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906680" w14:textId="73986488" w:rsidR="007D732F" w:rsidRPr="00A6107C" w:rsidRDefault="003C4C2B" w:rsidP="004420C3">
      <w:pPr>
        <w:pStyle w:val="Akapitzlist3"/>
        <w:rPr>
          <w:rFonts w:ascii="Cambria" w:hAnsi="Cambria"/>
          <w:sz w:val="22"/>
          <w:szCs w:val="22"/>
        </w:rPr>
      </w:pPr>
      <w:bookmarkStart w:id="0" w:name="_Hlk180655333"/>
      <w:r>
        <w:rPr>
          <w:rFonts w:ascii="Cambria" w:hAnsi="Cambria"/>
          <w:sz w:val="22"/>
          <w:szCs w:val="22"/>
        </w:rPr>
        <w:t>BR</w:t>
      </w:r>
      <w:r w:rsidR="00BD31EE" w:rsidRPr="00BD31EE">
        <w:rPr>
          <w:rFonts w:ascii="Cambria" w:hAnsi="Cambria"/>
          <w:sz w:val="22"/>
          <w:szCs w:val="22"/>
        </w:rPr>
        <w:t>.</w:t>
      </w:r>
      <w:r w:rsidR="00064EA4">
        <w:rPr>
          <w:rFonts w:ascii="Cambria" w:hAnsi="Cambria"/>
          <w:sz w:val="22"/>
          <w:szCs w:val="22"/>
        </w:rPr>
        <w:t>271.I.</w:t>
      </w:r>
      <w:r w:rsidR="00714602">
        <w:rPr>
          <w:rFonts w:ascii="Cambria" w:hAnsi="Cambria"/>
          <w:sz w:val="22"/>
          <w:szCs w:val="22"/>
        </w:rPr>
        <w:t>4</w:t>
      </w:r>
      <w:r w:rsidR="00064EA4">
        <w:rPr>
          <w:rFonts w:ascii="Cambria" w:hAnsi="Cambria"/>
          <w:sz w:val="22"/>
          <w:szCs w:val="22"/>
        </w:rPr>
        <w:t>.202</w:t>
      </w:r>
      <w:r w:rsidR="000A2975">
        <w:rPr>
          <w:rFonts w:ascii="Cambria" w:hAnsi="Cambria"/>
          <w:sz w:val="22"/>
          <w:szCs w:val="22"/>
        </w:rPr>
        <w:t>5</w:t>
      </w:r>
      <w:r w:rsidR="00064EA4">
        <w:rPr>
          <w:rFonts w:ascii="Cambria" w:hAnsi="Cambria"/>
          <w:sz w:val="22"/>
          <w:szCs w:val="22"/>
        </w:rPr>
        <w:t>.</w:t>
      </w:r>
      <w:bookmarkEnd w:id="0"/>
      <w:r w:rsidR="000A2975">
        <w:rPr>
          <w:rFonts w:ascii="Cambria" w:hAnsi="Cambria"/>
          <w:sz w:val="22"/>
          <w:szCs w:val="22"/>
        </w:rPr>
        <w:t>MC</w:t>
      </w:r>
      <w:r w:rsidR="004420C3">
        <w:rPr>
          <w:rFonts w:ascii="Cambria" w:hAnsi="Cambria"/>
          <w:sz w:val="22"/>
          <w:szCs w:val="22"/>
        </w:rPr>
        <w:tab/>
      </w:r>
      <w:r w:rsidR="004420C3">
        <w:rPr>
          <w:rFonts w:ascii="Cambria" w:hAnsi="Cambria"/>
          <w:sz w:val="22"/>
          <w:szCs w:val="22"/>
        </w:rPr>
        <w:tab/>
      </w:r>
      <w:r w:rsidR="004420C3">
        <w:rPr>
          <w:rFonts w:ascii="Cambria" w:hAnsi="Cambria"/>
          <w:sz w:val="22"/>
          <w:szCs w:val="22"/>
        </w:rPr>
        <w:tab/>
      </w:r>
      <w:r w:rsidR="004420C3">
        <w:rPr>
          <w:rFonts w:ascii="Cambria" w:hAnsi="Cambria"/>
          <w:sz w:val="22"/>
          <w:szCs w:val="22"/>
        </w:rPr>
        <w:tab/>
      </w:r>
      <w:r w:rsidR="004420C3">
        <w:rPr>
          <w:rFonts w:ascii="Cambria" w:hAnsi="Cambria"/>
          <w:sz w:val="22"/>
          <w:szCs w:val="22"/>
        </w:rPr>
        <w:tab/>
      </w:r>
      <w:r w:rsidR="004420C3">
        <w:rPr>
          <w:rFonts w:ascii="Cambria" w:hAnsi="Cambria"/>
          <w:sz w:val="22"/>
          <w:szCs w:val="22"/>
        </w:rPr>
        <w:tab/>
      </w:r>
      <w:r w:rsidR="009E07BB" w:rsidRPr="00A6107C">
        <w:rPr>
          <w:rFonts w:ascii="Cambria" w:hAnsi="Cambria"/>
          <w:sz w:val="22"/>
          <w:szCs w:val="22"/>
        </w:rPr>
        <w:t>Skała</w:t>
      </w:r>
      <w:r w:rsidR="0048038A" w:rsidRPr="00A6107C">
        <w:rPr>
          <w:rFonts w:ascii="Cambria" w:hAnsi="Cambria"/>
          <w:sz w:val="22"/>
          <w:szCs w:val="22"/>
        </w:rPr>
        <w:t xml:space="preserve">, </w:t>
      </w:r>
      <w:r w:rsidR="0048038A" w:rsidRPr="00952C70">
        <w:rPr>
          <w:rFonts w:ascii="Cambria" w:hAnsi="Cambria"/>
          <w:color w:val="auto"/>
          <w:sz w:val="22"/>
          <w:szCs w:val="22"/>
        </w:rPr>
        <w:t xml:space="preserve">dnia </w:t>
      </w:r>
      <w:r w:rsidR="00C5419C">
        <w:rPr>
          <w:rFonts w:ascii="Cambria" w:hAnsi="Cambria"/>
          <w:color w:val="auto"/>
          <w:sz w:val="22"/>
          <w:szCs w:val="22"/>
        </w:rPr>
        <w:t>20</w:t>
      </w:r>
      <w:r w:rsidR="00681D04">
        <w:rPr>
          <w:rFonts w:ascii="Cambria" w:hAnsi="Cambria"/>
          <w:color w:val="auto"/>
          <w:sz w:val="22"/>
          <w:szCs w:val="22"/>
        </w:rPr>
        <w:t>.</w:t>
      </w:r>
      <w:r w:rsidR="00714602">
        <w:rPr>
          <w:rFonts w:ascii="Cambria" w:hAnsi="Cambria"/>
          <w:sz w:val="22"/>
          <w:szCs w:val="22"/>
        </w:rPr>
        <w:t>11</w:t>
      </w:r>
      <w:r w:rsidR="0048038A" w:rsidRPr="00A6107C">
        <w:rPr>
          <w:rFonts w:ascii="Cambria" w:hAnsi="Cambria"/>
          <w:sz w:val="22"/>
          <w:szCs w:val="22"/>
        </w:rPr>
        <w:t>.202</w:t>
      </w:r>
      <w:r w:rsidR="000A2975">
        <w:rPr>
          <w:rFonts w:ascii="Cambria" w:hAnsi="Cambria"/>
          <w:sz w:val="22"/>
          <w:szCs w:val="22"/>
        </w:rPr>
        <w:t>5</w:t>
      </w:r>
      <w:r w:rsidR="0048038A" w:rsidRPr="00A6107C">
        <w:rPr>
          <w:rFonts w:ascii="Cambria" w:hAnsi="Cambria"/>
          <w:sz w:val="22"/>
          <w:szCs w:val="22"/>
        </w:rPr>
        <w:t xml:space="preserve"> r.</w:t>
      </w:r>
    </w:p>
    <w:p w14:paraId="3CB8FA17" w14:textId="77777777" w:rsidR="007D732F" w:rsidRPr="00A6107C" w:rsidRDefault="007D732F" w:rsidP="004420C3">
      <w:pPr>
        <w:spacing w:before="120" w:after="120" w:line="360" w:lineRule="auto"/>
        <w:rPr>
          <w:rFonts w:ascii="Cambria" w:hAnsi="Cambria" w:cs="Arial"/>
          <w:bCs/>
          <w:sz w:val="22"/>
          <w:szCs w:val="22"/>
        </w:rPr>
      </w:pPr>
    </w:p>
    <w:p w14:paraId="1F5F2A09" w14:textId="77777777" w:rsidR="007D732F" w:rsidRPr="00A6107C" w:rsidRDefault="007D732F">
      <w:pPr>
        <w:spacing w:before="120" w:after="120" w:line="360" w:lineRule="auto"/>
        <w:jc w:val="center"/>
        <w:rPr>
          <w:rFonts w:ascii="Cambria" w:hAnsi="Cambria" w:cs="Arial"/>
          <w:bCs/>
          <w:sz w:val="22"/>
          <w:szCs w:val="22"/>
        </w:rPr>
      </w:pPr>
    </w:p>
    <w:p w14:paraId="20DC6168" w14:textId="77777777" w:rsidR="007D732F" w:rsidRPr="00A6107C" w:rsidRDefault="007D732F">
      <w:pPr>
        <w:spacing w:before="120" w:after="120" w:line="360" w:lineRule="auto"/>
        <w:jc w:val="center"/>
        <w:rPr>
          <w:rFonts w:ascii="Cambria" w:hAnsi="Cambria" w:cs="Arial"/>
          <w:bCs/>
          <w:sz w:val="22"/>
          <w:szCs w:val="22"/>
        </w:rPr>
      </w:pPr>
    </w:p>
    <w:p w14:paraId="419186DB" w14:textId="77777777" w:rsidR="007D732F" w:rsidRPr="00A6107C" w:rsidRDefault="007D732F">
      <w:pPr>
        <w:spacing w:before="120" w:after="120" w:line="360" w:lineRule="auto"/>
        <w:jc w:val="center"/>
        <w:rPr>
          <w:rFonts w:ascii="Cambria" w:hAnsi="Cambria" w:cs="Arial"/>
          <w:bCs/>
          <w:sz w:val="22"/>
          <w:szCs w:val="22"/>
        </w:rPr>
      </w:pPr>
    </w:p>
    <w:p w14:paraId="06EF629E" w14:textId="77777777" w:rsidR="007D732F" w:rsidRPr="00A6107C" w:rsidRDefault="007D732F">
      <w:pPr>
        <w:spacing w:before="120" w:after="120" w:line="360" w:lineRule="auto"/>
        <w:jc w:val="center"/>
        <w:rPr>
          <w:rFonts w:ascii="Cambria" w:hAnsi="Cambria" w:cs="Arial"/>
          <w:bCs/>
          <w:sz w:val="22"/>
          <w:szCs w:val="22"/>
        </w:rPr>
      </w:pPr>
    </w:p>
    <w:p w14:paraId="28A6FFD2" w14:textId="77777777" w:rsidR="007D732F" w:rsidRPr="00A6107C" w:rsidRDefault="007D732F">
      <w:pPr>
        <w:spacing w:before="120" w:after="120" w:line="360" w:lineRule="auto"/>
        <w:jc w:val="center"/>
        <w:rPr>
          <w:rFonts w:ascii="Cambria" w:hAnsi="Cambria" w:cs="Arial"/>
          <w:bCs/>
          <w:sz w:val="22"/>
          <w:szCs w:val="22"/>
        </w:rPr>
      </w:pPr>
    </w:p>
    <w:p w14:paraId="29B0EC83" w14:textId="77777777" w:rsidR="007D732F" w:rsidRPr="00A6107C" w:rsidRDefault="0048038A">
      <w:pPr>
        <w:pStyle w:val="Nagwek61"/>
        <w:numPr>
          <w:ilvl w:val="5"/>
          <w:numId w:val="22"/>
        </w:numPr>
        <w:tabs>
          <w:tab w:val="left" w:pos="8460"/>
        </w:tabs>
        <w:spacing w:before="120" w:after="120" w:line="360" w:lineRule="auto"/>
        <w:rPr>
          <w:rFonts w:ascii="Cambria" w:hAnsi="Cambria"/>
          <w:sz w:val="22"/>
          <w:szCs w:val="22"/>
        </w:rPr>
      </w:pPr>
      <w:r w:rsidRPr="00A6107C">
        <w:rPr>
          <w:rFonts w:ascii="Cambria" w:hAnsi="Cambria"/>
          <w:sz w:val="22"/>
          <w:szCs w:val="22"/>
        </w:rPr>
        <w:t>SPECYFIKACJA</w:t>
      </w:r>
      <w:r w:rsidRPr="00A6107C">
        <w:rPr>
          <w:rFonts w:ascii="Cambria" w:eastAsia="Tahoma" w:hAnsi="Cambria"/>
          <w:sz w:val="22"/>
          <w:szCs w:val="22"/>
        </w:rPr>
        <w:t xml:space="preserve"> </w:t>
      </w:r>
      <w:r w:rsidRPr="00A6107C">
        <w:rPr>
          <w:rFonts w:ascii="Cambria" w:hAnsi="Cambria"/>
          <w:sz w:val="22"/>
          <w:szCs w:val="22"/>
        </w:rPr>
        <w:t>WARUNKÓ</w:t>
      </w:r>
      <w:r w:rsidRPr="00A6107C">
        <w:rPr>
          <w:rFonts w:ascii="Cambria" w:eastAsia="Tahoma" w:hAnsi="Cambria"/>
          <w:sz w:val="22"/>
          <w:szCs w:val="22"/>
        </w:rPr>
        <w:t xml:space="preserve">W </w:t>
      </w:r>
      <w:r w:rsidRPr="00A6107C">
        <w:rPr>
          <w:rFonts w:ascii="Cambria" w:hAnsi="Cambria"/>
          <w:sz w:val="22"/>
          <w:szCs w:val="22"/>
        </w:rPr>
        <w:t>ZAMÓWIENIA</w:t>
      </w:r>
    </w:p>
    <w:p w14:paraId="036E3389" w14:textId="2960F8C4" w:rsidR="007D732F" w:rsidRPr="00A6107C" w:rsidRDefault="00E978CC" w:rsidP="00E978CC">
      <w:pPr>
        <w:tabs>
          <w:tab w:val="left" w:pos="5775"/>
        </w:tabs>
        <w:spacing w:before="120" w:after="120" w:line="360" w:lineRule="auto"/>
        <w:rPr>
          <w:rFonts w:ascii="Cambria" w:hAnsi="Cambria" w:cs="Arial"/>
          <w:bCs/>
          <w:sz w:val="22"/>
          <w:szCs w:val="22"/>
        </w:rPr>
      </w:pPr>
      <w:r w:rsidRPr="00A6107C">
        <w:rPr>
          <w:rFonts w:ascii="Cambria" w:hAnsi="Cambria" w:cs="Arial"/>
          <w:bCs/>
          <w:sz w:val="22"/>
          <w:szCs w:val="22"/>
        </w:rPr>
        <w:tab/>
      </w:r>
    </w:p>
    <w:p w14:paraId="35BBCF5C" w14:textId="77777777" w:rsidR="007D732F" w:rsidRPr="00A6107C" w:rsidRDefault="007D732F">
      <w:pPr>
        <w:spacing w:before="120" w:after="120" w:line="360" w:lineRule="auto"/>
        <w:jc w:val="center"/>
        <w:rPr>
          <w:rFonts w:ascii="Cambria" w:hAnsi="Cambria" w:cs="Arial"/>
          <w:bCs/>
          <w:sz w:val="22"/>
          <w:szCs w:val="22"/>
        </w:rPr>
      </w:pPr>
    </w:p>
    <w:p w14:paraId="010EC5EE" w14:textId="77777777" w:rsidR="007D732F" w:rsidRPr="00A6107C" w:rsidRDefault="007D732F">
      <w:pPr>
        <w:pStyle w:val="Nagwek71"/>
        <w:numPr>
          <w:ilvl w:val="6"/>
          <w:numId w:val="27"/>
        </w:numPr>
        <w:spacing w:before="120" w:after="120" w:line="360" w:lineRule="auto"/>
        <w:jc w:val="center"/>
        <w:rPr>
          <w:rFonts w:ascii="Cambria" w:hAnsi="Cambria" w:cs="Arial"/>
          <w:sz w:val="22"/>
          <w:szCs w:val="22"/>
        </w:rPr>
      </w:pPr>
    </w:p>
    <w:p w14:paraId="37977DE6" w14:textId="77777777" w:rsidR="00714602" w:rsidRPr="0020026E" w:rsidRDefault="00714602" w:rsidP="00714602">
      <w:pPr>
        <w:spacing w:line="360" w:lineRule="auto"/>
        <w:jc w:val="both"/>
        <w:rPr>
          <w:rStyle w:val="FontStyle28"/>
          <w:rFonts w:ascii="Cambria" w:hAnsi="Cambria" w:cs="Calibri"/>
          <w:b/>
          <w:sz w:val="22"/>
          <w:szCs w:val="22"/>
          <w:lang w:eastAsia="pl-PL"/>
        </w:rPr>
      </w:pPr>
      <w:r w:rsidRPr="00FB2D6B">
        <w:rPr>
          <w:rStyle w:val="FontStyle28"/>
          <w:rFonts w:ascii="Cambria" w:hAnsi="Cambria" w:cs="Calibri"/>
          <w:bCs/>
          <w:sz w:val="22"/>
          <w:szCs w:val="22"/>
          <w:lang w:eastAsia="pl-PL"/>
        </w:rPr>
        <w:t xml:space="preserve">Gmina Skała zaprasza do składania ofert w postępowaniu o udzielenie zamówienia publicznego na wykonanie robót budowlanych pod nazwą: </w:t>
      </w:r>
      <w:r w:rsidRPr="0020026E">
        <w:rPr>
          <w:rStyle w:val="FontStyle28"/>
          <w:rFonts w:ascii="Cambria" w:hAnsi="Cambria" w:cs="Calibri"/>
          <w:b/>
          <w:sz w:val="22"/>
          <w:szCs w:val="22"/>
          <w:lang w:eastAsia="pl-PL"/>
        </w:rPr>
        <w:t>„Prace adaptacyjne w Szkole Podstawowej w Minodze.”</w:t>
      </w:r>
    </w:p>
    <w:p w14:paraId="49C5B05A" w14:textId="77777777" w:rsidR="00714602" w:rsidRPr="00FB2D6B" w:rsidRDefault="00714602" w:rsidP="00714602">
      <w:pPr>
        <w:spacing w:line="360" w:lineRule="auto"/>
        <w:jc w:val="both"/>
        <w:rPr>
          <w:rStyle w:val="FontStyle28"/>
          <w:rFonts w:ascii="Cambria" w:hAnsi="Cambria" w:cs="Calibri"/>
          <w:bCs/>
          <w:sz w:val="22"/>
          <w:szCs w:val="22"/>
          <w:lang w:eastAsia="pl-PL"/>
        </w:rPr>
      </w:pPr>
    </w:p>
    <w:p w14:paraId="1801BCB9" w14:textId="7F2869F4" w:rsidR="001C227D" w:rsidRPr="00FB2D6B" w:rsidRDefault="00714602" w:rsidP="00714602">
      <w:pPr>
        <w:spacing w:line="360" w:lineRule="auto"/>
        <w:jc w:val="both"/>
        <w:rPr>
          <w:rStyle w:val="FontStyle28"/>
          <w:rFonts w:ascii="Cambria" w:hAnsi="Cambria" w:cs="Calibri"/>
          <w:bCs/>
          <w:sz w:val="22"/>
          <w:szCs w:val="22"/>
          <w:lang w:eastAsia="pl-PL"/>
        </w:rPr>
      </w:pPr>
      <w:r w:rsidRPr="00FB2D6B">
        <w:rPr>
          <w:rStyle w:val="FontStyle28"/>
          <w:rFonts w:ascii="Cambria" w:hAnsi="Cambria" w:cs="Calibri"/>
          <w:bCs/>
          <w:sz w:val="22"/>
          <w:szCs w:val="22"/>
          <w:lang w:eastAsia="pl-PL"/>
        </w:rPr>
        <w:t>Zadanie jest współfinansowane ze środkó</w:t>
      </w:r>
      <w:r w:rsidR="002963BC">
        <w:rPr>
          <w:rStyle w:val="FontStyle28"/>
          <w:rFonts w:ascii="Cambria" w:hAnsi="Cambria" w:cs="Calibri"/>
          <w:bCs/>
          <w:sz w:val="22"/>
          <w:szCs w:val="22"/>
          <w:lang w:eastAsia="pl-PL"/>
        </w:rPr>
        <w:t>w</w:t>
      </w:r>
      <w:r w:rsidRPr="00FB2D6B">
        <w:rPr>
          <w:rStyle w:val="FontStyle28"/>
          <w:rFonts w:ascii="Cambria" w:hAnsi="Cambria" w:cs="Calibri"/>
          <w:bCs/>
          <w:sz w:val="22"/>
          <w:szCs w:val="22"/>
          <w:lang w:eastAsia="pl-PL"/>
        </w:rPr>
        <w:t xml:space="preserve"> w Funduszy Europejskich dla Małopolski na lata 2021-2027. Projekt pn. „Dostępne, integrujące i wspierające rozwój uczniów szkoły w gminie Skała” finansowany  w ramach Priorytetu 6, Działania 6.37 Wsparcie kształcenia ogólnego – IIT OPK, Typ projektu A. Edukacja włączająca w szkołach i placówkach systemu oświaty prowadzących kształcenie ogólne.</w:t>
      </w:r>
    </w:p>
    <w:p w14:paraId="63F5CC66" w14:textId="77777777" w:rsidR="00714602" w:rsidRDefault="00714602" w:rsidP="00714602">
      <w:pPr>
        <w:spacing w:line="360" w:lineRule="auto"/>
        <w:jc w:val="both"/>
        <w:rPr>
          <w:rStyle w:val="FontStyle28"/>
          <w:rFonts w:ascii="Cambria" w:hAnsi="Cambria" w:cs="Calibri"/>
          <w:b/>
          <w:sz w:val="22"/>
          <w:szCs w:val="22"/>
          <w:lang w:eastAsia="pl-PL"/>
        </w:rPr>
      </w:pPr>
    </w:p>
    <w:p w14:paraId="4E6AAB0C" w14:textId="77777777" w:rsidR="00714602" w:rsidRDefault="00714602" w:rsidP="00714602">
      <w:pPr>
        <w:spacing w:line="360" w:lineRule="auto"/>
        <w:jc w:val="both"/>
        <w:rPr>
          <w:rStyle w:val="FontStyle28"/>
          <w:rFonts w:ascii="Cambria" w:hAnsi="Cambria" w:cs="Calibri"/>
          <w:b/>
          <w:sz w:val="22"/>
          <w:szCs w:val="22"/>
          <w:lang w:eastAsia="pl-PL"/>
        </w:rPr>
      </w:pPr>
    </w:p>
    <w:p w14:paraId="00F91F00" w14:textId="77777777" w:rsidR="00714602" w:rsidRDefault="00714602" w:rsidP="00714602">
      <w:pPr>
        <w:spacing w:line="360" w:lineRule="auto"/>
        <w:jc w:val="both"/>
        <w:rPr>
          <w:rStyle w:val="FontStyle28"/>
          <w:rFonts w:ascii="Cambria" w:hAnsi="Cambria" w:cs="Calibri"/>
          <w:b/>
          <w:sz w:val="22"/>
          <w:szCs w:val="22"/>
          <w:lang w:eastAsia="pl-PL"/>
        </w:rPr>
      </w:pPr>
    </w:p>
    <w:p w14:paraId="20660808" w14:textId="77777777" w:rsidR="00714602" w:rsidRDefault="00714602" w:rsidP="00714602">
      <w:pPr>
        <w:spacing w:line="360" w:lineRule="auto"/>
        <w:jc w:val="both"/>
        <w:rPr>
          <w:rStyle w:val="FontStyle28"/>
          <w:rFonts w:ascii="Cambria" w:hAnsi="Cambria" w:cs="Calibri"/>
          <w:b/>
          <w:sz w:val="22"/>
          <w:szCs w:val="22"/>
          <w:lang w:eastAsia="pl-PL"/>
        </w:rPr>
      </w:pPr>
    </w:p>
    <w:p w14:paraId="3ED12EED" w14:textId="77777777" w:rsidR="00714602" w:rsidRDefault="00714602" w:rsidP="00714602">
      <w:pPr>
        <w:spacing w:line="360" w:lineRule="auto"/>
        <w:jc w:val="both"/>
        <w:rPr>
          <w:rStyle w:val="FontStyle28"/>
          <w:rFonts w:ascii="Cambria" w:hAnsi="Cambria" w:cs="Calibri"/>
          <w:b/>
          <w:sz w:val="22"/>
          <w:szCs w:val="22"/>
          <w:lang w:eastAsia="pl-PL"/>
        </w:rPr>
      </w:pPr>
    </w:p>
    <w:p w14:paraId="78B9DE63" w14:textId="77777777" w:rsidR="001C227D" w:rsidRPr="00A6107C" w:rsidRDefault="001C227D" w:rsidP="001C227D">
      <w:pPr>
        <w:spacing w:line="360" w:lineRule="auto"/>
        <w:jc w:val="both"/>
        <w:rPr>
          <w:rFonts w:ascii="Cambria" w:hAnsi="Cambria" w:cs="Arial"/>
          <w:bCs/>
          <w:sz w:val="22"/>
          <w:szCs w:val="22"/>
        </w:rPr>
      </w:pPr>
    </w:p>
    <w:p w14:paraId="3340D7D1" w14:textId="77777777" w:rsidR="00AA29B3" w:rsidRDefault="00AA29B3" w:rsidP="00AA29B3">
      <w:pPr>
        <w:spacing w:before="120" w:after="120" w:line="360" w:lineRule="auto"/>
        <w:rPr>
          <w:rFonts w:ascii="Cambria" w:hAnsi="Cambria" w:cs="Arial"/>
          <w:bCs/>
          <w:sz w:val="22"/>
          <w:szCs w:val="22"/>
        </w:rPr>
      </w:pPr>
      <w:r>
        <w:rPr>
          <w:rFonts w:ascii="Cambria" w:hAnsi="Cambria"/>
          <w:sz w:val="22"/>
          <w:szCs w:val="22"/>
        </w:rPr>
        <w:t xml:space="preserve">                                                                                                        </w:t>
      </w:r>
      <w:r w:rsidRPr="00A6107C">
        <w:rPr>
          <w:rFonts w:ascii="Cambria" w:hAnsi="Cambria" w:cs="Arial"/>
          <w:bCs/>
          <w:sz w:val="22"/>
          <w:szCs w:val="22"/>
        </w:rPr>
        <w:tab/>
        <w:t>z</w:t>
      </w:r>
      <w:r w:rsidRPr="00A6107C">
        <w:rPr>
          <w:rFonts w:ascii="Cambria" w:eastAsia="Tahoma" w:hAnsi="Cambria" w:cs="Arial"/>
          <w:bCs/>
          <w:sz w:val="22"/>
          <w:szCs w:val="22"/>
        </w:rPr>
        <w:t xml:space="preserve"> </w:t>
      </w:r>
      <w:r w:rsidRPr="00A6107C">
        <w:rPr>
          <w:rFonts w:ascii="Cambria" w:hAnsi="Cambria" w:cs="Arial"/>
          <w:bCs/>
          <w:sz w:val="22"/>
          <w:szCs w:val="22"/>
        </w:rPr>
        <w:t>a</w:t>
      </w:r>
      <w:r w:rsidRPr="00A6107C">
        <w:rPr>
          <w:rFonts w:ascii="Cambria" w:eastAsia="Tahoma" w:hAnsi="Cambria" w:cs="Arial"/>
          <w:bCs/>
          <w:sz w:val="22"/>
          <w:szCs w:val="22"/>
        </w:rPr>
        <w:t xml:space="preserve"> </w:t>
      </w:r>
      <w:r w:rsidRPr="00A6107C">
        <w:rPr>
          <w:rFonts w:ascii="Cambria" w:hAnsi="Cambria" w:cs="Arial"/>
          <w:bCs/>
          <w:sz w:val="22"/>
          <w:szCs w:val="22"/>
        </w:rPr>
        <w:t>t</w:t>
      </w:r>
      <w:r w:rsidRPr="00A6107C">
        <w:rPr>
          <w:rFonts w:ascii="Cambria" w:eastAsia="Tahoma" w:hAnsi="Cambria" w:cs="Arial"/>
          <w:bCs/>
          <w:sz w:val="22"/>
          <w:szCs w:val="22"/>
        </w:rPr>
        <w:t xml:space="preserve"> </w:t>
      </w:r>
      <w:r w:rsidRPr="00A6107C">
        <w:rPr>
          <w:rFonts w:ascii="Cambria" w:hAnsi="Cambria" w:cs="Arial"/>
          <w:bCs/>
          <w:sz w:val="22"/>
          <w:szCs w:val="22"/>
        </w:rPr>
        <w:t>w</w:t>
      </w:r>
      <w:r w:rsidRPr="00A6107C">
        <w:rPr>
          <w:rFonts w:ascii="Cambria" w:eastAsia="Tahoma" w:hAnsi="Cambria" w:cs="Arial"/>
          <w:bCs/>
          <w:sz w:val="22"/>
          <w:szCs w:val="22"/>
        </w:rPr>
        <w:t xml:space="preserve"> </w:t>
      </w:r>
      <w:r w:rsidRPr="00A6107C">
        <w:rPr>
          <w:rFonts w:ascii="Cambria" w:hAnsi="Cambria" w:cs="Arial"/>
          <w:bCs/>
          <w:sz w:val="22"/>
          <w:szCs w:val="22"/>
        </w:rPr>
        <w:t>i</w:t>
      </w:r>
      <w:r w:rsidRPr="00A6107C">
        <w:rPr>
          <w:rFonts w:ascii="Cambria" w:eastAsia="Tahoma" w:hAnsi="Cambria" w:cs="Arial"/>
          <w:bCs/>
          <w:sz w:val="22"/>
          <w:szCs w:val="22"/>
        </w:rPr>
        <w:t xml:space="preserve"> </w:t>
      </w:r>
      <w:r w:rsidRPr="00A6107C">
        <w:rPr>
          <w:rFonts w:ascii="Cambria" w:hAnsi="Cambria" w:cs="Arial"/>
          <w:bCs/>
          <w:sz w:val="22"/>
          <w:szCs w:val="22"/>
        </w:rPr>
        <w:t>e</w:t>
      </w:r>
      <w:r w:rsidRPr="00A6107C">
        <w:rPr>
          <w:rFonts w:ascii="Cambria" w:eastAsia="Tahoma" w:hAnsi="Cambria" w:cs="Arial"/>
          <w:bCs/>
          <w:sz w:val="22"/>
          <w:szCs w:val="22"/>
        </w:rPr>
        <w:t xml:space="preserve"> </w:t>
      </w:r>
      <w:r w:rsidRPr="00A6107C">
        <w:rPr>
          <w:rFonts w:ascii="Cambria" w:hAnsi="Cambria" w:cs="Arial"/>
          <w:bCs/>
          <w:sz w:val="22"/>
          <w:szCs w:val="22"/>
        </w:rPr>
        <w:t>r</w:t>
      </w:r>
      <w:r w:rsidRPr="00A6107C">
        <w:rPr>
          <w:rFonts w:ascii="Cambria" w:eastAsia="Tahoma" w:hAnsi="Cambria" w:cs="Arial"/>
          <w:bCs/>
          <w:sz w:val="22"/>
          <w:szCs w:val="22"/>
        </w:rPr>
        <w:t xml:space="preserve"> </w:t>
      </w:r>
      <w:r w:rsidRPr="00A6107C">
        <w:rPr>
          <w:rFonts w:ascii="Cambria" w:hAnsi="Cambria" w:cs="Arial"/>
          <w:bCs/>
          <w:sz w:val="22"/>
          <w:szCs w:val="22"/>
        </w:rPr>
        <w:t>d</w:t>
      </w:r>
      <w:r w:rsidRPr="00A6107C">
        <w:rPr>
          <w:rFonts w:ascii="Cambria" w:eastAsia="Tahoma" w:hAnsi="Cambria" w:cs="Arial"/>
          <w:bCs/>
          <w:sz w:val="22"/>
          <w:szCs w:val="22"/>
        </w:rPr>
        <w:t xml:space="preserve"> </w:t>
      </w:r>
      <w:r w:rsidRPr="00A6107C">
        <w:rPr>
          <w:rFonts w:ascii="Cambria" w:hAnsi="Cambria" w:cs="Arial"/>
          <w:bCs/>
          <w:sz w:val="22"/>
          <w:szCs w:val="22"/>
        </w:rPr>
        <w:t>z</w:t>
      </w:r>
      <w:r w:rsidRPr="00A6107C">
        <w:rPr>
          <w:rFonts w:ascii="Cambria" w:eastAsia="Tahoma" w:hAnsi="Cambria" w:cs="Arial"/>
          <w:bCs/>
          <w:sz w:val="22"/>
          <w:szCs w:val="22"/>
        </w:rPr>
        <w:t xml:space="preserve"> </w:t>
      </w:r>
      <w:r w:rsidRPr="00A6107C">
        <w:rPr>
          <w:rFonts w:ascii="Cambria" w:hAnsi="Cambria" w:cs="Arial"/>
          <w:bCs/>
          <w:sz w:val="22"/>
          <w:szCs w:val="22"/>
        </w:rPr>
        <w:t>a</w:t>
      </w:r>
      <w:r w:rsidRPr="00A6107C">
        <w:rPr>
          <w:rFonts w:ascii="Cambria" w:eastAsia="Tahoma" w:hAnsi="Cambria" w:cs="Arial"/>
          <w:bCs/>
          <w:sz w:val="22"/>
          <w:szCs w:val="22"/>
        </w:rPr>
        <w:t xml:space="preserve"> </w:t>
      </w:r>
      <w:r w:rsidRPr="00A6107C">
        <w:rPr>
          <w:rFonts w:ascii="Cambria" w:hAnsi="Cambria" w:cs="Arial"/>
          <w:bCs/>
          <w:sz w:val="22"/>
          <w:szCs w:val="22"/>
        </w:rPr>
        <w:t>m,</w:t>
      </w:r>
      <w:r w:rsidRPr="00A6107C">
        <w:rPr>
          <w:rFonts w:ascii="Cambria" w:hAnsi="Cambria" w:cs="Arial"/>
          <w:bCs/>
          <w:sz w:val="22"/>
          <w:szCs w:val="22"/>
        </w:rPr>
        <w:tab/>
      </w:r>
    </w:p>
    <w:p w14:paraId="0E837BA5" w14:textId="77777777" w:rsidR="00AA29B3" w:rsidRDefault="00AA29B3" w:rsidP="00AA29B3">
      <w:pPr>
        <w:spacing w:before="120" w:after="120" w:line="360" w:lineRule="auto"/>
        <w:rPr>
          <w:rFonts w:ascii="Cambria" w:hAnsi="Cambria" w:cs="Arial"/>
          <w:bCs/>
          <w:sz w:val="22"/>
          <w:szCs w:val="22"/>
        </w:rPr>
      </w:pPr>
    </w:p>
    <w:p w14:paraId="4479D8A3" w14:textId="59A448A3" w:rsidR="00AA29B3" w:rsidRPr="00A6107C" w:rsidRDefault="00AA29B3" w:rsidP="00AA29B3">
      <w:pPr>
        <w:spacing w:before="120" w:after="120" w:line="360" w:lineRule="auto"/>
        <w:rPr>
          <w:rFonts w:ascii="Cambria" w:hAnsi="Cambria" w:cs="Arial"/>
          <w:bCs/>
          <w:sz w:val="22"/>
          <w:szCs w:val="22"/>
        </w:rPr>
      </w:pPr>
      <w:r w:rsidRPr="00A6107C">
        <w:rPr>
          <w:rFonts w:ascii="Cambria" w:hAnsi="Cambria" w:cs="Arial"/>
          <w:bCs/>
          <w:sz w:val="22"/>
          <w:szCs w:val="22"/>
        </w:rPr>
        <w:tab/>
      </w:r>
    </w:p>
    <w:p w14:paraId="43AB927F" w14:textId="77777777" w:rsidR="00AA29B3" w:rsidRDefault="00AA29B3" w:rsidP="00AA29B3">
      <w:pPr>
        <w:spacing w:before="120" w:after="120" w:line="360" w:lineRule="auto"/>
        <w:jc w:val="both"/>
        <w:rPr>
          <w:rFonts w:ascii="Cambria" w:hAnsi="Cambria" w:cs="Arial"/>
          <w:bCs/>
          <w:sz w:val="22"/>
          <w:szCs w:val="22"/>
        </w:rPr>
      </w:pPr>
    </w:p>
    <w:p w14:paraId="6D9DF11E" w14:textId="77777777" w:rsidR="00AA29B3" w:rsidRDefault="00AA29B3" w:rsidP="00AA29B3">
      <w:pPr>
        <w:spacing w:before="120" w:after="120" w:line="360" w:lineRule="auto"/>
        <w:jc w:val="both"/>
        <w:rPr>
          <w:rFonts w:ascii="Cambria" w:hAnsi="Cambria" w:cs="Arial"/>
          <w:bCs/>
          <w:sz w:val="22"/>
          <w:szCs w:val="22"/>
        </w:rPr>
      </w:pPr>
    </w:p>
    <w:p w14:paraId="3C9EA54C" w14:textId="281FF8F1" w:rsidR="007D732F" w:rsidRPr="00A6107C" w:rsidRDefault="00AA29B3" w:rsidP="00AA29B3">
      <w:pPr>
        <w:spacing w:before="120" w:after="120" w:line="360" w:lineRule="auto"/>
        <w:jc w:val="both"/>
        <w:rPr>
          <w:rFonts w:ascii="Cambria" w:hAnsi="Cambria" w:cs="Arial"/>
          <w:bCs/>
          <w:sz w:val="22"/>
          <w:szCs w:val="22"/>
        </w:rPr>
      </w:pPr>
      <w:r w:rsidRPr="00A6107C">
        <w:rPr>
          <w:rFonts w:ascii="Cambria" w:hAnsi="Cambria" w:cs="Arial"/>
          <w:bCs/>
          <w:sz w:val="22"/>
          <w:szCs w:val="22"/>
        </w:rPr>
        <w:tab/>
      </w:r>
      <w:r w:rsidRPr="00A6107C">
        <w:rPr>
          <w:rFonts w:ascii="Cambria" w:hAnsi="Cambria" w:cs="Arial"/>
          <w:bCs/>
          <w:sz w:val="22"/>
          <w:szCs w:val="22"/>
        </w:rPr>
        <w:tab/>
      </w:r>
      <w:r w:rsidRPr="00A6107C">
        <w:rPr>
          <w:rFonts w:ascii="Cambria" w:hAnsi="Cambria" w:cs="Arial"/>
          <w:bCs/>
          <w:sz w:val="22"/>
          <w:szCs w:val="22"/>
        </w:rPr>
        <w:tab/>
      </w:r>
      <w:r w:rsidRPr="00A6107C">
        <w:rPr>
          <w:rFonts w:ascii="Cambria" w:hAnsi="Cambria" w:cs="Arial"/>
          <w:bCs/>
          <w:sz w:val="22"/>
          <w:szCs w:val="22"/>
        </w:rPr>
        <w:tab/>
      </w:r>
      <w:r w:rsidRPr="00A6107C">
        <w:rPr>
          <w:rFonts w:ascii="Cambria" w:hAnsi="Cambria" w:cs="Arial"/>
          <w:bCs/>
          <w:sz w:val="22"/>
          <w:szCs w:val="22"/>
        </w:rPr>
        <w:tab/>
      </w:r>
      <w:r w:rsidRPr="00A6107C">
        <w:rPr>
          <w:rFonts w:ascii="Cambria" w:hAnsi="Cambria" w:cs="Arial"/>
          <w:bCs/>
          <w:sz w:val="22"/>
          <w:szCs w:val="22"/>
        </w:rPr>
        <w:tab/>
        <w:t>……………..………………………………………………..</w:t>
      </w:r>
    </w:p>
    <w:p w14:paraId="464ADF24" w14:textId="77777777" w:rsidR="00AA29B3" w:rsidRPr="00AA29B3" w:rsidRDefault="00AA29B3" w:rsidP="00FB2D6B">
      <w:pPr>
        <w:spacing w:before="120" w:after="120" w:line="360" w:lineRule="auto"/>
        <w:jc w:val="both"/>
        <w:rPr>
          <w:rFonts w:ascii="Cambria" w:eastAsia="Tahoma" w:hAnsi="Cambria" w:cs="Arial"/>
          <w:b/>
          <w:sz w:val="22"/>
          <w:szCs w:val="22"/>
        </w:rPr>
      </w:pPr>
    </w:p>
    <w:p w14:paraId="2D3827B5" w14:textId="2ED1EBAC" w:rsidR="007D732F" w:rsidRPr="00A6107C" w:rsidRDefault="0048038A">
      <w:pPr>
        <w:numPr>
          <w:ilvl w:val="0"/>
          <w:numId w:val="1"/>
        </w:numPr>
        <w:spacing w:before="120" w:after="120" w:line="360" w:lineRule="auto"/>
        <w:jc w:val="both"/>
        <w:rPr>
          <w:rFonts w:ascii="Cambria" w:eastAsia="Tahoma" w:hAnsi="Cambria" w:cs="Arial"/>
          <w:b/>
          <w:sz w:val="22"/>
          <w:szCs w:val="22"/>
        </w:rPr>
      </w:pPr>
      <w:r w:rsidRPr="00A6107C">
        <w:rPr>
          <w:rFonts w:ascii="Cambria" w:hAnsi="Cambria" w:cs="Arial"/>
          <w:b/>
          <w:sz w:val="22"/>
          <w:szCs w:val="22"/>
        </w:rPr>
        <w:t>INFORMACJE</w:t>
      </w:r>
      <w:r w:rsidRPr="00A6107C">
        <w:rPr>
          <w:rFonts w:ascii="Cambria" w:eastAsia="Tahoma" w:hAnsi="Cambria" w:cs="Arial"/>
          <w:b/>
          <w:sz w:val="22"/>
          <w:szCs w:val="22"/>
        </w:rPr>
        <w:t xml:space="preserve"> </w:t>
      </w:r>
      <w:r w:rsidRPr="00A6107C">
        <w:rPr>
          <w:rFonts w:ascii="Cambria" w:hAnsi="Cambria" w:cs="Arial"/>
          <w:b/>
          <w:sz w:val="22"/>
          <w:szCs w:val="22"/>
        </w:rPr>
        <w:t>OGÓLNE</w:t>
      </w:r>
    </w:p>
    <w:p w14:paraId="5E580F16" w14:textId="77777777" w:rsidR="007D732F" w:rsidRPr="00A6107C" w:rsidRDefault="0048038A">
      <w:pPr>
        <w:pStyle w:val="Domylnie"/>
        <w:numPr>
          <w:ilvl w:val="0"/>
          <w:numId w:val="2"/>
        </w:numPr>
        <w:tabs>
          <w:tab w:val="left" w:pos="851"/>
        </w:tabs>
        <w:spacing w:before="120" w:after="120" w:line="360" w:lineRule="auto"/>
        <w:jc w:val="both"/>
        <w:rPr>
          <w:rStyle w:val="FontStyle28"/>
          <w:rFonts w:ascii="Cambria" w:hAnsi="Cambria"/>
          <w:color w:val="auto"/>
          <w:sz w:val="22"/>
          <w:szCs w:val="22"/>
          <w:lang w:eastAsia="pl-PL"/>
        </w:rPr>
      </w:pPr>
      <w:r w:rsidRPr="00A6107C">
        <w:rPr>
          <w:rStyle w:val="FontStyle28"/>
          <w:rFonts w:ascii="Cambria" w:hAnsi="Cambria"/>
          <w:color w:val="auto"/>
          <w:sz w:val="22"/>
          <w:szCs w:val="22"/>
          <w:lang w:eastAsia="pl-PL"/>
        </w:rPr>
        <w:t xml:space="preserve">Nazwa Zamawiającego: </w:t>
      </w:r>
    </w:p>
    <w:p w14:paraId="7347B201" w14:textId="2930113D" w:rsidR="007D732F" w:rsidRPr="00A6107C" w:rsidRDefault="009E07BB" w:rsidP="00E978CC">
      <w:pPr>
        <w:pStyle w:val="Domylnie"/>
        <w:tabs>
          <w:tab w:val="left" w:pos="851"/>
        </w:tabs>
        <w:spacing w:before="120" w:after="120" w:line="360" w:lineRule="auto"/>
        <w:ind w:left="360"/>
        <w:rPr>
          <w:rFonts w:ascii="Cambria" w:hAnsi="Cambria" w:cs="Arial"/>
          <w:color w:val="0000FF"/>
          <w:sz w:val="22"/>
          <w:szCs w:val="22"/>
          <w:u w:val="single"/>
        </w:rPr>
      </w:pPr>
      <w:r w:rsidRPr="00A6107C">
        <w:rPr>
          <w:rStyle w:val="FontStyle28"/>
          <w:rFonts w:ascii="Cambria" w:hAnsi="Cambria"/>
          <w:color w:val="auto"/>
          <w:sz w:val="22"/>
          <w:szCs w:val="22"/>
        </w:rPr>
        <w:t xml:space="preserve">Gmina Skała, </w:t>
      </w:r>
      <w:r w:rsidR="00A6107C">
        <w:rPr>
          <w:rStyle w:val="FontStyle28"/>
          <w:rFonts w:ascii="Cambria" w:hAnsi="Cambria"/>
          <w:color w:val="auto"/>
          <w:sz w:val="22"/>
          <w:szCs w:val="22"/>
        </w:rPr>
        <w:br/>
      </w:r>
      <w:r w:rsidRPr="00A6107C">
        <w:rPr>
          <w:rStyle w:val="FontStyle28"/>
          <w:rFonts w:ascii="Cambria" w:hAnsi="Cambria"/>
          <w:color w:val="auto"/>
          <w:sz w:val="22"/>
          <w:szCs w:val="22"/>
        </w:rPr>
        <w:t xml:space="preserve">32-043 Skała, Rynek 29 </w:t>
      </w:r>
      <w:r w:rsidRPr="00A6107C">
        <w:rPr>
          <w:rStyle w:val="FontStyle28"/>
          <w:rFonts w:ascii="Cambria" w:hAnsi="Cambria"/>
          <w:color w:val="auto"/>
          <w:sz w:val="22"/>
          <w:szCs w:val="22"/>
        </w:rPr>
        <w:br/>
        <w:t>tel. 12 389 10 98</w:t>
      </w:r>
      <w:r w:rsidR="0048038A" w:rsidRPr="00A6107C">
        <w:rPr>
          <w:rStyle w:val="FontStyle28"/>
          <w:rFonts w:ascii="Cambria" w:hAnsi="Cambria"/>
          <w:color w:val="auto"/>
          <w:sz w:val="22"/>
          <w:szCs w:val="22"/>
        </w:rPr>
        <w:br/>
        <w:t xml:space="preserve">poczta elektroniczna (e–mail): </w:t>
      </w:r>
      <w:hyperlink r:id="rId8" w:history="1">
        <w:r w:rsidRPr="00A6107C">
          <w:rPr>
            <w:rStyle w:val="Hipercze"/>
            <w:rFonts w:ascii="Cambria" w:hAnsi="Cambria" w:cs="Arial"/>
            <w:sz w:val="22"/>
            <w:szCs w:val="22"/>
          </w:rPr>
          <w:t>skala@skala.pl</w:t>
        </w:r>
      </w:hyperlink>
      <w:r w:rsidR="0048038A" w:rsidRPr="00A6107C">
        <w:rPr>
          <w:rStyle w:val="czeinternetowe"/>
          <w:rFonts w:ascii="Cambria" w:hAnsi="Cambria" w:cs="Arial"/>
          <w:color w:val="auto"/>
          <w:sz w:val="22"/>
          <w:szCs w:val="22"/>
        </w:rPr>
        <w:t xml:space="preserve">  </w:t>
      </w:r>
      <w:r w:rsidR="00E978CC" w:rsidRPr="00A6107C">
        <w:rPr>
          <w:rStyle w:val="czeinternetowe"/>
          <w:rFonts w:ascii="Cambria" w:hAnsi="Cambria" w:cs="Arial"/>
          <w:color w:val="auto"/>
          <w:sz w:val="22"/>
          <w:szCs w:val="22"/>
        </w:rPr>
        <w:br/>
      </w:r>
      <w:proofErr w:type="spellStart"/>
      <w:r w:rsidR="00E978CC" w:rsidRPr="00A6107C">
        <w:rPr>
          <w:rFonts w:ascii="Cambria" w:hAnsi="Cambria" w:cs="Arial"/>
          <w:sz w:val="22"/>
          <w:szCs w:val="22"/>
        </w:rPr>
        <w:t>ePUAP</w:t>
      </w:r>
      <w:proofErr w:type="spellEnd"/>
      <w:r w:rsidR="00E978CC" w:rsidRPr="00A6107C">
        <w:rPr>
          <w:rFonts w:ascii="Cambria" w:hAnsi="Cambria" w:cs="Arial"/>
          <w:sz w:val="22"/>
          <w:szCs w:val="22"/>
        </w:rPr>
        <w:t>:</w:t>
      </w:r>
      <w:r w:rsidR="00E978CC" w:rsidRPr="00A6107C">
        <w:rPr>
          <w:rStyle w:val="Nagwek1Znak"/>
          <w:rFonts w:ascii="Cambria" w:hAnsi="Cambria" w:cs="Arial"/>
          <w:color w:val="333333"/>
          <w:sz w:val="22"/>
          <w:szCs w:val="22"/>
          <w:shd w:val="clear" w:color="auto" w:fill="FFFFFF"/>
        </w:rPr>
        <w:t xml:space="preserve"> </w:t>
      </w:r>
      <w:r w:rsidR="00E978CC" w:rsidRPr="00A6107C">
        <w:rPr>
          <w:rStyle w:val="Pogrubienie"/>
          <w:rFonts w:ascii="Cambria" w:hAnsi="Cambria" w:cs="Arial"/>
          <w:color w:val="333333"/>
          <w:sz w:val="22"/>
          <w:szCs w:val="22"/>
          <w:shd w:val="clear" w:color="auto" w:fill="FFFFFF"/>
        </w:rPr>
        <w:t>/u16ypa49k4/skrytka</w:t>
      </w:r>
      <w:r w:rsidR="00E978CC" w:rsidRPr="00A6107C">
        <w:rPr>
          <w:rStyle w:val="Hipercze"/>
          <w:rFonts w:ascii="Cambria" w:hAnsi="Cambria" w:cs="Arial"/>
          <w:sz w:val="22"/>
          <w:szCs w:val="22"/>
        </w:rPr>
        <w:t xml:space="preserve"> </w:t>
      </w:r>
      <w:r w:rsidR="0048038A" w:rsidRPr="00A6107C">
        <w:rPr>
          <w:rStyle w:val="FontStyle28"/>
          <w:rFonts w:ascii="Cambria" w:hAnsi="Cambria"/>
          <w:color w:val="auto"/>
          <w:sz w:val="22"/>
          <w:szCs w:val="22"/>
          <w:lang w:eastAsia="pl-PL"/>
        </w:rPr>
        <w:br/>
        <w:t>adres strony internetowej na której udostępniane będą zmiany i wyjaśnienia SWZ oraz inne dokumenty zamówienia:</w:t>
      </w:r>
      <w:r w:rsidR="0048038A" w:rsidRPr="00A6107C">
        <w:rPr>
          <w:rFonts w:ascii="Cambria" w:hAnsi="Cambria"/>
          <w:sz w:val="22"/>
          <w:szCs w:val="22"/>
        </w:rPr>
        <w:t xml:space="preserve"> </w:t>
      </w:r>
      <w:hyperlink r:id="rId9" w:history="1">
        <w:r w:rsidR="002963BC" w:rsidRPr="00F30CD4">
          <w:rPr>
            <w:rStyle w:val="Hipercze"/>
            <w:rFonts w:ascii="Cambria" w:hAnsi="Cambria"/>
            <w:sz w:val="22"/>
            <w:szCs w:val="22"/>
          </w:rPr>
          <w:t>https://ezamowienia.gov.pl/mp-client/tenders/ocds-148610-a22c41c7-ab6e-4769-8675-47fa8a32da60</w:t>
        </w:r>
      </w:hyperlink>
      <w:r w:rsidR="002963BC">
        <w:rPr>
          <w:rFonts w:ascii="Cambria" w:hAnsi="Cambria"/>
          <w:sz w:val="22"/>
          <w:szCs w:val="22"/>
        </w:rPr>
        <w:t xml:space="preserve"> </w:t>
      </w:r>
    </w:p>
    <w:p w14:paraId="2084C999" w14:textId="77777777" w:rsidR="007D732F" w:rsidRPr="00A016F0" w:rsidRDefault="0048038A">
      <w:pPr>
        <w:pStyle w:val="Domylnie"/>
        <w:numPr>
          <w:ilvl w:val="0"/>
          <w:numId w:val="2"/>
        </w:numPr>
        <w:tabs>
          <w:tab w:val="left" w:pos="851"/>
        </w:tabs>
        <w:spacing w:before="120" w:after="120" w:line="360" w:lineRule="auto"/>
        <w:jc w:val="both"/>
        <w:rPr>
          <w:rFonts w:ascii="Cambria" w:hAnsi="Cambria" w:cs="Arial"/>
          <w:color w:val="auto"/>
          <w:sz w:val="22"/>
          <w:szCs w:val="22"/>
        </w:rPr>
      </w:pPr>
      <w:r w:rsidRPr="00A6107C">
        <w:rPr>
          <w:rStyle w:val="FontStyle28"/>
          <w:rFonts w:ascii="Cambria" w:hAnsi="Cambria"/>
          <w:color w:val="auto"/>
          <w:sz w:val="22"/>
          <w:szCs w:val="22"/>
          <w:lang w:eastAsia="pl-PL"/>
        </w:rPr>
        <w:t xml:space="preserve">Tryb </w:t>
      </w:r>
      <w:r w:rsidRPr="00A016F0">
        <w:rPr>
          <w:rStyle w:val="FontStyle28"/>
          <w:rFonts w:ascii="Cambria" w:hAnsi="Cambria"/>
          <w:color w:val="auto"/>
          <w:sz w:val="22"/>
          <w:szCs w:val="22"/>
          <w:lang w:eastAsia="pl-PL"/>
        </w:rPr>
        <w:t>postępowania:</w:t>
      </w:r>
    </w:p>
    <w:p w14:paraId="2136C887" w14:textId="73648B45" w:rsidR="007D732F" w:rsidRPr="00A016F0" w:rsidRDefault="0048038A">
      <w:pPr>
        <w:numPr>
          <w:ilvl w:val="1"/>
          <w:numId w:val="2"/>
        </w:numPr>
        <w:tabs>
          <w:tab w:val="left" w:pos="851"/>
        </w:tabs>
        <w:suppressAutoHyphens w:val="0"/>
        <w:spacing w:before="120" w:after="120" w:line="360" w:lineRule="auto"/>
        <w:jc w:val="both"/>
        <w:rPr>
          <w:rStyle w:val="FontStyle28"/>
          <w:rFonts w:ascii="Cambria" w:eastAsia="Lucida Sans Unicode" w:hAnsi="Cambria"/>
          <w:sz w:val="22"/>
          <w:szCs w:val="22"/>
          <w:lang w:eastAsia="pl-PL"/>
        </w:rPr>
      </w:pPr>
      <w:r w:rsidRPr="00A016F0">
        <w:rPr>
          <w:rStyle w:val="FontStyle28"/>
          <w:rFonts w:ascii="Cambria" w:eastAsia="Lucida Sans Unicode" w:hAnsi="Cambria"/>
          <w:sz w:val="22"/>
          <w:szCs w:val="22"/>
          <w:lang w:eastAsia="pl-PL"/>
        </w:rPr>
        <w:t xml:space="preserve">Postępowanie jest prowadzone z zastosowaniem przepisów ustawy </w:t>
      </w:r>
      <w:r w:rsidRPr="00A016F0">
        <w:rPr>
          <w:rStyle w:val="FontStyle28"/>
          <w:rFonts w:ascii="Cambria" w:eastAsia="Lucida Sans Unicode" w:hAnsi="Cambria"/>
          <w:sz w:val="22"/>
          <w:szCs w:val="22"/>
          <w:lang w:eastAsia="pl-PL"/>
        </w:rPr>
        <w:br/>
        <w:t xml:space="preserve">z dnia 11 września 2019r. Prawo zamówień </w:t>
      </w:r>
      <w:r w:rsidRPr="00F646EC">
        <w:rPr>
          <w:rStyle w:val="FontStyle28"/>
          <w:rFonts w:ascii="Cambria" w:eastAsia="Lucida Sans Unicode" w:hAnsi="Cambria"/>
          <w:sz w:val="22"/>
          <w:szCs w:val="22"/>
          <w:lang w:eastAsia="pl-PL"/>
        </w:rPr>
        <w:t>publicznych</w:t>
      </w:r>
      <w:bookmarkStart w:id="1" w:name="_Hlk213852330"/>
      <w:r w:rsidR="002963BC" w:rsidRPr="002963BC">
        <w:rPr>
          <w:rFonts w:ascii="Cambria" w:hAnsi="Cambria"/>
          <w:sz w:val="22"/>
          <w:szCs w:val="22"/>
        </w:rPr>
        <w:t xml:space="preserve"> </w:t>
      </w:r>
      <w:proofErr w:type="spellStart"/>
      <w:r w:rsidR="002963BC" w:rsidRPr="005D3A17">
        <w:rPr>
          <w:rFonts w:ascii="Cambria" w:hAnsi="Cambria"/>
          <w:sz w:val="22"/>
          <w:szCs w:val="22"/>
        </w:rPr>
        <w:t>t.j</w:t>
      </w:r>
      <w:proofErr w:type="spellEnd"/>
      <w:r w:rsidR="002963BC" w:rsidRPr="005D3A17">
        <w:rPr>
          <w:rFonts w:ascii="Cambria" w:hAnsi="Cambria"/>
          <w:sz w:val="22"/>
          <w:szCs w:val="22"/>
        </w:rPr>
        <w:t>. Dz. U. z 2024 r. poz. 1320, z 2025 r. poz. 620, 769, 794</w:t>
      </w:r>
      <w:r w:rsidR="002963BC">
        <w:rPr>
          <w:rFonts w:ascii="Cambria" w:hAnsi="Cambria"/>
          <w:sz w:val="22"/>
          <w:szCs w:val="22"/>
        </w:rPr>
        <w:t xml:space="preserve">, </w:t>
      </w:r>
      <w:r w:rsidR="002963BC" w:rsidRPr="001D6571">
        <w:t>1165, 1173</w:t>
      </w:r>
      <w:r w:rsidR="002963BC">
        <w:t>, 1235</w:t>
      </w:r>
      <w:bookmarkEnd w:id="1"/>
      <w:r w:rsidR="00174077" w:rsidRPr="00F646EC">
        <w:rPr>
          <w:rFonts w:ascii="Cambria" w:hAnsi="Cambria"/>
          <w:spacing w:val="-5"/>
          <w:sz w:val="22"/>
          <w:szCs w:val="22"/>
        </w:rPr>
        <w:t xml:space="preserve">) </w:t>
      </w:r>
      <w:r w:rsidRPr="00F646EC">
        <w:rPr>
          <w:rStyle w:val="FontStyle28"/>
          <w:rFonts w:ascii="Cambria" w:eastAsia="Lucida Sans Unicode" w:hAnsi="Cambria"/>
          <w:sz w:val="22"/>
          <w:szCs w:val="22"/>
          <w:lang w:eastAsia="pl-PL"/>
        </w:rPr>
        <w:t xml:space="preserve">– zwanej dalej </w:t>
      </w:r>
      <w:proofErr w:type="spellStart"/>
      <w:r w:rsidRPr="00F646EC">
        <w:rPr>
          <w:rStyle w:val="FontStyle28"/>
          <w:rFonts w:ascii="Cambria" w:eastAsia="Lucida Sans Unicode" w:hAnsi="Cambria"/>
          <w:sz w:val="22"/>
          <w:szCs w:val="22"/>
          <w:lang w:eastAsia="pl-PL"/>
        </w:rPr>
        <w:t>p.z.p</w:t>
      </w:r>
      <w:proofErr w:type="spellEnd"/>
      <w:r w:rsidRPr="00F646EC">
        <w:rPr>
          <w:rStyle w:val="FontStyle28"/>
          <w:rFonts w:ascii="Cambria" w:eastAsia="Lucida Sans Unicode" w:hAnsi="Cambria"/>
          <w:sz w:val="22"/>
          <w:szCs w:val="22"/>
          <w:lang w:eastAsia="pl-PL"/>
        </w:rPr>
        <w:t>., obowiązujących dla postępowań o udzielania zamówień klasycznych</w:t>
      </w:r>
      <w:r w:rsidRPr="00A016F0">
        <w:rPr>
          <w:rStyle w:val="FontStyle28"/>
          <w:rFonts w:ascii="Cambria" w:eastAsia="Lucida Sans Unicode" w:hAnsi="Cambria"/>
          <w:sz w:val="22"/>
          <w:szCs w:val="22"/>
          <w:lang w:eastAsia="pl-PL"/>
        </w:rPr>
        <w:t xml:space="preserve"> o wartości mniejszej niż progi unijne.</w:t>
      </w:r>
    </w:p>
    <w:p w14:paraId="4DB7A3A1" w14:textId="77777777" w:rsidR="007D732F" w:rsidRPr="00A016F0" w:rsidRDefault="0048038A">
      <w:pPr>
        <w:numPr>
          <w:ilvl w:val="1"/>
          <w:numId w:val="2"/>
        </w:numPr>
        <w:tabs>
          <w:tab w:val="left" w:pos="851"/>
        </w:tabs>
        <w:suppressAutoHyphens w:val="0"/>
        <w:spacing w:before="120" w:after="120" w:line="360" w:lineRule="auto"/>
        <w:jc w:val="both"/>
        <w:rPr>
          <w:rFonts w:ascii="Cambria" w:hAnsi="Cambria" w:cs="Arial"/>
          <w:sz w:val="22"/>
          <w:szCs w:val="22"/>
        </w:rPr>
      </w:pPr>
      <w:r w:rsidRPr="00A016F0">
        <w:rPr>
          <w:rFonts w:ascii="Cambria" w:hAnsi="Cambria" w:cs="Arial"/>
          <w:sz w:val="22"/>
          <w:szCs w:val="22"/>
        </w:rPr>
        <w:t xml:space="preserve">Postępowanie prowadzone jest w trybie podstawowym na podstawie </w:t>
      </w:r>
      <w:r w:rsidRPr="00A016F0">
        <w:rPr>
          <w:rFonts w:ascii="Cambria" w:hAnsi="Cambria" w:cs="Arial"/>
          <w:sz w:val="22"/>
          <w:szCs w:val="22"/>
        </w:rPr>
        <w:br/>
        <w:t>art. 275 pkt. 2) p. z. p.</w:t>
      </w:r>
    </w:p>
    <w:p w14:paraId="190D475C" w14:textId="77777777" w:rsidR="007D732F" w:rsidRPr="00A016F0" w:rsidRDefault="0048038A">
      <w:pPr>
        <w:numPr>
          <w:ilvl w:val="1"/>
          <w:numId w:val="2"/>
        </w:numPr>
        <w:tabs>
          <w:tab w:val="left" w:pos="851"/>
        </w:tabs>
        <w:suppressAutoHyphens w:val="0"/>
        <w:spacing w:before="120" w:after="120" w:line="360" w:lineRule="auto"/>
        <w:jc w:val="both"/>
        <w:rPr>
          <w:rFonts w:ascii="Cambria" w:hAnsi="Cambria" w:cs="Arial"/>
          <w:sz w:val="22"/>
          <w:szCs w:val="22"/>
        </w:rPr>
      </w:pPr>
      <w:r w:rsidRPr="00A016F0">
        <w:rPr>
          <w:rFonts w:ascii="Cambria" w:hAnsi="Cambria" w:cs="Arial"/>
          <w:sz w:val="22"/>
          <w:szCs w:val="22"/>
        </w:rPr>
        <w:t>Zamawiający zakłada wybór oferty najkorzystniejszej z</w:t>
      </w:r>
      <w:r w:rsidRPr="00D20242">
        <w:rPr>
          <w:rFonts w:ascii="Cambria" w:hAnsi="Cambria" w:cs="Arial"/>
          <w:color w:val="00B050"/>
          <w:sz w:val="22"/>
          <w:szCs w:val="22"/>
        </w:rPr>
        <w:t xml:space="preserve"> </w:t>
      </w:r>
      <w:r w:rsidRPr="009B1026">
        <w:rPr>
          <w:rFonts w:ascii="Cambria" w:hAnsi="Cambria" w:cs="Arial"/>
          <w:sz w:val="22"/>
          <w:szCs w:val="22"/>
        </w:rPr>
        <w:t xml:space="preserve">możliwością prowadzenia negocjacji treści ofert w celu ich ulepszenia. </w:t>
      </w:r>
    </w:p>
    <w:p w14:paraId="2D774F2B" w14:textId="1245FD4A" w:rsidR="007D732F" w:rsidRPr="00A016F0" w:rsidRDefault="00E10920">
      <w:pPr>
        <w:numPr>
          <w:ilvl w:val="2"/>
          <w:numId w:val="2"/>
        </w:numPr>
        <w:tabs>
          <w:tab w:val="left" w:pos="851"/>
        </w:tabs>
        <w:suppressAutoHyphens w:val="0"/>
        <w:spacing w:before="120" w:after="120" w:line="360" w:lineRule="auto"/>
        <w:jc w:val="both"/>
        <w:rPr>
          <w:rFonts w:ascii="Cambria" w:hAnsi="Cambria" w:cs="Arial"/>
          <w:sz w:val="22"/>
          <w:szCs w:val="22"/>
        </w:rPr>
      </w:pPr>
      <w:r>
        <w:rPr>
          <w:rFonts w:ascii="Cambria" w:hAnsi="Cambria" w:cs="Arial"/>
          <w:sz w:val="22"/>
          <w:szCs w:val="22"/>
        </w:rPr>
        <w:t xml:space="preserve"> </w:t>
      </w:r>
      <w:r w:rsidR="0048038A" w:rsidRPr="00A016F0">
        <w:rPr>
          <w:rFonts w:ascii="Cambria" w:hAnsi="Cambria" w:cs="Arial"/>
          <w:sz w:val="22"/>
          <w:szCs w:val="22"/>
        </w:rPr>
        <w:t>W przypadku prowadzenia negocjacji, Zamawiający po ich zakończeniu zaprosi wykonawców do składania ofert dodatkowych.</w:t>
      </w:r>
    </w:p>
    <w:p w14:paraId="5524E7AE" w14:textId="77777777" w:rsidR="007D732F" w:rsidRPr="00A016F0" w:rsidRDefault="0048038A">
      <w:pPr>
        <w:tabs>
          <w:tab w:val="left" w:pos="851"/>
        </w:tabs>
        <w:suppressAutoHyphens w:val="0"/>
        <w:spacing w:before="120" w:after="120" w:line="360" w:lineRule="auto"/>
        <w:ind w:left="1224"/>
        <w:jc w:val="both"/>
        <w:rPr>
          <w:rFonts w:ascii="Cambria" w:hAnsi="Cambria" w:cs="Arial"/>
          <w:sz w:val="22"/>
          <w:szCs w:val="22"/>
        </w:rPr>
      </w:pPr>
      <w:r w:rsidRPr="00A016F0">
        <w:rPr>
          <w:rFonts w:ascii="Cambria" w:hAnsi="Cambria" w:cs="Arial"/>
          <w:sz w:val="22"/>
          <w:szCs w:val="22"/>
        </w:rPr>
        <w:t>Zamawiający nie będzie ograniczał liczby wykonawców, którzy zostaną zaproszeni do negocjacji ofert. Do negocjacji zostaną zakwalifikowane wszystkie oferty niepodlegające odrzuceniu, złożone w odpowiedzi na ogłoszenie o zamówieniu.</w:t>
      </w:r>
    </w:p>
    <w:p w14:paraId="03D8EDDC" w14:textId="556834DC" w:rsidR="007D732F" w:rsidRPr="00A016F0" w:rsidRDefault="00E10920">
      <w:pPr>
        <w:numPr>
          <w:ilvl w:val="2"/>
          <w:numId w:val="2"/>
        </w:numPr>
        <w:tabs>
          <w:tab w:val="left" w:pos="851"/>
        </w:tabs>
        <w:suppressAutoHyphens w:val="0"/>
        <w:spacing w:before="120" w:after="120" w:line="360" w:lineRule="auto"/>
        <w:jc w:val="both"/>
        <w:rPr>
          <w:rFonts w:ascii="Cambria" w:hAnsi="Cambria" w:cs="Arial"/>
          <w:sz w:val="22"/>
          <w:szCs w:val="22"/>
        </w:rPr>
      </w:pPr>
      <w:r>
        <w:rPr>
          <w:rFonts w:ascii="Cambria" w:hAnsi="Cambria" w:cs="Arial"/>
          <w:sz w:val="22"/>
          <w:szCs w:val="22"/>
        </w:rPr>
        <w:t xml:space="preserve"> </w:t>
      </w:r>
      <w:r w:rsidR="0048038A" w:rsidRPr="00A016F0">
        <w:rPr>
          <w:rFonts w:ascii="Cambria" w:hAnsi="Cambria" w:cs="Arial"/>
          <w:sz w:val="22"/>
          <w:szCs w:val="22"/>
        </w:rPr>
        <w:t>W przypadku prowadzenia negocjacji, będą one dotyczyć wyłącznie tych elementów treści oferty, które podlegają ocenie w ramach kryteriów oceny ofert. Prowadzone negocjacje nie będą mogły prowadzić do zmiany treści SWZ</w:t>
      </w:r>
    </w:p>
    <w:p w14:paraId="3429B6C3" w14:textId="19C0BE01" w:rsidR="007D732F" w:rsidRPr="00A016F0" w:rsidRDefault="00E10920">
      <w:pPr>
        <w:numPr>
          <w:ilvl w:val="2"/>
          <w:numId w:val="2"/>
        </w:numPr>
        <w:tabs>
          <w:tab w:val="left" w:pos="851"/>
        </w:tabs>
        <w:suppressAutoHyphens w:val="0"/>
        <w:spacing w:before="120" w:after="120" w:line="360" w:lineRule="auto"/>
        <w:jc w:val="both"/>
        <w:rPr>
          <w:rFonts w:ascii="Cambria" w:hAnsi="Cambria" w:cs="Arial"/>
          <w:sz w:val="22"/>
          <w:szCs w:val="22"/>
        </w:rPr>
      </w:pPr>
      <w:r>
        <w:rPr>
          <w:rFonts w:ascii="Cambria" w:hAnsi="Cambria" w:cs="Arial"/>
          <w:sz w:val="22"/>
          <w:szCs w:val="22"/>
        </w:rPr>
        <w:t xml:space="preserve"> </w:t>
      </w:r>
      <w:r w:rsidR="0048038A" w:rsidRPr="00A016F0">
        <w:rPr>
          <w:rFonts w:ascii="Cambria" w:hAnsi="Cambria" w:cs="Arial"/>
          <w:sz w:val="22"/>
          <w:szCs w:val="22"/>
        </w:rPr>
        <w:t>W przypadku decyzji Zamawiającego o wyborze oferty najkorzystniejszej bez negocjacji, wybór oferty najkorzystniejszej, zostanie dokonany spośród niepodlegających odrzuceniu ofert złożonych w odpowiedzi na ogłoszenie o zamówieniu.</w:t>
      </w:r>
    </w:p>
    <w:p w14:paraId="3F552644" w14:textId="77777777" w:rsidR="007D732F" w:rsidRPr="00A6107C" w:rsidRDefault="0048038A">
      <w:pPr>
        <w:rPr>
          <w:rFonts w:ascii="Cambria" w:hAnsi="Cambria" w:cs="Arial"/>
          <w:sz w:val="22"/>
          <w:szCs w:val="22"/>
        </w:rPr>
      </w:pPr>
      <w:r w:rsidRPr="00A6107C">
        <w:rPr>
          <w:rFonts w:ascii="Cambria" w:hAnsi="Cambria"/>
          <w:sz w:val="22"/>
          <w:szCs w:val="22"/>
        </w:rPr>
        <w:br w:type="page"/>
      </w:r>
    </w:p>
    <w:p w14:paraId="40A9C6DC" w14:textId="77777777" w:rsidR="007D732F" w:rsidRPr="00A6107C" w:rsidRDefault="0048038A">
      <w:pPr>
        <w:pStyle w:val="Domylnie"/>
        <w:numPr>
          <w:ilvl w:val="0"/>
          <w:numId w:val="2"/>
        </w:numPr>
        <w:tabs>
          <w:tab w:val="left" w:pos="851"/>
        </w:tabs>
        <w:suppressAutoHyphens w:val="0"/>
        <w:spacing w:before="120" w:after="120" w:line="360" w:lineRule="auto"/>
        <w:jc w:val="both"/>
        <w:rPr>
          <w:rStyle w:val="FontStyle28"/>
          <w:rFonts w:ascii="Cambria" w:hAnsi="Cambria"/>
          <w:color w:val="auto"/>
          <w:sz w:val="22"/>
          <w:szCs w:val="22"/>
        </w:rPr>
      </w:pPr>
      <w:r w:rsidRPr="00A6107C">
        <w:rPr>
          <w:rFonts w:ascii="Cambria" w:hAnsi="Cambria" w:cs="Arial"/>
          <w:color w:val="auto"/>
          <w:sz w:val="22"/>
          <w:szCs w:val="22"/>
        </w:rPr>
        <w:lastRenderedPageBreak/>
        <w:t>P</w:t>
      </w:r>
      <w:r w:rsidRPr="00A6107C">
        <w:rPr>
          <w:rStyle w:val="FontStyle28"/>
          <w:rFonts w:ascii="Cambria" w:hAnsi="Cambria"/>
          <w:color w:val="auto"/>
          <w:sz w:val="22"/>
          <w:szCs w:val="22"/>
          <w:lang w:eastAsia="pl-PL"/>
        </w:rPr>
        <w:t xml:space="preserve">rzedmiot zamówienia: </w:t>
      </w:r>
    </w:p>
    <w:p w14:paraId="52BADBE1" w14:textId="77777777" w:rsidR="00870538" w:rsidRPr="00F04D88" w:rsidRDefault="00E10920" w:rsidP="003F2308">
      <w:pPr>
        <w:spacing w:line="360" w:lineRule="auto"/>
        <w:jc w:val="both"/>
        <w:rPr>
          <w:rStyle w:val="FontStyle28"/>
          <w:rFonts w:ascii="Cambria" w:hAnsi="Cambria" w:cs="Calibri"/>
          <w:b/>
          <w:sz w:val="22"/>
          <w:szCs w:val="22"/>
          <w:lang w:eastAsia="pl-PL"/>
        </w:rPr>
      </w:pPr>
      <w:r w:rsidRPr="00F04D88">
        <w:rPr>
          <w:rStyle w:val="FontStyle28"/>
          <w:rFonts w:ascii="Cambria" w:hAnsi="Cambria"/>
          <w:sz w:val="22"/>
          <w:szCs w:val="22"/>
          <w:lang w:eastAsia="pl-PL"/>
        </w:rPr>
        <w:t xml:space="preserve"> </w:t>
      </w:r>
      <w:r w:rsidR="0048038A" w:rsidRPr="00F04D88">
        <w:rPr>
          <w:rStyle w:val="FontStyle28"/>
          <w:rFonts w:ascii="Cambria" w:hAnsi="Cambria"/>
          <w:sz w:val="22"/>
          <w:szCs w:val="22"/>
          <w:lang w:eastAsia="pl-PL"/>
        </w:rPr>
        <w:t xml:space="preserve">Przedmiotem zamówienia jest </w:t>
      </w:r>
      <w:r w:rsidR="00870538" w:rsidRPr="00F04D88">
        <w:rPr>
          <w:rStyle w:val="FontStyle28"/>
          <w:rFonts w:ascii="Cambria" w:hAnsi="Cambria" w:cs="Calibri"/>
          <w:bCs/>
          <w:sz w:val="22"/>
          <w:szCs w:val="22"/>
          <w:lang w:eastAsia="pl-PL"/>
        </w:rPr>
        <w:t>wykonanie robót budowlanych pod nazwą:</w:t>
      </w:r>
      <w:r w:rsidR="00870538" w:rsidRPr="00F04D88">
        <w:rPr>
          <w:rStyle w:val="FontStyle28"/>
          <w:rFonts w:ascii="Cambria" w:hAnsi="Cambria" w:cs="Calibri"/>
          <w:b/>
          <w:sz w:val="22"/>
          <w:szCs w:val="22"/>
          <w:lang w:eastAsia="pl-PL"/>
        </w:rPr>
        <w:t xml:space="preserve"> „Prace adaptacyjne w Szkole Podstawowej w Minodze.”</w:t>
      </w:r>
    </w:p>
    <w:p w14:paraId="27EDCA5E" w14:textId="011EF335" w:rsidR="00867B7B" w:rsidRPr="00F04D88" w:rsidRDefault="00867B7B" w:rsidP="00867B7B">
      <w:pPr>
        <w:pStyle w:val="Domylnie"/>
        <w:numPr>
          <w:ilvl w:val="1"/>
          <w:numId w:val="2"/>
        </w:numPr>
        <w:tabs>
          <w:tab w:val="left" w:pos="851"/>
        </w:tabs>
        <w:suppressAutoHyphens w:val="0"/>
        <w:spacing w:before="120" w:after="120" w:line="360" w:lineRule="auto"/>
        <w:jc w:val="both"/>
        <w:rPr>
          <w:rFonts w:ascii="Cambria" w:hAnsi="Cambria" w:cs="Arial"/>
          <w:color w:val="auto"/>
          <w:sz w:val="22"/>
          <w:szCs w:val="22"/>
        </w:rPr>
      </w:pPr>
      <w:r w:rsidRPr="00F04D88">
        <w:rPr>
          <w:rFonts w:ascii="Cambria" w:hAnsi="Cambria"/>
          <w:sz w:val="22"/>
          <w:szCs w:val="22"/>
          <w:lang w:eastAsia="pl-PL"/>
        </w:rPr>
        <w:t>W ramach adaptacji szkoły w Minodze przewiduje się wykonanie następujących robót wewnętrznych</w:t>
      </w:r>
      <w:r w:rsidR="00551043" w:rsidRPr="00F04D88">
        <w:rPr>
          <w:rFonts w:ascii="Cambria" w:hAnsi="Cambria"/>
          <w:sz w:val="22"/>
          <w:szCs w:val="22"/>
          <w:lang w:eastAsia="pl-PL"/>
        </w:rPr>
        <w:t xml:space="preserve"> oraz zewnętrznych:</w:t>
      </w:r>
    </w:p>
    <w:p w14:paraId="086C855A" w14:textId="3ACBC5A7" w:rsidR="00551043" w:rsidRDefault="00551043" w:rsidP="00551043">
      <w:pPr>
        <w:pStyle w:val="Domylnie"/>
        <w:tabs>
          <w:tab w:val="left" w:pos="851"/>
        </w:tabs>
        <w:suppressAutoHyphens w:val="0"/>
        <w:spacing w:before="120" w:after="120" w:line="360" w:lineRule="auto"/>
        <w:ind w:left="792"/>
        <w:jc w:val="both"/>
        <w:rPr>
          <w:rFonts w:ascii="Cambria" w:hAnsi="Cambria"/>
          <w:sz w:val="22"/>
          <w:szCs w:val="22"/>
          <w:lang w:eastAsia="pl-PL"/>
        </w:rPr>
      </w:pPr>
      <w:r w:rsidRPr="00F04D88">
        <w:rPr>
          <w:rFonts w:ascii="Cambria" w:hAnsi="Cambria"/>
          <w:b/>
          <w:bCs/>
          <w:sz w:val="22"/>
          <w:szCs w:val="22"/>
          <w:lang w:eastAsia="pl-PL"/>
        </w:rPr>
        <w:t>W ramach prac wewnętrznych przewiduje się</w:t>
      </w:r>
      <w:r w:rsidRPr="00F04D88">
        <w:rPr>
          <w:rFonts w:ascii="Cambria" w:hAnsi="Cambria"/>
          <w:sz w:val="22"/>
          <w:szCs w:val="22"/>
          <w:lang w:eastAsia="pl-PL"/>
        </w:rPr>
        <w:t>:</w:t>
      </w:r>
    </w:p>
    <w:p w14:paraId="184DA171" w14:textId="1D3C244C" w:rsidR="00790C23" w:rsidRPr="00F04D88" w:rsidRDefault="00790C23" w:rsidP="00790C23">
      <w:pPr>
        <w:pStyle w:val="Domylnie"/>
        <w:tabs>
          <w:tab w:val="left" w:pos="851"/>
        </w:tabs>
        <w:suppressAutoHyphens w:val="0"/>
        <w:spacing w:before="120" w:after="120" w:line="360" w:lineRule="auto"/>
        <w:ind w:left="792"/>
        <w:jc w:val="both"/>
        <w:rPr>
          <w:rFonts w:ascii="Cambria" w:hAnsi="Cambria"/>
          <w:b/>
          <w:bCs/>
          <w:sz w:val="22"/>
          <w:szCs w:val="22"/>
          <w:lang w:eastAsia="pl-PL"/>
        </w:rPr>
      </w:pPr>
      <w:r w:rsidRPr="00F04D88">
        <w:rPr>
          <w:rFonts w:ascii="Cambria" w:hAnsi="Cambria"/>
          <w:sz w:val="22"/>
          <w:szCs w:val="22"/>
          <w:lang w:eastAsia="pl-PL"/>
        </w:rPr>
        <w:t xml:space="preserve">- </w:t>
      </w:r>
      <w:r w:rsidRPr="00942399">
        <w:rPr>
          <w:rFonts w:ascii="Cambria" w:hAnsi="Cambria"/>
          <w:sz w:val="22"/>
          <w:szCs w:val="22"/>
          <w:lang w:eastAsia="pl-PL"/>
        </w:rPr>
        <w:t>Demontaż elementów boazerii drewnianej na istniejącym korytarzu</w:t>
      </w:r>
      <w:r w:rsidRPr="00F04D88">
        <w:rPr>
          <w:rFonts w:ascii="Cambria" w:hAnsi="Cambria"/>
          <w:b/>
          <w:bCs/>
          <w:sz w:val="22"/>
          <w:szCs w:val="22"/>
          <w:lang w:eastAsia="pl-PL"/>
        </w:rPr>
        <w:t xml:space="preserve"> - </w:t>
      </w:r>
      <w:r w:rsidRPr="00F04D88">
        <w:rPr>
          <w:rFonts w:ascii="Cambria" w:hAnsi="Cambria"/>
          <w:sz w:val="22"/>
          <w:szCs w:val="22"/>
          <w:lang w:eastAsia="pl-PL"/>
        </w:rPr>
        <w:t>P</w:t>
      </w:r>
      <w:r w:rsidRPr="00867B7B">
        <w:rPr>
          <w:rFonts w:ascii="Cambria" w:hAnsi="Cambria"/>
          <w:sz w:val="22"/>
          <w:szCs w:val="22"/>
          <w:lang w:eastAsia="pl-PL"/>
        </w:rPr>
        <w:t xml:space="preserve">race obejmują </w:t>
      </w:r>
      <w:r w:rsidRPr="00942399">
        <w:rPr>
          <w:rFonts w:ascii="Cambria" w:hAnsi="Cambria"/>
          <w:sz w:val="22"/>
          <w:szCs w:val="22"/>
          <w:lang w:eastAsia="pl-PL"/>
        </w:rPr>
        <w:t>bezpieczny demontaż boazerii</w:t>
      </w:r>
      <w:r w:rsidRPr="00867B7B">
        <w:rPr>
          <w:rFonts w:ascii="Cambria" w:hAnsi="Cambria"/>
          <w:sz w:val="22"/>
          <w:szCs w:val="22"/>
          <w:lang w:eastAsia="pl-PL"/>
        </w:rPr>
        <w:t xml:space="preserve"> i przygotowanie powierzchni do dalszych prac wykończeniowych.</w:t>
      </w:r>
      <w:r w:rsidR="00942399">
        <w:rPr>
          <w:rFonts w:ascii="Cambria" w:hAnsi="Cambria"/>
          <w:sz w:val="22"/>
          <w:szCs w:val="22"/>
          <w:lang w:eastAsia="pl-PL"/>
        </w:rPr>
        <w:t xml:space="preserve"> </w:t>
      </w:r>
    </w:p>
    <w:p w14:paraId="3ECCE83B" w14:textId="315FC539" w:rsidR="00942399" w:rsidRPr="00790C23" w:rsidRDefault="00790C23" w:rsidP="00942399">
      <w:pPr>
        <w:pStyle w:val="Domylnie"/>
        <w:tabs>
          <w:tab w:val="left" w:pos="851"/>
        </w:tabs>
        <w:suppressAutoHyphens w:val="0"/>
        <w:spacing w:before="120" w:after="120" w:line="360" w:lineRule="auto"/>
        <w:ind w:left="792"/>
        <w:jc w:val="both"/>
        <w:rPr>
          <w:rFonts w:ascii="Cambria" w:hAnsi="Cambria"/>
          <w:sz w:val="22"/>
          <w:szCs w:val="22"/>
          <w:lang w:eastAsia="pl-PL"/>
        </w:rPr>
      </w:pPr>
      <w:r w:rsidRPr="00F04D88">
        <w:rPr>
          <w:rFonts w:ascii="Cambria" w:hAnsi="Cambria"/>
          <w:b/>
          <w:bCs/>
          <w:sz w:val="22"/>
          <w:szCs w:val="22"/>
          <w:lang w:eastAsia="pl-PL"/>
        </w:rPr>
        <w:t xml:space="preserve">- </w:t>
      </w:r>
      <w:r w:rsidRPr="00942399">
        <w:rPr>
          <w:rFonts w:ascii="Cambria" w:hAnsi="Cambria"/>
          <w:sz w:val="22"/>
          <w:szCs w:val="22"/>
          <w:lang w:eastAsia="pl-PL"/>
        </w:rPr>
        <w:t xml:space="preserve">Malowanie </w:t>
      </w:r>
      <w:r w:rsidR="00942399">
        <w:rPr>
          <w:rFonts w:ascii="Cambria" w:hAnsi="Cambria"/>
          <w:sz w:val="22"/>
          <w:szCs w:val="22"/>
          <w:lang w:eastAsia="pl-PL"/>
        </w:rPr>
        <w:t>powierzchni wewnętrznych</w:t>
      </w:r>
      <w:r w:rsidRPr="00942399">
        <w:rPr>
          <w:rFonts w:ascii="Cambria" w:hAnsi="Cambria"/>
          <w:sz w:val="22"/>
          <w:szCs w:val="22"/>
          <w:lang w:eastAsia="pl-PL"/>
        </w:rPr>
        <w:t xml:space="preserve"> w kolorystyce kontrastującej</w:t>
      </w:r>
      <w:r w:rsidRPr="00F04D88">
        <w:rPr>
          <w:rFonts w:ascii="Cambria" w:hAnsi="Cambria"/>
          <w:b/>
          <w:bCs/>
          <w:sz w:val="22"/>
          <w:szCs w:val="22"/>
          <w:lang w:eastAsia="pl-PL"/>
        </w:rPr>
        <w:t xml:space="preserve"> - </w:t>
      </w:r>
      <w:r w:rsidRPr="00867B7B">
        <w:rPr>
          <w:rFonts w:ascii="Cambria" w:hAnsi="Cambria"/>
          <w:sz w:val="22"/>
          <w:szCs w:val="22"/>
          <w:lang w:eastAsia="pl-PL"/>
        </w:rPr>
        <w:t xml:space="preserve">Po demontażu boazerii ściany korytarza </w:t>
      </w:r>
      <w:bookmarkStart w:id="2" w:name="_Hlk214438357"/>
      <w:r>
        <w:rPr>
          <w:rFonts w:ascii="Cambria" w:hAnsi="Cambria"/>
          <w:sz w:val="22"/>
          <w:szCs w:val="22"/>
          <w:lang w:eastAsia="pl-PL"/>
        </w:rPr>
        <w:t>należy</w:t>
      </w:r>
      <w:r w:rsidRPr="00867B7B">
        <w:rPr>
          <w:rFonts w:ascii="Cambria" w:hAnsi="Cambria"/>
          <w:sz w:val="22"/>
          <w:szCs w:val="22"/>
          <w:lang w:eastAsia="pl-PL"/>
        </w:rPr>
        <w:t xml:space="preserve"> </w:t>
      </w:r>
      <w:r w:rsidRPr="00790C23">
        <w:rPr>
          <w:rFonts w:ascii="Cambria" w:hAnsi="Cambria"/>
          <w:sz w:val="22"/>
          <w:szCs w:val="22"/>
          <w:lang w:eastAsia="pl-PL"/>
        </w:rPr>
        <w:t>odpowiednio przygotowa</w:t>
      </w:r>
      <w:r>
        <w:rPr>
          <w:rFonts w:ascii="Cambria" w:hAnsi="Cambria"/>
          <w:sz w:val="22"/>
          <w:szCs w:val="22"/>
          <w:lang w:eastAsia="pl-PL"/>
        </w:rPr>
        <w:t>ć</w:t>
      </w:r>
      <w:r w:rsidRPr="00790C23">
        <w:rPr>
          <w:rFonts w:ascii="Cambria" w:hAnsi="Cambria"/>
          <w:sz w:val="22"/>
          <w:szCs w:val="22"/>
          <w:lang w:eastAsia="pl-PL"/>
        </w:rPr>
        <w:t xml:space="preserve"> i pomalowa</w:t>
      </w:r>
      <w:r>
        <w:rPr>
          <w:rFonts w:ascii="Cambria" w:hAnsi="Cambria"/>
          <w:sz w:val="22"/>
          <w:szCs w:val="22"/>
          <w:lang w:eastAsia="pl-PL"/>
        </w:rPr>
        <w:t>ć</w:t>
      </w:r>
      <w:r w:rsidRPr="00790C23">
        <w:rPr>
          <w:rFonts w:ascii="Cambria" w:hAnsi="Cambria"/>
          <w:sz w:val="22"/>
          <w:szCs w:val="22"/>
          <w:lang w:eastAsia="pl-PL"/>
        </w:rPr>
        <w:t xml:space="preserve"> farbą w kolorze kontrastującym.</w:t>
      </w:r>
      <w:r w:rsidR="00942399">
        <w:rPr>
          <w:rFonts w:ascii="Cambria" w:hAnsi="Cambria"/>
          <w:sz w:val="22"/>
          <w:szCs w:val="22"/>
          <w:lang w:eastAsia="pl-PL"/>
        </w:rPr>
        <w:t xml:space="preserve"> </w:t>
      </w:r>
    </w:p>
    <w:p w14:paraId="580EC0E8" w14:textId="1736DA8C" w:rsidR="00867B7B" w:rsidRDefault="00790C23" w:rsidP="00790C23">
      <w:pPr>
        <w:pStyle w:val="Domylnie"/>
        <w:tabs>
          <w:tab w:val="left" w:pos="851"/>
        </w:tabs>
        <w:suppressAutoHyphens w:val="0"/>
        <w:spacing w:before="120" w:after="120" w:line="360" w:lineRule="auto"/>
        <w:ind w:left="792"/>
        <w:jc w:val="both"/>
        <w:rPr>
          <w:rFonts w:ascii="Cambria" w:hAnsi="Cambria"/>
          <w:sz w:val="22"/>
          <w:szCs w:val="22"/>
          <w:lang w:eastAsia="pl-PL"/>
        </w:rPr>
      </w:pPr>
      <w:r w:rsidRPr="00F04D88">
        <w:rPr>
          <w:rFonts w:ascii="Cambria" w:hAnsi="Cambria"/>
          <w:b/>
          <w:bCs/>
          <w:sz w:val="22"/>
          <w:szCs w:val="22"/>
          <w:lang w:eastAsia="pl-PL"/>
        </w:rPr>
        <w:t xml:space="preserve">- </w:t>
      </w:r>
      <w:r w:rsidRPr="00942399">
        <w:rPr>
          <w:rFonts w:ascii="Cambria" w:hAnsi="Cambria"/>
          <w:sz w:val="22"/>
          <w:szCs w:val="22"/>
          <w:lang w:eastAsia="pl-PL"/>
        </w:rPr>
        <w:t>Wymiana istniejących parapetów - W ramach prac przewiduje się wymianę parapetów</w:t>
      </w:r>
      <w:r w:rsidRPr="00867B7B">
        <w:rPr>
          <w:rFonts w:ascii="Cambria" w:hAnsi="Cambria"/>
          <w:sz w:val="22"/>
          <w:szCs w:val="22"/>
          <w:lang w:eastAsia="pl-PL"/>
        </w:rPr>
        <w:t>, tak aby nie stanowiły zagrożenia.</w:t>
      </w:r>
      <w:bookmarkEnd w:id="2"/>
    </w:p>
    <w:p w14:paraId="0FE969FC" w14:textId="762C506C" w:rsidR="00942399" w:rsidRDefault="00942399" w:rsidP="00790C23">
      <w:pPr>
        <w:pStyle w:val="Domylnie"/>
        <w:tabs>
          <w:tab w:val="left" w:pos="851"/>
        </w:tabs>
        <w:suppressAutoHyphens w:val="0"/>
        <w:spacing w:before="120" w:after="120" w:line="360" w:lineRule="auto"/>
        <w:ind w:left="792"/>
        <w:jc w:val="both"/>
        <w:rPr>
          <w:rFonts w:ascii="Cambria" w:hAnsi="Cambria"/>
          <w:sz w:val="22"/>
          <w:szCs w:val="22"/>
          <w:lang w:eastAsia="pl-PL"/>
        </w:rPr>
      </w:pPr>
      <w:r>
        <w:rPr>
          <w:rFonts w:ascii="Cambria" w:hAnsi="Cambria"/>
          <w:b/>
          <w:bCs/>
          <w:sz w:val="22"/>
          <w:szCs w:val="22"/>
          <w:lang w:eastAsia="pl-PL"/>
        </w:rPr>
        <w:t>-</w:t>
      </w:r>
      <w:r>
        <w:rPr>
          <w:rFonts w:ascii="Cambria" w:hAnsi="Cambria"/>
          <w:sz w:val="22"/>
          <w:szCs w:val="22"/>
          <w:lang w:eastAsia="pl-PL"/>
        </w:rPr>
        <w:t xml:space="preserve"> Montaż cokolika z płytek,</w:t>
      </w:r>
    </w:p>
    <w:p w14:paraId="511E7719" w14:textId="2EF9777A" w:rsidR="00486F22" w:rsidRDefault="00486F22" w:rsidP="00867B7B">
      <w:pPr>
        <w:pStyle w:val="Domylnie"/>
        <w:tabs>
          <w:tab w:val="left" w:pos="851"/>
        </w:tabs>
        <w:suppressAutoHyphens w:val="0"/>
        <w:spacing w:before="120" w:after="120" w:line="360" w:lineRule="auto"/>
        <w:ind w:left="792"/>
        <w:jc w:val="both"/>
        <w:rPr>
          <w:rFonts w:ascii="Cambria" w:hAnsi="Cambria"/>
          <w:sz w:val="22"/>
          <w:szCs w:val="22"/>
          <w:lang w:eastAsia="pl-PL"/>
        </w:rPr>
      </w:pPr>
      <w:r>
        <w:rPr>
          <w:rFonts w:ascii="Cambria" w:hAnsi="Cambria"/>
          <w:sz w:val="22"/>
          <w:szCs w:val="22"/>
          <w:lang w:eastAsia="pl-PL"/>
        </w:rPr>
        <w:t>- Wymiana istniejących balustrad</w:t>
      </w:r>
      <w:r w:rsidR="00D17025">
        <w:rPr>
          <w:rFonts w:ascii="Cambria" w:hAnsi="Cambria"/>
          <w:sz w:val="22"/>
          <w:szCs w:val="22"/>
          <w:lang w:eastAsia="pl-PL"/>
        </w:rPr>
        <w:t xml:space="preserve"> wewnętrznych</w:t>
      </w:r>
      <w:r w:rsidR="00790C23">
        <w:rPr>
          <w:rFonts w:ascii="Cambria" w:hAnsi="Cambria"/>
          <w:sz w:val="22"/>
          <w:szCs w:val="22"/>
          <w:lang w:eastAsia="pl-PL"/>
        </w:rPr>
        <w:t xml:space="preserve"> – w ramach prac przewiduje się montaż nowych balustrad wykonanych ze stali </w:t>
      </w:r>
      <w:r w:rsidR="00790C23" w:rsidRPr="00790C23">
        <w:rPr>
          <w:rFonts w:ascii="Cambria" w:hAnsi="Cambria"/>
          <w:sz w:val="22"/>
          <w:szCs w:val="22"/>
          <w:lang w:eastAsia="pl-PL"/>
        </w:rPr>
        <w:t>malowanych proszkowo</w:t>
      </w:r>
      <w:r w:rsidR="00790C23">
        <w:rPr>
          <w:rFonts w:ascii="Cambria" w:hAnsi="Cambria"/>
          <w:sz w:val="22"/>
          <w:szCs w:val="22"/>
          <w:lang w:eastAsia="pl-PL"/>
        </w:rPr>
        <w:t>.</w:t>
      </w:r>
    </w:p>
    <w:p w14:paraId="7EB29432" w14:textId="77777777" w:rsidR="00486F22" w:rsidRPr="00F04D88" w:rsidRDefault="00486F22" w:rsidP="00867B7B">
      <w:pPr>
        <w:pStyle w:val="Domylnie"/>
        <w:tabs>
          <w:tab w:val="left" w:pos="851"/>
        </w:tabs>
        <w:suppressAutoHyphens w:val="0"/>
        <w:spacing w:before="120" w:after="120" w:line="360" w:lineRule="auto"/>
        <w:ind w:left="792"/>
        <w:jc w:val="both"/>
        <w:rPr>
          <w:rFonts w:ascii="Cambria" w:hAnsi="Cambria"/>
          <w:sz w:val="22"/>
          <w:szCs w:val="22"/>
          <w:lang w:eastAsia="pl-PL"/>
        </w:rPr>
      </w:pPr>
    </w:p>
    <w:p w14:paraId="411E22B1" w14:textId="77777777" w:rsidR="00551043" w:rsidRPr="00F04D88" w:rsidRDefault="00551043" w:rsidP="00551043">
      <w:pPr>
        <w:pStyle w:val="Domylnie"/>
        <w:tabs>
          <w:tab w:val="left" w:pos="851"/>
        </w:tabs>
        <w:suppressAutoHyphens w:val="0"/>
        <w:spacing w:before="120" w:after="120" w:line="360" w:lineRule="auto"/>
        <w:ind w:left="792"/>
        <w:jc w:val="both"/>
        <w:rPr>
          <w:rFonts w:ascii="Cambria" w:hAnsi="Cambria"/>
          <w:b/>
          <w:bCs/>
          <w:sz w:val="22"/>
          <w:szCs w:val="22"/>
          <w:lang w:eastAsia="pl-PL"/>
        </w:rPr>
      </w:pPr>
      <w:r w:rsidRPr="00F04D88">
        <w:rPr>
          <w:rFonts w:ascii="Cambria" w:hAnsi="Cambria"/>
          <w:b/>
          <w:bCs/>
          <w:sz w:val="22"/>
          <w:szCs w:val="22"/>
          <w:lang w:eastAsia="pl-PL"/>
        </w:rPr>
        <w:t>Zakres prac zewnętrznych:</w:t>
      </w:r>
    </w:p>
    <w:p w14:paraId="692193F2" w14:textId="77777777" w:rsidR="00551043" w:rsidRPr="00F04D88" w:rsidRDefault="00551043" w:rsidP="00551043">
      <w:pPr>
        <w:pStyle w:val="Domylnie"/>
        <w:tabs>
          <w:tab w:val="left" w:pos="851"/>
        </w:tabs>
        <w:suppressAutoHyphens w:val="0"/>
        <w:spacing w:before="120" w:after="120" w:line="360" w:lineRule="auto"/>
        <w:ind w:left="792"/>
        <w:jc w:val="both"/>
        <w:rPr>
          <w:rFonts w:ascii="Cambria" w:hAnsi="Cambria"/>
          <w:sz w:val="22"/>
          <w:szCs w:val="22"/>
          <w:lang w:eastAsia="pl-PL"/>
        </w:rPr>
      </w:pPr>
      <w:r w:rsidRPr="00551043">
        <w:rPr>
          <w:rFonts w:ascii="Cambria" w:hAnsi="Cambria"/>
          <w:sz w:val="22"/>
          <w:szCs w:val="22"/>
          <w:lang w:eastAsia="pl-PL"/>
        </w:rPr>
        <w:t>W ramach prac zewnętrznych przewiduje się:</w:t>
      </w:r>
    </w:p>
    <w:p w14:paraId="3D28977A" w14:textId="220F7965" w:rsidR="009873DA" w:rsidRPr="00EE6483" w:rsidRDefault="00551043" w:rsidP="009873DA">
      <w:pPr>
        <w:pStyle w:val="Domylnie"/>
        <w:tabs>
          <w:tab w:val="left" w:pos="851"/>
        </w:tabs>
        <w:suppressAutoHyphens w:val="0"/>
        <w:spacing w:before="120" w:after="120" w:line="360" w:lineRule="auto"/>
        <w:ind w:left="792"/>
        <w:jc w:val="both"/>
        <w:rPr>
          <w:rFonts w:ascii="Cambria" w:hAnsi="Cambria"/>
          <w:sz w:val="22"/>
          <w:szCs w:val="22"/>
          <w:lang w:eastAsia="pl-PL"/>
        </w:rPr>
      </w:pPr>
      <w:r w:rsidRPr="00EE6483">
        <w:rPr>
          <w:rFonts w:ascii="Cambria" w:hAnsi="Cambria"/>
          <w:sz w:val="22"/>
          <w:szCs w:val="22"/>
          <w:lang w:eastAsia="pl-PL"/>
        </w:rPr>
        <w:t xml:space="preserve">- </w:t>
      </w:r>
      <w:r w:rsidR="004B0279" w:rsidRPr="00942399">
        <w:rPr>
          <w:rFonts w:ascii="Cambria" w:hAnsi="Cambria"/>
          <w:sz w:val="22"/>
          <w:szCs w:val="22"/>
          <w:lang w:eastAsia="pl-PL"/>
        </w:rPr>
        <w:t>Wykonanie nawierzchni na utwardzonym terenie wraz z wymianą części istniejącego chodnika</w:t>
      </w:r>
      <w:r w:rsidR="00790C23">
        <w:rPr>
          <w:rFonts w:ascii="Cambria" w:hAnsi="Cambria"/>
          <w:sz w:val="22"/>
          <w:szCs w:val="22"/>
          <w:lang w:eastAsia="pl-PL"/>
        </w:rPr>
        <w:t xml:space="preserve">  - w ramach prac przewiduje się </w:t>
      </w:r>
      <w:r w:rsidR="00790C23" w:rsidRPr="00F04D88">
        <w:rPr>
          <w:rFonts w:ascii="Cambria" w:hAnsi="Cambria"/>
          <w:sz w:val="22"/>
          <w:szCs w:val="22"/>
          <w:lang w:eastAsia="pl-PL"/>
        </w:rPr>
        <w:t>w</w:t>
      </w:r>
      <w:r w:rsidR="00790C23" w:rsidRPr="00551043">
        <w:rPr>
          <w:rFonts w:ascii="Cambria" w:hAnsi="Cambria"/>
          <w:sz w:val="22"/>
          <w:szCs w:val="22"/>
          <w:lang w:eastAsia="pl-PL"/>
        </w:rPr>
        <w:t>ykonanie parkingu z wyznaczeniem miejsc dla osób niepełnosprawnych</w:t>
      </w:r>
      <w:r w:rsidR="00790C23" w:rsidRPr="00F04D88">
        <w:rPr>
          <w:rFonts w:ascii="Cambria" w:hAnsi="Cambria"/>
          <w:sz w:val="22"/>
          <w:szCs w:val="22"/>
          <w:lang w:eastAsia="pl-PL"/>
        </w:rPr>
        <w:t xml:space="preserve"> oraz </w:t>
      </w:r>
      <w:r w:rsidR="00790C23">
        <w:rPr>
          <w:rFonts w:ascii="Cambria" w:hAnsi="Cambria"/>
          <w:sz w:val="22"/>
          <w:szCs w:val="22"/>
          <w:lang w:eastAsia="pl-PL"/>
        </w:rPr>
        <w:t xml:space="preserve">z </w:t>
      </w:r>
      <w:r w:rsidR="00790C23" w:rsidRPr="00F04D88">
        <w:rPr>
          <w:rFonts w:ascii="Cambria" w:hAnsi="Cambria"/>
          <w:sz w:val="22"/>
          <w:szCs w:val="22"/>
          <w:lang w:eastAsia="pl-PL"/>
        </w:rPr>
        <w:t>w</w:t>
      </w:r>
      <w:r w:rsidR="00790C23" w:rsidRPr="00551043">
        <w:rPr>
          <w:rFonts w:ascii="Cambria" w:hAnsi="Cambria"/>
          <w:sz w:val="22"/>
          <w:szCs w:val="22"/>
          <w:lang w:eastAsia="pl-PL"/>
        </w:rPr>
        <w:t>ymian</w:t>
      </w:r>
      <w:r w:rsidR="00790C23" w:rsidRPr="00F04D88">
        <w:rPr>
          <w:rFonts w:ascii="Cambria" w:hAnsi="Cambria"/>
          <w:sz w:val="22"/>
          <w:szCs w:val="22"/>
          <w:lang w:eastAsia="pl-PL"/>
        </w:rPr>
        <w:t>ą</w:t>
      </w:r>
      <w:r w:rsidR="00790C23" w:rsidRPr="00551043">
        <w:rPr>
          <w:rFonts w:ascii="Cambria" w:hAnsi="Cambria"/>
          <w:sz w:val="22"/>
          <w:szCs w:val="22"/>
          <w:lang w:eastAsia="pl-PL"/>
        </w:rPr>
        <w:t xml:space="preserve"> części istniejącego chodnika</w:t>
      </w:r>
      <w:r w:rsidR="00790C23" w:rsidRPr="00F04D88">
        <w:rPr>
          <w:rFonts w:ascii="Cambria" w:hAnsi="Cambria"/>
          <w:sz w:val="22"/>
          <w:szCs w:val="22"/>
          <w:lang w:eastAsia="pl-PL"/>
        </w:rPr>
        <w:t>.</w:t>
      </w:r>
    </w:p>
    <w:p w14:paraId="6165FF5E" w14:textId="7FF64ED2" w:rsidR="009873DA" w:rsidRPr="00F04D88" w:rsidRDefault="009873DA" w:rsidP="00790C23">
      <w:pPr>
        <w:pStyle w:val="Domylnie"/>
        <w:tabs>
          <w:tab w:val="left" w:pos="851"/>
        </w:tabs>
        <w:suppressAutoHyphens w:val="0"/>
        <w:spacing w:before="120" w:after="120" w:line="360" w:lineRule="auto"/>
        <w:ind w:left="792"/>
        <w:jc w:val="both"/>
        <w:rPr>
          <w:rFonts w:ascii="Cambria" w:hAnsi="Cambria"/>
          <w:sz w:val="22"/>
          <w:szCs w:val="22"/>
          <w:lang w:eastAsia="pl-PL"/>
        </w:rPr>
      </w:pPr>
      <w:r w:rsidRPr="00EE6483">
        <w:rPr>
          <w:rFonts w:ascii="Cambria" w:hAnsi="Cambria"/>
          <w:sz w:val="22"/>
          <w:szCs w:val="22"/>
          <w:lang w:eastAsia="pl-PL"/>
        </w:rPr>
        <w:t xml:space="preserve">- </w:t>
      </w:r>
      <w:r w:rsidR="00551043" w:rsidRPr="00942399">
        <w:rPr>
          <w:rFonts w:ascii="Cambria" w:hAnsi="Cambria"/>
          <w:sz w:val="22"/>
          <w:szCs w:val="22"/>
          <w:lang w:eastAsia="pl-PL"/>
        </w:rPr>
        <w:t>Wykonanie dojścia dla osób niepełnosprawnych do</w:t>
      </w:r>
      <w:r w:rsidR="004B0279" w:rsidRPr="00942399">
        <w:rPr>
          <w:rFonts w:ascii="Cambria" w:hAnsi="Cambria"/>
          <w:sz w:val="22"/>
          <w:szCs w:val="22"/>
          <w:lang w:eastAsia="pl-PL"/>
        </w:rPr>
        <w:t xml:space="preserve"> istniejącej</w:t>
      </w:r>
      <w:r w:rsidR="00551043" w:rsidRPr="00942399">
        <w:rPr>
          <w:rFonts w:ascii="Cambria" w:hAnsi="Cambria"/>
          <w:sz w:val="22"/>
          <w:szCs w:val="22"/>
          <w:lang w:eastAsia="pl-PL"/>
        </w:rPr>
        <w:t xml:space="preserve"> biblioteki</w:t>
      </w:r>
      <w:r w:rsidR="00790C23">
        <w:rPr>
          <w:rFonts w:ascii="Cambria" w:hAnsi="Cambria"/>
          <w:b/>
          <w:bCs/>
          <w:sz w:val="22"/>
          <w:szCs w:val="22"/>
          <w:lang w:eastAsia="pl-PL"/>
        </w:rPr>
        <w:t xml:space="preserve"> </w:t>
      </w:r>
      <w:r w:rsidR="00790C23" w:rsidRPr="00790C23">
        <w:rPr>
          <w:rFonts w:ascii="Cambria" w:hAnsi="Cambria"/>
          <w:sz w:val="22"/>
          <w:szCs w:val="22"/>
          <w:lang w:eastAsia="pl-PL"/>
        </w:rPr>
        <w:t>– w ramach prac przewiduje się</w:t>
      </w:r>
      <w:r w:rsidR="00790C23">
        <w:rPr>
          <w:rFonts w:ascii="Cambria" w:hAnsi="Cambria"/>
          <w:b/>
          <w:bCs/>
          <w:sz w:val="22"/>
          <w:szCs w:val="22"/>
          <w:lang w:eastAsia="pl-PL"/>
        </w:rPr>
        <w:t xml:space="preserve"> </w:t>
      </w:r>
      <w:r w:rsidR="00790C23" w:rsidRPr="00F04D88">
        <w:rPr>
          <w:rFonts w:ascii="Cambria" w:hAnsi="Cambria"/>
          <w:sz w:val="22"/>
          <w:szCs w:val="22"/>
          <w:lang w:eastAsia="pl-PL"/>
        </w:rPr>
        <w:t>b</w:t>
      </w:r>
      <w:r w:rsidR="00790C23" w:rsidRPr="00551043">
        <w:rPr>
          <w:rFonts w:ascii="Cambria" w:hAnsi="Cambria"/>
          <w:sz w:val="22"/>
          <w:szCs w:val="22"/>
          <w:lang w:eastAsia="pl-PL"/>
        </w:rPr>
        <w:t>udow</w:t>
      </w:r>
      <w:r w:rsidR="00790C23">
        <w:rPr>
          <w:rFonts w:ascii="Cambria" w:hAnsi="Cambria"/>
          <w:sz w:val="22"/>
          <w:szCs w:val="22"/>
          <w:lang w:eastAsia="pl-PL"/>
        </w:rPr>
        <w:t>ę</w:t>
      </w:r>
      <w:r w:rsidR="00790C23" w:rsidRPr="00551043">
        <w:rPr>
          <w:rFonts w:ascii="Cambria" w:hAnsi="Cambria"/>
          <w:sz w:val="22"/>
          <w:szCs w:val="22"/>
          <w:lang w:eastAsia="pl-PL"/>
        </w:rPr>
        <w:t xml:space="preserve"> pochylni umożliwiającej dostęp do istniejącej biblioteki</w:t>
      </w:r>
      <w:r w:rsidR="00790C23">
        <w:rPr>
          <w:rFonts w:ascii="Cambria" w:hAnsi="Cambria"/>
          <w:sz w:val="22"/>
          <w:szCs w:val="22"/>
          <w:lang w:eastAsia="pl-PL"/>
        </w:rPr>
        <w:t xml:space="preserve"> wraz z montażem balustrady.</w:t>
      </w:r>
    </w:p>
    <w:p w14:paraId="07D2DDEB" w14:textId="40472270" w:rsidR="001D41B0" w:rsidRPr="003162D0" w:rsidRDefault="00551043" w:rsidP="003162D0">
      <w:pPr>
        <w:pStyle w:val="Domylnie"/>
        <w:tabs>
          <w:tab w:val="left" w:pos="851"/>
        </w:tabs>
        <w:suppressAutoHyphens w:val="0"/>
        <w:spacing w:before="120" w:after="120" w:line="360" w:lineRule="auto"/>
        <w:ind w:left="708"/>
        <w:jc w:val="both"/>
        <w:rPr>
          <w:rStyle w:val="FontStyle28"/>
          <w:rFonts w:ascii="Cambria" w:hAnsi="Cambria" w:cs="Times New Roman"/>
          <w:sz w:val="22"/>
          <w:szCs w:val="22"/>
          <w:lang w:eastAsia="pl-PL"/>
        </w:rPr>
      </w:pPr>
      <w:r w:rsidRPr="00551043">
        <w:rPr>
          <w:rFonts w:ascii="Cambria" w:hAnsi="Cambria"/>
          <w:sz w:val="22"/>
          <w:szCs w:val="22"/>
          <w:lang w:eastAsia="pl-PL"/>
        </w:rPr>
        <w:t>Opracowanie rysunkowe wykonano na podstawie mapy do celów projektowych; przed rozpoczęciem robót należy zweryfikować rzędne terenu i dostosować projekt do rzeczywistych warunków.</w:t>
      </w:r>
    </w:p>
    <w:p w14:paraId="0DF8FEBD" w14:textId="4D688338" w:rsidR="00E00C46" w:rsidRPr="00111843" w:rsidRDefault="00C91531" w:rsidP="00E00C46">
      <w:pPr>
        <w:pStyle w:val="Domylnie"/>
        <w:tabs>
          <w:tab w:val="left" w:pos="851"/>
        </w:tabs>
        <w:suppressAutoHyphens w:val="0"/>
        <w:spacing w:before="120" w:after="120" w:line="360" w:lineRule="auto"/>
        <w:ind w:left="792"/>
        <w:jc w:val="both"/>
        <w:rPr>
          <w:rFonts w:ascii="Cambria" w:hAnsi="Cambria" w:cs="Calibri"/>
          <w:color w:val="auto"/>
          <w:sz w:val="22"/>
          <w:szCs w:val="22"/>
          <w:lang w:eastAsia="pl-PL"/>
        </w:rPr>
      </w:pPr>
      <w:r w:rsidRPr="00111843">
        <w:rPr>
          <w:rStyle w:val="FontStyle28"/>
          <w:rFonts w:ascii="Cambria" w:hAnsi="Cambria" w:cs="Calibri"/>
          <w:color w:val="auto"/>
          <w:sz w:val="22"/>
          <w:szCs w:val="22"/>
          <w:lang w:eastAsia="pl-PL"/>
        </w:rPr>
        <w:t xml:space="preserve">Przedmiot zamówienia został szczegółowo opisany w </w:t>
      </w:r>
      <w:r w:rsidR="00814D4D" w:rsidRPr="00111843">
        <w:rPr>
          <w:rStyle w:val="FontStyle28"/>
          <w:rFonts w:ascii="Cambria" w:hAnsi="Cambria" w:cs="Calibri"/>
          <w:color w:val="auto"/>
          <w:sz w:val="22"/>
          <w:szCs w:val="22"/>
          <w:lang w:eastAsia="pl-PL"/>
        </w:rPr>
        <w:t>Dokumentacji budowlanej</w:t>
      </w:r>
      <w:r w:rsidRPr="00111843">
        <w:rPr>
          <w:rStyle w:val="FontStyle28"/>
          <w:rFonts w:ascii="Cambria" w:hAnsi="Cambria" w:cs="Calibri"/>
          <w:color w:val="auto"/>
          <w:sz w:val="22"/>
          <w:szCs w:val="22"/>
          <w:lang w:eastAsia="pl-PL"/>
        </w:rPr>
        <w:t xml:space="preserve"> stanowiąc</w:t>
      </w:r>
      <w:r w:rsidR="00814D4D" w:rsidRPr="00111843">
        <w:rPr>
          <w:rStyle w:val="FontStyle28"/>
          <w:rFonts w:ascii="Cambria" w:hAnsi="Cambria" w:cs="Calibri"/>
          <w:color w:val="auto"/>
          <w:sz w:val="22"/>
          <w:szCs w:val="22"/>
          <w:lang w:eastAsia="pl-PL"/>
        </w:rPr>
        <w:t xml:space="preserve">ej </w:t>
      </w:r>
      <w:r w:rsidRPr="00111843">
        <w:rPr>
          <w:rStyle w:val="FontStyle28"/>
          <w:rFonts w:ascii="Cambria" w:hAnsi="Cambria" w:cs="Calibri"/>
          <w:color w:val="auto"/>
          <w:sz w:val="22"/>
          <w:szCs w:val="22"/>
          <w:lang w:eastAsia="pl-PL"/>
        </w:rPr>
        <w:t xml:space="preserve">załącznik nr </w:t>
      </w:r>
      <w:r w:rsidR="00B6174E" w:rsidRPr="00111843">
        <w:rPr>
          <w:rStyle w:val="FontStyle28"/>
          <w:rFonts w:ascii="Cambria" w:hAnsi="Cambria" w:cs="Calibri"/>
          <w:color w:val="auto"/>
          <w:sz w:val="22"/>
          <w:szCs w:val="22"/>
          <w:lang w:eastAsia="pl-PL"/>
        </w:rPr>
        <w:t>8</w:t>
      </w:r>
      <w:r w:rsidRPr="00111843">
        <w:rPr>
          <w:rStyle w:val="FontStyle28"/>
          <w:rFonts w:ascii="Cambria" w:hAnsi="Cambria" w:cs="Calibri"/>
          <w:color w:val="auto"/>
          <w:sz w:val="22"/>
          <w:szCs w:val="22"/>
          <w:lang w:eastAsia="pl-PL"/>
        </w:rPr>
        <w:t xml:space="preserve"> do SWZ</w:t>
      </w:r>
      <w:r w:rsidR="009873DA">
        <w:rPr>
          <w:rStyle w:val="FontStyle28"/>
          <w:rFonts w:ascii="Cambria" w:hAnsi="Cambria" w:cs="Calibri"/>
          <w:color w:val="auto"/>
          <w:sz w:val="22"/>
          <w:szCs w:val="22"/>
          <w:lang w:eastAsia="pl-PL"/>
        </w:rPr>
        <w:t>. Poglądowo dołączon</w:t>
      </w:r>
      <w:r w:rsidR="00EC6BD0">
        <w:rPr>
          <w:rStyle w:val="FontStyle28"/>
          <w:rFonts w:ascii="Cambria" w:hAnsi="Cambria" w:cs="Calibri"/>
          <w:color w:val="auto"/>
          <w:sz w:val="22"/>
          <w:szCs w:val="22"/>
          <w:lang w:eastAsia="pl-PL"/>
        </w:rPr>
        <w:t>o</w:t>
      </w:r>
      <w:r w:rsidR="009873DA">
        <w:rPr>
          <w:rStyle w:val="FontStyle28"/>
          <w:rFonts w:ascii="Cambria" w:hAnsi="Cambria" w:cs="Calibri"/>
          <w:color w:val="auto"/>
          <w:sz w:val="22"/>
          <w:szCs w:val="22"/>
          <w:lang w:eastAsia="pl-PL"/>
        </w:rPr>
        <w:t xml:space="preserve"> </w:t>
      </w:r>
      <w:bookmarkStart w:id="3" w:name="_Hlk214346700"/>
      <w:r w:rsidR="00B6174E" w:rsidRPr="009873DA">
        <w:rPr>
          <w:rStyle w:val="FontStyle28"/>
          <w:rFonts w:ascii="Cambria" w:hAnsi="Cambria" w:cs="Calibri"/>
          <w:color w:val="auto"/>
          <w:sz w:val="22"/>
          <w:szCs w:val="22"/>
          <w:lang w:eastAsia="pl-PL"/>
        </w:rPr>
        <w:t>Przedmiar</w:t>
      </w:r>
      <w:r w:rsidR="00EC6BD0">
        <w:rPr>
          <w:rStyle w:val="FontStyle28"/>
          <w:rFonts w:ascii="Cambria" w:hAnsi="Cambria" w:cs="Calibri"/>
          <w:color w:val="auto"/>
          <w:sz w:val="22"/>
          <w:szCs w:val="22"/>
          <w:lang w:eastAsia="pl-PL"/>
        </w:rPr>
        <w:t>y</w:t>
      </w:r>
      <w:r w:rsidR="00B6174E" w:rsidRPr="009873DA">
        <w:rPr>
          <w:rStyle w:val="FontStyle28"/>
          <w:rFonts w:ascii="Cambria" w:hAnsi="Cambria" w:cs="Calibri"/>
          <w:color w:val="auto"/>
          <w:sz w:val="22"/>
          <w:szCs w:val="22"/>
          <w:lang w:eastAsia="pl-PL"/>
        </w:rPr>
        <w:t xml:space="preserve"> robót</w:t>
      </w:r>
      <w:r w:rsidR="00B6174E" w:rsidRPr="00111843">
        <w:rPr>
          <w:rStyle w:val="FontStyle28"/>
          <w:rFonts w:ascii="Cambria" w:hAnsi="Cambria" w:cs="Calibri"/>
          <w:color w:val="auto"/>
          <w:sz w:val="22"/>
          <w:szCs w:val="22"/>
          <w:lang w:eastAsia="pl-PL"/>
        </w:rPr>
        <w:t>– załącznik nr 5 do SWZ</w:t>
      </w:r>
      <w:r w:rsidR="00EC6BD0">
        <w:rPr>
          <w:rStyle w:val="FontStyle28"/>
          <w:rFonts w:ascii="Cambria" w:hAnsi="Cambria" w:cs="Calibri"/>
          <w:color w:val="auto"/>
          <w:sz w:val="22"/>
          <w:szCs w:val="22"/>
          <w:lang w:eastAsia="pl-PL"/>
        </w:rPr>
        <w:t xml:space="preserve"> – roboty zewnętrzne, załącznik nr 5A </w:t>
      </w:r>
      <w:r w:rsidR="00F54F85">
        <w:rPr>
          <w:rStyle w:val="FontStyle28"/>
          <w:rFonts w:ascii="Cambria" w:hAnsi="Cambria" w:cs="Calibri"/>
          <w:color w:val="auto"/>
          <w:sz w:val="22"/>
          <w:szCs w:val="22"/>
          <w:lang w:eastAsia="pl-PL"/>
        </w:rPr>
        <w:t xml:space="preserve">- </w:t>
      </w:r>
      <w:r w:rsidR="00EC6BD0">
        <w:rPr>
          <w:rStyle w:val="FontStyle28"/>
          <w:rFonts w:ascii="Cambria" w:hAnsi="Cambria" w:cs="Calibri"/>
          <w:color w:val="auto"/>
          <w:sz w:val="22"/>
          <w:szCs w:val="22"/>
          <w:lang w:eastAsia="pl-PL"/>
        </w:rPr>
        <w:t>roboty wewnętrzne.</w:t>
      </w:r>
      <w:bookmarkEnd w:id="3"/>
    </w:p>
    <w:p w14:paraId="267A82EF" w14:textId="245157AD" w:rsidR="00C91531" w:rsidRPr="007C62CF" w:rsidRDefault="00C91531" w:rsidP="004420C3">
      <w:pPr>
        <w:pStyle w:val="Domylnie"/>
        <w:tabs>
          <w:tab w:val="left" w:pos="851"/>
        </w:tabs>
        <w:suppressAutoHyphens w:val="0"/>
        <w:spacing w:before="120" w:after="120" w:line="360" w:lineRule="auto"/>
        <w:ind w:left="792"/>
        <w:jc w:val="both"/>
        <w:rPr>
          <w:rStyle w:val="FontStyle28"/>
          <w:rFonts w:ascii="Cambria" w:hAnsi="Cambria" w:cs="Calibri"/>
          <w:color w:val="auto"/>
          <w:sz w:val="22"/>
          <w:szCs w:val="22"/>
          <w:lang w:eastAsia="pl-PL"/>
        </w:rPr>
      </w:pPr>
    </w:p>
    <w:p w14:paraId="6CDD2CD4" w14:textId="1E4C2581" w:rsidR="00A016F0" w:rsidRPr="0062367C" w:rsidRDefault="00E10920" w:rsidP="00A016F0">
      <w:pPr>
        <w:pStyle w:val="Domylnie"/>
        <w:numPr>
          <w:ilvl w:val="1"/>
          <w:numId w:val="2"/>
        </w:numPr>
        <w:tabs>
          <w:tab w:val="left" w:pos="851"/>
        </w:tabs>
        <w:suppressAutoHyphens w:val="0"/>
        <w:spacing w:before="120" w:after="120" w:line="360" w:lineRule="auto"/>
        <w:jc w:val="both"/>
        <w:rPr>
          <w:rStyle w:val="FontStyle28"/>
          <w:rFonts w:ascii="Cambria" w:hAnsi="Cambria"/>
          <w:color w:val="auto"/>
          <w:sz w:val="22"/>
          <w:szCs w:val="22"/>
        </w:rPr>
      </w:pPr>
      <w:r>
        <w:rPr>
          <w:rStyle w:val="FontStyle28"/>
          <w:rFonts w:ascii="Cambria" w:hAnsi="Cambria"/>
          <w:color w:val="auto"/>
          <w:sz w:val="22"/>
          <w:szCs w:val="22"/>
        </w:rPr>
        <w:lastRenderedPageBreak/>
        <w:t xml:space="preserve"> </w:t>
      </w:r>
      <w:r w:rsidR="00474E9F" w:rsidRPr="0062367C">
        <w:rPr>
          <w:rStyle w:val="FontStyle28"/>
          <w:rFonts w:ascii="Cambria" w:hAnsi="Cambria"/>
          <w:color w:val="auto"/>
          <w:sz w:val="22"/>
          <w:szCs w:val="22"/>
        </w:rPr>
        <w:t>Zamawiający</w:t>
      </w:r>
      <w:r w:rsidR="00474E9F" w:rsidRPr="0062367C">
        <w:rPr>
          <w:rStyle w:val="FontStyle28"/>
          <w:rFonts w:ascii="Cambria" w:hAnsi="Cambria"/>
          <w:color w:val="auto"/>
          <w:sz w:val="22"/>
          <w:szCs w:val="22"/>
          <w:lang w:eastAsia="pl-PL"/>
        </w:rPr>
        <w:t xml:space="preserve"> </w:t>
      </w:r>
      <w:r w:rsidR="00A016F0" w:rsidRPr="0062367C">
        <w:rPr>
          <w:rStyle w:val="FontStyle28"/>
          <w:rFonts w:ascii="Cambria" w:hAnsi="Cambria"/>
          <w:color w:val="auto"/>
          <w:sz w:val="22"/>
          <w:szCs w:val="22"/>
          <w:lang w:eastAsia="pl-PL"/>
        </w:rPr>
        <w:t xml:space="preserve">nie </w:t>
      </w:r>
      <w:r w:rsidR="00474E9F" w:rsidRPr="0062367C">
        <w:rPr>
          <w:rStyle w:val="FontStyle28"/>
          <w:rFonts w:ascii="Cambria" w:hAnsi="Cambria"/>
          <w:color w:val="auto"/>
          <w:sz w:val="22"/>
          <w:szCs w:val="22"/>
          <w:lang w:eastAsia="pl-PL"/>
        </w:rPr>
        <w:t xml:space="preserve">dopuszcza możliwości składania ofert częściowych. </w:t>
      </w:r>
      <w:r w:rsidR="00A016F0" w:rsidRPr="0062367C">
        <w:rPr>
          <w:rStyle w:val="FontStyle28"/>
          <w:rFonts w:ascii="Cambria" w:hAnsi="Cambria"/>
          <w:color w:val="auto"/>
          <w:sz w:val="22"/>
          <w:szCs w:val="22"/>
        </w:rPr>
        <w:t>Uzasadnienie braku podziału zamówienia na części:</w:t>
      </w:r>
    </w:p>
    <w:p w14:paraId="319A92B0" w14:textId="786317A3" w:rsidR="00474E9F" w:rsidRPr="00F11124" w:rsidRDefault="00F11124" w:rsidP="00F11124">
      <w:pPr>
        <w:pStyle w:val="Domylnie"/>
        <w:tabs>
          <w:tab w:val="left" w:pos="851"/>
        </w:tabs>
        <w:spacing w:before="120" w:after="120" w:line="360" w:lineRule="auto"/>
        <w:ind w:left="792"/>
        <w:jc w:val="both"/>
        <w:rPr>
          <w:rStyle w:val="FontStyle28"/>
          <w:rFonts w:ascii="Cambria" w:hAnsi="Cambria"/>
          <w:sz w:val="22"/>
          <w:szCs w:val="22"/>
          <w:lang w:eastAsia="pl-PL"/>
        </w:rPr>
      </w:pPr>
      <w:r w:rsidRPr="00F11124">
        <w:rPr>
          <w:rFonts w:ascii="Cambria" w:hAnsi="Cambria" w:cs="Arial"/>
          <w:sz w:val="22"/>
          <w:szCs w:val="22"/>
          <w:lang w:eastAsia="pl-PL"/>
        </w:rPr>
        <w:t>Podział zamówienia jest niezasadny. Obiekt budowlany, będący przedmiotem zamówienia, stanowi technicznie i użytkowo spójną całość, a jego podział mógłby prowadzić do niekorzystnych skutków dla Zamawiającego, w tym problemów w koordynacji robót oraz zapewnieniu spójności wykonania prac. Ponadto, skala zamówienia jest niewielka i pozwala przyjąć, że zamówienie jest wykonywalne przez przeciętnie przygotowane i doświadczone małe lub średnie przedsiębiorstwo budowlane, specjalizujące się w robotach ogólnobudowlanych i działające na rynku właściwym. W związku z powyższym brak podziału zamówienia na części nie wpływa na konkurencyjność postępowania, a jego realizacja w całości przez jednego wykonawcę jest najkorzystniejsza dla Zamawiającego.</w:t>
      </w:r>
    </w:p>
    <w:p w14:paraId="1DD992D1" w14:textId="7EDA7875" w:rsidR="007D732F" w:rsidRPr="0062367C" w:rsidRDefault="00E10920">
      <w:pPr>
        <w:pStyle w:val="Domylnie"/>
        <w:numPr>
          <w:ilvl w:val="1"/>
          <w:numId w:val="2"/>
        </w:numPr>
        <w:tabs>
          <w:tab w:val="left" w:pos="851"/>
        </w:tabs>
        <w:suppressAutoHyphens w:val="0"/>
        <w:spacing w:before="120" w:after="120" w:line="360" w:lineRule="auto"/>
        <w:jc w:val="both"/>
        <w:rPr>
          <w:rStyle w:val="FontStyle28"/>
          <w:rFonts w:ascii="Cambria" w:hAnsi="Cambria"/>
          <w:color w:val="auto"/>
          <w:sz w:val="22"/>
          <w:szCs w:val="22"/>
        </w:rPr>
      </w:pPr>
      <w:r>
        <w:rPr>
          <w:rStyle w:val="FontStyle28"/>
          <w:rFonts w:ascii="Cambria" w:hAnsi="Cambria"/>
          <w:color w:val="auto"/>
          <w:sz w:val="22"/>
          <w:szCs w:val="22"/>
        </w:rPr>
        <w:t xml:space="preserve"> </w:t>
      </w:r>
      <w:r w:rsidR="0048038A" w:rsidRPr="0062367C">
        <w:rPr>
          <w:rStyle w:val="FontStyle28"/>
          <w:rFonts w:ascii="Cambria" w:hAnsi="Cambria"/>
          <w:color w:val="auto"/>
          <w:sz w:val="22"/>
          <w:szCs w:val="22"/>
        </w:rPr>
        <w:t>Do obowiązków wykonawcy będzie należało m.in.:</w:t>
      </w:r>
    </w:p>
    <w:p w14:paraId="4DA0E4A9" w14:textId="797B00CC" w:rsidR="005237C4" w:rsidRPr="00A6107C" w:rsidRDefault="00E10920" w:rsidP="005237C4">
      <w:pPr>
        <w:pStyle w:val="Domylnie"/>
        <w:numPr>
          <w:ilvl w:val="2"/>
          <w:numId w:val="2"/>
        </w:numPr>
        <w:tabs>
          <w:tab w:val="left" w:pos="851"/>
        </w:tabs>
        <w:suppressAutoHyphens w:val="0"/>
        <w:spacing w:before="120" w:after="120" w:line="360" w:lineRule="auto"/>
        <w:jc w:val="both"/>
        <w:rPr>
          <w:rStyle w:val="FontStyle28"/>
          <w:rFonts w:ascii="Cambria" w:hAnsi="Cambria"/>
          <w:color w:val="000000" w:themeColor="text1"/>
          <w:sz w:val="22"/>
          <w:szCs w:val="22"/>
        </w:rPr>
      </w:pPr>
      <w:r>
        <w:rPr>
          <w:rStyle w:val="FontStyle28"/>
          <w:rFonts w:ascii="Cambria" w:hAnsi="Cambria"/>
          <w:color w:val="000000" w:themeColor="text1"/>
          <w:sz w:val="22"/>
          <w:szCs w:val="22"/>
        </w:rPr>
        <w:t xml:space="preserve"> </w:t>
      </w:r>
      <w:r w:rsidR="005237C4" w:rsidRPr="00A6107C">
        <w:rPr>
          <w:rStyle w:val="FontStyle28"/>
          <w:rFonts w:ascii="Cambria" w:hAnsi="Cambria"/>
          <w:color w:val="000000" w:themeColor="text1"/>
          <w:sz w:val="22"/>
          <w:szCs w:val="22"/>
        </w:rPr>
        <w:t>wykonać przedmiot umowy, zgodnie z dokumentacją, obowiązującymi przepisami prawa w terminach określonych umową,</w:t>
      </w:r>
    </w:p>
    <w:p w14:paraId="307112EB" w14:textId="0C998B20" w:rsidR="005237C4" w:rsidRPr="00A6107C" w:rsidRDefault="00E10920" w:rsidP="005237C4">
      <w:pPr>
        <w:pStyle w:val="Domylnie"/>
        <w:numPr>
          <w:ilvl w:val="2"/>
          <w:numId w:val="2"/>
        </w:numPr>
        <w:tabs>
          <w:tab w:val="left" w:pos="851"/>
        </w:tabs>
        <w:suppressAutoHyphens w:val="0"/>
        <w:spacing w:before="120" w:after="120" w:line="360" w:lineRule="auto"/>
        <w:jc w:val="both"/>
        <w:rPr>
          <w:rStyle w:val="FontStyle28"/>
          <w:rFonts w:ascii="Cambria" w:hAnsi="Cambria"/>
          <w:color w:val="000000" w:themeColor="text1"/>
          <w:sz w:val="22"/>
          <w:szCs w:val="22"/>
        </w:rPr>
      </w:pPr>
      <w:r>
        <w:rPr>
          <w:rStyle w:val="FontStyle28"/>
          <w:rFonts w:ascii="Cambria" w:hAnsi="Cambria"/>
          <w:color w:val="000000" w:themeColor="text1"/>
          <w:sz w:val="22"/>
          <w:szCs w:val="22"/>
        </w:rPr>
        <w:t xml:space="preserve"> </w:t>
      </w:r>
      <w:r w:rsidR="005237C4" w:rsidRPr="00A6107C">
        <w:rPr>
          <w:rStyle w:val="FontStyle28"/>
          <w:rFonts w:ascii="Cambria" w:hAnsi="Cambria"/>
          <w:color w:val="000000" w:themeColor="text1"/>
          <w:sz w:val="22"/>
          <w:szCs w:val="22"/>
        </w:rPr>
        <w:t>przejąć teren budowy, umieścić w wid</w:t>
      </w:r>
      <w:r>
        <w:rPr>
          <w:rStyle w:val="FontStyle28"/>
          <w:rFonts w:ascii="Cambria" w:hAnsi="Cambria"/>
          <w:color w:val="000000" w:themeColor="text1"/>
          <w:sz w:val="22"/>
          <w:szCs w:val="22"/>
        </w:rPr>
        <w:t>ocznym miejscu tablicę budowlaną</w:t>
      </w:r>
      <w:r w:rsidR="005237C4" w:rsidRPr="00A6107C">
        <w:rPr>
          <w:rStyle w:val="FontStyle28"/>
          <w:rFonts w:ascii="Cambria" w:hAnsi="Cambria"/>
          <w:color w:val="000000" w:themeColor="text1"/>
          <w:sz w:val="22"/>
          <w:szCs w:val="22"/>
        </w:rPr>
        <w:t xml:space="preserve"> ze wszystkimi danymi oraz pisemnie powiadomić właściwe organy, a także użytkowników terenów przylegających do terenu budowy o rozpoczęciu budowy,</w:t>
      </w:r>
    </w:p>
    <w:p w14:paraId="7CEF8DF2" w14:textId="6D666765" w:rsidR="005237C4" w:rsidRPr="00A6107C" w:rsidRDefault="00E10920" w:rsidP="005237C4">
      <w:pPr>
        <w:pStyle w:val="Domylnie"/>
        <w:numPr>
          <w:ilvl w:val="2"/>
          <w:numId w:val="2"/>
        </w:numPr>
        <w:tabs>
          <w:tab w:val="left" w:pos="851"/>
        </w:tabs>
        <w:suppressAutoHyphens w:val="0"/>
        <w:spacing w:before="120" w:after="120" w:line="360" w:lineRule="auto"/>
        <w:jc w:val="both"/>
        <w:rPr>
          <w:rStyle w:val="FontStyle28"/>
          <w:rFonts w:ascii="Cambria" w:hAnsi="Cambria"/>
          <w:color w:val="000000" w:themeColor="text1"/>
          <w:sz w:val="22"/>
          <w:szCs w:val="22"/>
        </w:rPr>
      </w:pPr>
      <w:r>
        <w:rPr>
          <w:rStyle w:val="FontStyle28"/>
          <w:rFonts w:ascii="Cambria" w:hAnsi="Cambria"/>
          <w:color w:val="000000" w:themeColor="text1"/>
          <w:sz w:val="22"/>
          <w:szCs w:val="22"/>
        </w:rPr>
        <w:t xml:space="preserve"> </w:t>
      </w:r>
      <w:r w:rsidR="005237C4" w:rsidRPr="00A6107C">
        <w:rPr>
          <w:rStyle w:val="FontStyle28"/>
          <w:rFonts w:ascii="Cambria" w:hAnsi="Cambria"/>
          <w:color w:val="000000" w:themeColor="text1"/>
          <w:sz w:val="22"/>
          <w:szCs w:val="22"/>
        </w:rPr>
        <w:t>zapewnić wykonania przedmiotu umowy przez osoby posiadające odpowiednie kwalifikacje,</w:t>
      </w:r>
    </w:p>
    <w:p w14:paraId="0D256F2F" w14:textId="4A63B011" w:rsidR="005237C4" w:rsidRPr="00A6107C" w:rsidRDefault="00E10920" w:rsidP="005237C4">
      <w:pPr>
        <w:pStyle w:val="Domylnie"/>
        <w:numPr>
          <w:ilvl w:val="2"/>
          <w:numId w:val="2"/>
        </w:numPr>
        <w:tabs>
          <w:tab w:val="left" w:pos="851"/>
        </w:tabs>
        <w:suppressAutoHyphens w:val="0"/>
        <w:spacing w:before="120" w:after="120" w:line="360" w:lineRule="auto"/>
        <w:jc w:val="both"/>
        <w:rPr>
          <w:rStyle w:val="FontStyle28"/>
          <w:rFonts w:ascii="Cambria" w:hAnsi="Cambria"/>
          <w:color w:val="000000" w:themeColor="text1"/>
          <w:sz w:val="22"/>
          <w:szCs w:val="22"/>
        </w:rPr>
      </w:pPr>
      <w:r>
        <w:rPr>
          <w:rStyle w:val="FontStyle28"/>
          <w:rFonts w:ascii="Cambria" w:hAnsi="Cambria"/>
          <w:color w:val="000000" w:themeColor="text1"/>
          <w:sz w:val="22"/>
          <w:szCs w:val="22"/>
        </w:rPr>
        <w:t xml:space="preserve"> </w:t>
      </w:r>
      <w:r w:rsidR="005237C4" w:rsidRPr="00A6107C">
        <w:rPr>
          <w:rStyle w:val="FontStyle28"/>
          <w:rFonts w:ascii="Cambria" w:hAnsi="Cambria"/>
          <w:color w:val="000000" w:themeColor="text1"/>
          <w:sz w:val="22"/>
          <w:szCs w:val="22"/>
        </w:rPr>
        <w:t>wykonać wszelkie niezbędne roboty przygotowawcze i rozbiórki uwalniające teren budowy od naniesień budowlanych sieci podziemnych, a także przekładki mediów w zależności od potrzeb,</w:t>
      </w:r>
    </w:p>
    <w:p w14:paraId="702711B2" w14:textId="32E305D6" w:rsidR="005237C4" w:rsidRPr="00A6107C" w:rsidRDefault="00E10920" w:rsidP="005237C4">
      <w:pPr>
        <w:pStyle w:val="Domylnie"/>
        <w:numPr>
          <w:ilvl w:val="2"/>
          <w:numId w:val="2"/>
        </w:numPr>
        <w:tabs>
          <w:tab w:val="left" w:pos="851"/>
        </w:tabs>
        <w:suppressAutoHyphens w:val="0"/>
        <w:spacing w:before="120" w:after="120" w:line="360" w:lineRule="auto"/>
        <w:jc w:val="both"/>
        <w:rPr>
          <w:rStyle w:val="FontStyle28"/>
          <w:rFonts w:ascii="Cambria" w:hAnsi="Cambria"/>
          <w:color w:val="000000" w:themeColor="text1"/>
          <w:sz w:val="22"/>
          <w:szCs w:val="22"/>
        </w:rPr>
      </w:pPr>
      <w:r>
        <w:rPr>
          <w:rStyle w:val="FontStyle28"/>
          <w:rFonts w:ascii="Cambria" w:hAnsi="Cambria"/>
          <w:color w:val="000000" w:themeColor="text1"/>
          <w:sz w:val="22"/>
          <w:szCs w:val="22"/>
        </w:rPr>
        <w:t xml:space="preserve"> </w:t>
      </w:r>
      <w:r w:rsidR="005237C4" w:rsidRPr="00A6107C">
        <w:rPr>
          <w:rStyle w:val="FontStyle28"/>
          <w:rFonts w:ascii="Cambria" w:hAnsi="Cambria"/>
          <w:color w:val="000000" w:themeColor="text1"/>
          <w:sz w:val="22"/>
          <w:szCs w:val="22"/>
        </w:rPr>
        <w:t>zabezpieczyć we własnym zakresie, dla swoich pracowników warunki socjalne, zaplecza niezbędnego do realizacji robót oraz inne warunki przewidziane przepisami prawa,</w:t>
      </w:r>
    </w:p>
    <w:p w14:paraId="25DEDFA3" w14:textId="1491A7E7" w:rsidR="005237C4" w:rsidRPr="00A6107C" w:rsidRDefault="00E10920" w:rsidP="005237C4">
      <w:pPr>
        <w:pStyle w:val="Domylnie"/>
        <w:numPr>
          <w:ilvl w:val="2"/>
          <w:numId w:val="2"/>
        </w:numPr>
        <w:tabs>
          <w:tab w:val="left" w:pos="851"/>
        </w:tabs>
        <w:suppressAutoHyphens w:val="0"/>
        <w:spacing w:before="120" w:after="120" w:line="360" w:lineRule="auto"/>
        <w:jc w:val="both"/>
        <w:rPr>
          <w:rStyle w:val="FontStyle28"/>
          <w:rFonts w:ascii="Cambria" w:hAnsi="Cambria"/>
          <w:color w:val="000000" w:themeColor="text1"/>
          <w:sz w:val="22"/>
          <w:szCs w:val="22"/>
        </w:rPr>
      </w:pPr>
      <w:r>
        <w:rPr>
          <w:rStyle w:val="FontStyle28"/>
          <w:rFonts w:ascii="Cambria" w:hAnsi="Cambria"/>
          <w:color w:val="000000" w:themeColor="text1"/>
          <w:sz w:val="22"/>
          <w:szCs w:val="22"/>
        </w:rPr>
        <w:t xml:space="preserve"> </w:t>
      </w:r>
      <w:r w:rsidR="005237C4" w:rsidRPr="00A6107C">
        <w:rPr>
          <w:rStyle w:val="FontStyle28"/>
          <w:rFonts w:ascii="Cambria" w:hAnsi="Cambria"/>
          <w:color w:val="000000" w:themeColor="text1"/>
          <w:sz w:val="22"/>
          <w:szCs w:val="22"/>
        </w:rPr>
        <w:t>ponieść wszelkie koszty związane z zużyciem energii, wody oraz innych mediów, na podstawie wskazań urządzeń i aparatur koniecznych do korzystania z usług i do pomiaru pobranych ilości,</w:t>
      </w:r>
    </w:p>
    <w:p w14:paraId="7236415C" w14:textId="31AB52BB" w:rsidR="005237C4" w:rsidRPr="00A6107C" w:rsidRDefault="00E10920" w:rsidP="005237C4">
      <w:pPr>
        <w:pStyle w:val="Domylnie"/>
        <w:numPr>
          <w:ilvl w:val="2"/>
          <w:numId w:val="2"/>
        </w:numPr>
        <w:tabs>
          <w:tab w:val="left" w:pos="851"/>
        </w:tabs>
        <w:suppressAutoHyphens w:val="0"/>
        <w:spacing w:before="120" w:after="120" w:line="360" w:lineRule="auto"/>
        <w:jc w:val="both"/>
        <w:rPr>
          <w:rStyle w:val="FontStyle28"/>
          <w:rFonts w:ascii="Cambria" w:hAnsi="Cambria"/>
          <w:color w:val="000000" w:themeColor="text1"/>
          <w:sz w:val="22"/>
          <w:szCs w:val="22"/>
        </w:rPr>
      </w:pPr>
      <w:r>
        <w:rPr>
          <w:rStyle w:val="FontStyle28"/>
          <w:rFonts w:ascii="Cambria" w:hAnsi="Cambria"/>
          <w:color w:val="000000" w:themeColor="text1"/>
          <w:sz w:val="22"/>
          <w:szCs w:val="22"/>
        </w:rPr>
        <w:t xml:space="preserve"> </w:t>
      </w:r>
      <w:r w:rsidR="005237C4" w:rsidRPr="00A6107C">
        <w:rPr>
          <w:rStyle w:val="FontStyle28"/>
          <w:rFonts w:ascii="Cambria" w:hAnsi="Cambria"/>
          <w:color w:val="000000" w:themeColor="text1"/>
          <w:sz w:val="22"/>
          <w:szCs w:val="22"/>
        </w:rPr>
        <w:t>uzgodnić, powiadomić i uzyskać zgodę na czasowe wyłączenia i przełożenia elementów sieci mediów i przyłączy w związku z prowadzonymi pracami budowlanymi – jeżeli wystąpi taka konieczność w czasie prac,</w:t>
      </w:r>
    </w:p>
    <w:p w14:paraId="26765BC3" w14:textId="2A2D949F" w:rsidR="005237C4" w:rsidRPr="00A6107C" w:rsidRDefault="00E10920" w:rsidP="005237C4">
      <w:pPr>
        <w:pStyle w:val="Domylnie"/>
        <w:numPr>
          <w:ilvl w:val="2"/>
          <w:numId w:val="2"/>
        </w:numPr>
        <w:tabs>
          <w:tab w:val="left" w:pos="851"/>
        </w:tabs>
        <w:suppressAutoHyphens w:val="0"/>
        <w:spacing w:before="120" w:after="120" w:line="360" w:lineRule="auto"/>
        <w:jc w:val="both"/>
        <w:rPr>
          <w:rStyle w:val="FontStyle28"/>
          <w:rFonts w:ascii="Cambria" w:hAnsi="Cambria"/>
          <w:color w:val="000000" w:themeColor="text1"/>
          <w:sz w:val="22"/>
          <w:szCs w:val="22"/>
        </w:rPr>
      </w:pPr>
      <w:r>
        <w:rPr>
          <w:rStyle w:val="FontStyle28"/>
          <w:rFonts w:ascii="Cambria" w:hAnsi="Cambria"/>
          <w:color w:val="000000" w:themeColor="text1"/>
          <w:sz w:val="22"/>
          <w:szCs w:val="22"/>
        </w:rPr>
        <w:t xml:space="preserve"> </w:t>
      </w:r>
      <w:r w:rsidR="005237C4" w:rsidRPr="00A6107C">
        <w:rPr>
          <w:rStyle w:val="FontStyle28"/>
          <w:rFonts w:ascii="Cambria" w:hAnsi="Cambria"/>
          <w:color w:val="000000" w:themeColor="text1"/>
          <w:sz w:val="22"/>
          <w:szCs w:val="22"/>
        </w:rPr>
        <w:t>zawiadomić Zamawiającego i Inspektora Nadzoru Inwestorskiego o terminie wykonania i odbiorze robót zanikających lub ulegających zakryciu,</w:t>
      </w:r>
    </w:p>
    <w:p w14:paraId="25AB0CB3" w14:textId="7B8B4D9E" w:rsidR="005237C4" w:rsidRPr="00A6107C" w:rsidRDefault="00E10920" w:rsidP="005237C4">
      <w:pPr>
        <w:pStyle w:val="Domylnie"/>
        <w:numPr>
          <w:ilvl w:val="2"/>
          <w:numId w:val="2"/>
        </w:numPr>
        <w:tabs>
          <w:tab w:val="left" w:pos="851"/>
        </w:tabs>
        <w:suppressAutoHyphens w:val="0"/>
        <w:spacing w:before="120" w:after="120" w:line="360" w:lineRule="auto"/>
        <w:jc w:val="both"/>
        <w:rPr>
          <w:rStyle w:val="FontStyle28"/>
          <w:rFonts w:ascii="Cambria" w:hAnsi="Cambria"/>
          <w:color w:val="000000" w:themeColor="text1"/>
          <w:sz w:val="22"/>
          <w:szCs w:val="22"/>
        </w:rPr>
      </w:pPr>
      <w:r>
        <w:rPr>
          <w:rStyle w:val="FontStyle28"/>
          <w:rFonts w:ascii="Cambria" w:hAnsi="Cambria"/>
          <w:color w:val="000000" w:themeColor="text1"/>
          <w:sz w:val="22"/>
          <w:szCs w:val="22"/>
        </w:rPr>
        <w:lastRenderedPageBreak/>
        <w:t xml:space="preserve"> </w:t>
      </w:r>
      <w:r w:rsidR="005237C4" w:rsidRPr="00A6107C">
        <w:rPr>
          <w:rStyle w:val="FontStyle28"/>
          <w:rFonts w:ascii="Cambria" w:hAnsi="Cambria"/>
          <w:color w:val="000000" w:themeColor="text1"/>
          <w:sz w:val="22"/>
          <w:szCs w:val="22"/>
        </w:rPr>
        <w:t>zgłaszać każdorazowo pisemnie konieczność wykonania ewentualnych robót podobnych, dodatkowych lub zamiennych,</w:t>
      </w:r>
    </w:p>
    <w:p w14:paraId="2E130618" w14:textId="77777777" w:rsidR="005237C4" w:rsidRPr="00A6107C" w:rsidRDefault="005237C4" w:rsidP="005237C4">
      <w:pPr>
        <w:pStyle w:val="Domylnie"/>
        <w:numPr>
          <w:ilvl w:val="2"/>
          <w:numId w:val="2"/>
        </w:numPr>
        <w:tabs>
          <w:tab w:val="left" w:pos="851"/>
        </w:tabs>
        <w:suppressAutoHyphens w:val="0"/>
        <w:spacing w:before="120" w:after="120" w:line="360" w:lineRule="auto"/>
        <w:jc w:val="both"/>
        <w:rPr>
          <w:rStyle w:val="FontStyle28"/>
          <w:rFonts w:ascii="Cambria" w:hAnsi="Cambria"/>
          <w:color w:val="000000" w:themeColor="text1"/>
          <w:sz w:val="22"/>
          <w:szCs w:val="22"/>
        </w:rPr>
      </w:pPr>
      <w:r w:rsidRPr="00A6107C">
        <w:rPr>
          <w:rStyle w:val="FontStyle28"/>
          <w:rFonts w:ascii="Cambria" w:hAnsi="Cambria"/>
          <w:color w:val="000000" w:themeColor="text1"/>
          <w:sz w:val="22"/>
          <w:szCs w:val="22"/>
        </w:rPr>
        <w:t>zawiadomić Zamawiającego o ewentualnych wadach dokumentacji projektowej,</w:t>
      </w:r>
    </w:p>
    <w:p w14:paraId="2ADDA31B" w14:textId="77777777" w:rsidR="005237C4" w:rsidRPr="00A6107C" w:rsidRDefault="005237C4" w:rsidP="005237C4">
      <w:pPr>
        <w:pStyle w:val="Domylnie"/>
        <w:numPr>
          <w:ilvl w:val="2"/>
          <w:numId w:val="2"/>
        </w:numPr>
        <w:tabs>
          <w:tab w:val="left" w:pos="851"/>
        </w:tabs>
        <w:suppressAutoHyphens w:val="0"/>
        <w:spacing w:before="120" w:after="120" w:line="360" w:lineRule="auto"/>
        <w:jc w:val="both"/>
        <w:rPr>
          <w:rStyle w:val="FontStyle28"/>
          <w:rFonts w:ascii="Cambria" w:hAnsi="Cambria"/>
          <w:color w:val="000000" w:themeColor="text1"/>
          <w:sz w:val="22"/>
          <w:szCs w:val="22"/>
        </w:rPr>
      </w:pPr>
      <w:r w:rsidRPr="00A6107C">
        <w:rPr>
          <w:rStyle w:val="FontStyle28"/>
          <w:rFonts w:ascii="Cambria" w:hAnsi="Cambria"/>
          <w:color w:val="000000" w:themeColor="text1"/>
          <w:sz w:val="22"/>
          <w:szCs w:val="22"/>
        </w:rPr>
        <w:t>zapewnić nadzór i kierownictwo prac budowlanych we właściwych specjalnościach,</w:t>
      </w:r>
    </w:p>
    <w:p w14:paraId="13C71B3A" w14:textId="20AE68F6" w:rsidR="005237C4" w:rsidRPr="00A6107C" w:rsidRDefault="005237C4" w:rsidP="005237C4">
      <w:pPr>
        <w:pStyle w:val="Domylnie"/>
        <w:numPr>
          <w:ilvl w:val="2"/>
          <w:numId w:val="2"/>
        </w:numPr>
        <w:tabs>
          <w:tab w:val="left" w:pos="851"/>
        </w:tabs>
        <w:suppressAutoHyphens w:val="0"/>
        <w:spacing w:before="120" w:after="120" w:line="360" w:lineRule="auto"/>
        <w:jc w:val="both"/>
        <w:rPr>
          <w:rStyle w:val="FontStyle28"/>
          <w:rFonts w:ascii="Cambria" w:hAnsi="Cambria"/>
          <w:color w:val="000000" w:themeColor="text1"/>
          <w:sz w:val="22"/>
          <w:szCs w:val="22"/>
        </w:rPr>
      </w:pPr>
      <w:r w:rsidRPr="00A6107C">
        <w:rPr>
          <w:rStyle w:val="FontStyle28"/>
          <w:rFonts w:ascii="Cambria" w:hAnsi="Cambria"/>
          <w:color w:val="000000" w:themeColor="text1"/>
          <w:sz w:val="22"/>
          <w:szCs w:val="22"/>
        </w:rPr>
        <w:t>zakupić i dostarczyć materiały do wykonania przedmiotu umowy. Wszystkie materiały i robocizna muszą być zgodne z wymaganiami projektu i winny posiadać odpowiednie świadectwa dopuszczenia do stosowania w budownictwie, certyfikaty bezpieczeństwa, deklaracje zgodności i aprobaty techniczne. W/w dokumenty Wykonawca przedstawi Inwestorowi do odbioru końcowego,</w:t>
      </w:r>
    </w:p>
    <w:p w14:paraId="586C406F" w14:textId="2212B9F4" w:rsidR="005237C4" w:rsidRPr="00A6107C" w:rsidRDefault="005237C4" w:rsidP="005237C4">
      <w:pPr>
        <w:pStyle w:val="Domylnie"/>
        <w:numPr>
          <w:ilvl w:val="2"/>
          <w:numId w:val="2"/>
        </w:numPr>
        <w:tabs>
          <w:tab w:val="left" w:pos="851"/>
        </w:tabs>
        <w:suppressAutoHyphens w:val="0"/>
        <w:spacing w:before="120" w:after="120" w:line="360" w:lineRule="auto"/>
        <w:jc w:val="both"/>
        <w:rPr>
          <w:rStyle w:val="FontStyle28"/>
          <w:rFonts w:ascii="Cambria" w:hAnsi="Cambria"/>
          <w:color w:val="000000" w:themeColor="text1"/>
          <w:sz w:val="22"/>
          <w:szCs w:val="22"/>
        </w:rPr>
      </w:pPr>
      <w:r w:rsidRPr="00A6107C">
        <w:rPr>
          <w:rStyle w:val="FontStyle28"/>
          <w:rFonts w:ascii="Cambria" w:hAnsi="Cambria"/>
          <w:color w:val="000000" w:themeColor="text1"/>
          <w:sz w:val="22"/>
          <w:szCs w:val="22"/>
        </w:rPr>
        <w:t>prowadzić dziennik budowy i dokonywać wpisów każdorazowo zatwierdzonych przez Inspektora Nadzoru Inwestycyjnego</w:t>
      </w:r>
      <w:r w:rsidRPr="00A6107C">
        <w:rPr>
          <w:rStyle w:val="FontStyle28"/>
          <w:rFonts w:ascii="Cambria" w:hAnsi="Cambria"/>
          <w:color w:val="000000" w:themeColor="text1"/>
          <w:sz w:val="22"/>
          <w:szCs w:val="22"/>
        </w:rPr>
        <w:footnoteReference w:id="1"/>
      </w:r>
    </w:p>
    <w:p w14:paraId="4BF0BD49" w14:textId="3A0C89E6" w:rsidR="005237C4" w:rsidRPr="00A6107C" w:rsidRDefault="005237C4" w:rsidP="005237C4">
      <w:pPr>
        <w:pStyle w:val="Domylnie"/>
        <w:numPr>
          <w:ilvl w:val="2"/>
          <w:numId w:val="2"/>
        </w:numPr>
        <w:tabs>
          <w:tab w:val="left" w:pos="851"/>
        </w:tabs>
        <w:suppressAutoHyphens w:val="0"/>
        <w:spacing w:before="120" w:after="120" w:line="360" w:lineRule="auto"/>
        <w:jc w:val="both"/>
        <w:rPr>
          <w:rStyle w:val="FontStyle28"/>
          <w:rFonts w:ascii="Cambria" w:hAnsi="Cambria"/>
          <w:color w:val="000000" w:themeColor="text1"/>
          <w:sz w:val="22"/>
          <w:szCs w:val="22"/>
        </w:rPr>
      </w:pPr>
      <w:r w:rsidRPr="00A6107C">
        <w:rPr>
          <w:rStyle w:val="FontStyle28"/>
          <w:rFonts w:ascii="Cambria" w:hAnsi="Cambria"/>
          <w:color w:val="000000" w:themeColor="text1"/>
          <w:sz w:val="22"/>
          <w:szCs w:val="22"/>
        </w:rPr>
        <w:t xml:space="preserve">wykonać i dostarczyć Zamawiającemu kompletną dokumentacje powykonawczą  w dwóch egzemplarzach, w tym fotograficzną na nośniku CD 1 – 1 egz. wraz z wszystkimi protokołami, instrukcjami użytkowania, kartami gwarancyjnymi, kompletem atestów i </w:t>
      </w:r>
      <w:r w:rsidR="004B39BC" w:rsidRPr="00A6107C">
        <w:rPr>
          <w:rStyle w:val="FontStyle28"/>
          <w:rFonts w:ascii="Cambria" w:hAnsi="Cambria"/>
          <w:color w:val="000000" w:themeColor="text1"/>
          <w:sz w:val="22"/>
          <w:szCs w:val="22"/>
        </w:rPr>
        <w:t>dopuszcze</w:t>
      </w:r>
      <w:r w:rsidR="004B39BC">
        <w:rPr>
          <w:rStyle w:val="FontStyle28"/>
          <w:rFonts w:ascii="Cambria" w:hAnsi="Cambria"/>
          <w:color w:val="000000" w:themeColor="text1"/>
          <w:sz w:val="22"/>
          <w:szCs w:val="22"/>
        </w:rPr>
        <w:t>ni</w:t>
      </w:r>
      <w:r w:rsidRPr="00A6107C">
        <w:rPr>
          <w:rStyle w:val="FontStyle28"/>
          <w:rFonts w:ascii="Cambria" w:hAnsi="Cambria"/>
          <w:color w:val="000000" w:themeColor="text1"/>
          <w:sz w:val="22"/>
          <w:szCs w:val="22"/>
        </w:rPr>
        <w:t xml:space="preserve">, </w:t>
      </w:r>
    </w:p>
    <w:p w14:paraId="6D9A86FD" w14:textId="7A08C0AE" w:rsidR="005237C4" w:rsidRPr="00A6107C" w:rsidRDefault="005237C4" w:rsidP="005237C4">
      <w:pPr>
        <w:pStyle w:val="Domylnie"/>
        <w:numPr>
          <w:ilvl w:val="2"/>
          <w:numId w:val="2"/>
        </w:numPr>
        <w:tabs>
          <w:tab w:val="left" w:pos="851"/>
        </w:tabs>
        <w:suppressAutoHyphens w:val="0"/>
        <w:spacing w:before="120" w:after="120" w:line="360" w:lineRule="auto"/>
        <w:jc w:val="both"/>
        <w:rPr>
          <w:rStyle w:val="FontStyle28"/>
          <w:rFonts w:ascii="Cambria" w:hAnsi="Cambria"/>
          <w:color w:val="000000" w:themeColor="text1"/>
          <w:sz w:val="22"/>
          <w:szCs w:val="22"/>
        </w:rPr>
      </w:pPr>
      <w:r w:rsidRPr="00A6107C">
        <w:rPr>
          <w:rStyle w:val="FontStyle28"/>
          <w:rFonts w:ascii="Cambria" w:hAnsi="Cambria"/>
          <w:color w:val="000000" w:themeColor="text1"/>
          <w:sz w:val="22"/>
          <w:szCs w:val="22"/>
        </w:rPr>
        <w:t>złożyć wniosek i uzyskać pozwolenie na użytkowanie wzniesionego prze Wykonawcę obiektu budowlanego oraz przekazać komplet dokumentacji Zamawiającemu</w:t>
      </w:r>
      <w:r w:rsidRPr="00A6107C">
        <w:rPr>
          <w:rStyle w:val="FontStyle28"/>
          <w:rFonts w:ascii="Cambria" w:hAnsi="Cambria"/>
          <w:color w:val="000000" w:themeColor="text1"/>
          <w:sz w:val="22"/>
          <w:szCs w:val="22"/>
        </w:rPr>
        <w:footnoteReference w:id="2"/>
      </w:r>
      <w:r w:rsidRPr="00A6107C">
        <w:rPr>
          <w:rStyle w:val="FontStyle28"/>
          <w:rFonts w:ascii="Cambria" w:hAnsi="Cambria"/>
          <w:color w:val="000000" w:themeColor="text1"/>
          <w:sz w:val="22"/>
          <w:szCs w:val="22"/>
        </w:rPr>
        <w:t>,</w:t>
      </w:r>
    </w:p>
    <w:p w14:paraId="6AC9752B" w14:textId="334D5000" w:rsidR="005237C4" w:rsidRPr="00A6107C" w:rsidRDefault="005237C4" w:rsidP="005237C4">
      <w:pPr>
        <w:pStyle w:val="Domylnie"/>
        <w:numPr>
          <w:ilvl w:val="2"/>
          <w:numId w:val="2"/>
        </w:numPr>
        <w:tabs>
          <w:tab w:val="left" w:pos="851"/>
        </w:tabs>
        <w:suppressAutoHyphens w:val="0"/>
        <w:spacing w:before="120" w:after="120" w:line="360" w:lineRule="auto"/>
        <w:jc w:val="both"/>
        <w:rPr>
          <w:rStyle w:val="FontStyle28"/>
          <w:rFonts w:ascii="Cambria" w:hAnsi="Cambria"/>
          <w:color w:val="000000" w:themeColor="text1"/>
          <w:sz w:val="22"/>
          <w:szCs w:val="22"/>
        </w:rPr>
      </w:pPr>
      <w:r w:rsidRPr="00A6107C">
        <w:rPr>
          <w:rStyle w:val="FontStyle28"/>
          <w:rFonts w:ascii="Cambria" w:hAnsi="Cambria"/>
          <w:color w:val="000000" w:themeColor="text1"/>
          <w:sz w:val="22"/>
          <w:szCs w:val="22"/>
        </w:rPr>
        <w:t>uporządkować teren po zakończeniu robót budowlanych.</w:t>
      </w:r>
    </w:p>
    <w:p w14:paraId="3276332E" w14:textId="13C7C547" w:rsidR="007D732F" w:rsidRPr="00A6107C" w:rsidRDefault="0048038A">
      <w:pPr>
        <w:pStyle w:val="Domylnie"/>
        <w:numPr>
          <w:ilvl w:val="1"/>
          <w:numId w:val="2"/>
        </w:numPr>
        <w:tabs>
          <w:tab w:val="left" w:pos="851"/>
        </w:tabs>
        <w:suppressAutoHyphens w:val="0"/>
        <w:spacing w:before="120" w:after="120" w:line="360" w:lineRule="auto"/>
        <w:jc w:val="both"/>
        <w:rPr>
          <w:rStyle w:val="FontStyle28"/>
          <w:rFonts w:ascii="Cambria" w:hAnsi="Cambria"/>
          <w:color w:val="auto"/>
          <w:sz w:val="22"/>
          <w:szCs w:val="22"/>
          <w:lang w:eastAsia="pl-PL"/>
        </w:rPr>
      </w:pPr>
      <w:r w:rsidRPr="00A6107C">
        <w:rPr>
          <w:rStyle w:val="FontStyle28"/>
          <w:rFonts w:ascii="Cambria" w:hAnsi="Cambria"/>
          <w:color w:val="auto"/>
          <w:sz w:val="22"/>
          <w:szCs w:val="22"/>
          <w:lang w:eastAsia="pl-PL"/>
        </w:rPr>
        <w:t>Minimalny wymagany okres gwarancji wynosi 60 miesięcy, licząc od daty podpisania końcowego protokołu odbioru.</w:t>
      </w:r>
    </w:p>
    <w:p w14:paraId="7B962D6B" w14:textId="3980F501" w:rsidR="007D732F" w:rsidRPr="0025398A" w:rsidRDefault="002A026F">
      <w:pPr>
        <w:pStyle w:val="Domylnie"/>
        <w:numPr>
          <w:ilvl w:val="1"/>
          <w:numId w:val="2"/>
        </w:numPr>
        <w:tabs>
          <w:tab w:val="left" w:pos="851"/>
        </w:tabs>
        <w:suppressAutoHyphens w:val="0"/>
        <w:spacing w:before="120" w:after="120" w:line="360" w:lineRule="auto"/>
        <w:jc w:val="both"/>
        <w:rPr>
          <w:rStyle w:val="FontStyle28"/>
          <w:rFonts w:ascii="Cambria" w:hAnsi="Cambria"/>
          <w:color w:val="auto"/>
          <w:sz w:val="22"/>
          <w:szCs w:val="22"/>
          <w:lang w:eastAsia="pl-PL"/>
        </w:rPr>
      </w:pPr>
      <w:r w:rsidRPr="00A6107C">
        <w:rPr>
          <w:rStyle w:val="FontStyle28"/>
          <w:rFonts w:ascii="Cambria" w:hAnsi="Cambria" w:cs="Calibri"/>
          <w:color w:val="auto"/>
          <w:sz w:val="22"/>
          <w:szCs w:val="22"/>
          <w:lang w:eastAsia="pl-PL"/>
        </w:rPr>
        <w:t xml:space="preserve"> </w:t>
      </w:r>
      <w:r w:rsidR="0048038A" w:rsidRPr="00A6107C">
        <w:rPr>
          <w:rStyle w:val="FontStyle28"/>
          <w:rFonts w:ascii="Cambria" w:hAnsi="Cambria" w:cs="Calibri"/>
          <w:color w:val="auto"/>
          <w:sz w:val="22"/>
          <w:szCs w:val="22"/>
          <w:lang w:eastAsia="pl-PL"/>
        </w:rPr>
        <w:t>Zamawiający wymaga by Wykonawca zawarł pisemną umowę z podmiotem odbierającym odpady bądź przekazywał odpady właścicielowi danej nieruchomości z zaznaczeniem kodu odpadów i informacją potwierdzoną przez właściciela, że ilość i jakość odpadów odpowiada właściwym w tym zakresie przepisom. Zamawiający wymaga od Wykonawcy udokumentowania sposobu zagospodarowania odpa</w:t>
      </w:r>
      <w:r w:rsidR="0048038A" w:rsidRPr="00A6107C">
        <w:rPr>
          <w:rStyle w:val="FontStyle28"/>
          <w:rFonts w:ascii="Cambria" w:hAnsi="Cambria"/>
          <w:color w:val="auto"/>
          <w:sz w:val="22"/>
          <w:szCs w:val="22"/>
          <w:lang w:eastAsia="pl-PL"/>
        </w:rPr>
        <w:t xml:space="preserve">dów powstałych podczas realizacji zadania, jako warunek dokonania odbioru przedmiotu </w:t>
      </w:r>
      <w:r w:rsidR="0048038A" w:rsidRPr="0025398A">
        <w:rPr>
          <w:rStyle w:val="FontStyle28"/>
          <w:rFonts w:ascii="Cambria" w:hAnsi="Cambria"/>
          <w:color w:val="auto"/>
          <w:sz w:val="22"/>
          <w:szCs w:val="22"/>
          <w:lang w:eastAsia="pl-PL"/>
        </w:rPr>
        <w:t>zamówienia.</w:t>
      </w:r>
    </w:p>
    <w:p w14:paraId="5B10C297" w14:textId="2CCF2E09" w:rsidR="0025398A" w:rsidRPr="00B41BBD" w:rsidRDefault="0048038A" w:rsidP="00B41BBD">
      <w:pPr>
        <w:pStyle w:val="Domylnie"/>
        <w:numPr>
          <w:ilvl w:val="1"/>
          <w:numId w:val="2"/>
        </w:numPr>
        <w:tabs>
          <w:tab w:val="left" w:pos="851"/>
        </w:tabs>
        <w:suppressAutoHyphens w:val="0"/>
        <w:spacing w:before="120" w:after="120" w:line="360" w:lineRule="auto"/>
        <w:jc w:val="both"/>
        <w:rPr>
          <w:rFonts w:ascii="Cambria" w:hAnsi="Cambria" w:cs="Arial"/>
          <w:color w:val="auto"/>
          <w:sz w:val="22"/>
          <w:szCs w:val="22"/>
          <w:lang w:eastAsia="pl-PL"/>
        </w:rPr>
      </w:pPr>
      <w:r w:rsidRPr="0025398A">
        <w:rPr>
          <w:rStyle w:val="FontStyle28"/>
          <w:rFonts w:ascii="Cambria" w:hAnsi="Cambria"/>
          <w:color w:val="auto"/>
          <w:sz w:val="22"/>
          <w:szCs w:val="22"/>
          <w:lang w:eastAsia="pl-PL"/>
        </w:rPr>
        <w:t xml:space="preserve"> CPV:</w:t>
      </w:r>
    </w:p>
    <w:p w14:paraId="46702265" w14:textId="77777777" w:rsidR="00B41BBD" w:rsidRDefault="00B41BBD" w:rsidP="00B41BBD">
      <w:pPr>
        <w:pStyle w:val="Akapitzlist"/>
        <w:spacing w:line="360" w:lineRule="auto"/>
        <w:ind w:left="708"/>
        <w:jc w:val="both"/>
        <w:rPr>
          <w:rStyle w:val="FontStyle28"/>
          <w:rFonts w:ascii="Cambria" w:eastAsia="Lucida Sans Unicode" w:hAnsi="Cambria"/>
          <w:sz w:val="22"/>
          <w:szCs w:val="22"/>
        </w:rPr>
      </w:pPr>
      <w:r w:rsidRPr="00B41BBD">
        <w:rPr>
          <w:rStyle w:val="FontStyle28"/>
          <w:rFonts w:ascii="Cambria" w:eastAsia="Lucida Sans Unicode" w:hAnsi="Cambria"/>
          <w:sz w:val="22"/>
          <w:szCs w:val="22"/>
        </w:rPr>
        <w:t>Kody CPV:</w:t>
      </w:r>
    </w:p>
    <w:p w14:paraId="105807A9" w14:textId="77777777" w:rsidR="00737CD2" w:rsidRPr="00737CD2" w:rsidRDefault="00737CD2" w:rsidP="00737CD2">
      <w:pPr>
        <w:pStyle w:val="Akapitzlist"/>
        <w:spacing w:line="360" w:lineRule="auto"/>
        <w:ind w:left="708"/>
        <w:jc w:val="both"/>
        <w:rPr>
          <w:rStyle w:val="FontStyle28"/>
          <w:rFonts w:ascii="Cambria" w:eastAsia="Lucida Sans Unicode" w:hAnsi="Cambria"/>
          <w:sz w:val="22"/>
          <w:szCs w:val="22"/>
        </w:rPr>
      </w:pPr>
      <w:r w:rsidRPr="00737CD2">
        <w:rPr>
          <w:rStyle w:val="FontStyle28"/>
          <w:rFonts w:ascii="Cambria" w:eastAsia="Lucida Sans Unicode" w:hAnsi="Cambria"/>
          <w:sz w:val="22"/>
          <w:szCs w:val="22"/>
        </w:rPr>
        <w:t>45442100-8 Roboty malarskie</w:t>
      </w:r>
    </w:p>
    <w:p w14:paraId="3AF7E35E" w14:textId="1C2AA727" w:rsidR="00737CD2" w:rsidRDefault="00737CD2" w:rsidP="00737CD2">
      <w:pPr>
        <w:pStyle w:val="Akapitzlist"/>
        <w:spacing w:line="360" w:lineRule="auto"/>
        <w:ind w:left="708"/>
        <w:jc w:val="both"/>
        <w:rPr>
          <w:rStyle w:val="FontStyle28"/>
          <w:rFonts w:ascii="Cambria" w:eastAsia="Lucida Sans Unicode" w:hAnsi="Cambria"/>
          <w:sz w:val="22"/>
          <w:szCs w:val="22"/>
        </w:rPr>
      </w:pPr>
      <w:r w:rsidRPr="00737CD2">
        <w:rPr>
          <w:rStyle w:val="FontStyle28"/>
          <w:rFonts w:ascii="Cambria" w:eastAsia="Lucida Sans Unicode" w:hAnsi="Cambria"/>
          <w:sz w:val="22"/>
          <w:szCs w:val="22"/>
        </w:rPr>
        <w:lastRenderedPageBreak/>
        <w:t>45247240-4 Roboty budowlane w zakresie barier stałych</w:t>
      </w:r>
    </w:p>
    <w:p w14:paraId="20CE809D" w14:textId="175CCE14" w:rsidR="00737CD2" w:rsidRPr="00737CD2" w:rsidRDefault="00737CD2" w:rsidP="00737CD2">
      <w:pPr>
        <w:pStyle w:val="Akapitzlist"/>
        <w:spacing w:line="360" w:lineRule="auto"/>
        <w:ind w:left="708"/>
        <w:jc w:val="both"/>
        <w:rPr>
          <w:rStyle w:val="FontStyle28"/>
          <w:rFonts w:ascii="Cambria" w:eastAsia="Lucida Sans Unicode" w:hAnsi="Cambria"/>
          <w:sz w:val="22"/>
          <w:szCs w:val="22"/>
        </w:rPr>
      </w:pPr>
      <w:r w:rsidRPr="00737CD2">
        <w:rPr>
          <w:rStyle w:val="FontStyle28"/>
          <w:rFonts w:ascii="Cambria" w:eastAsia="Lucida Sans Unicode" w:hAnsi="Cambria"/>
          <w:sz w:val="22"/>
          <w:szCs w:val="22"/>
        </w:rPr>
        <w:t>45111200-1 Roboty w zakresie przygotowania terenu pod budowę i robo</w:t>
      </w:r>
      <w:r>
        <w:rPr>
          <w:rStyle w:val="FontStyle28"/>
          <w:rFonts w:ascii="Cambria" w:eastAsia="Lucida Sans Unicode" w:hAnsi="Cambria"/>
          <w:sz w:val="22"/>
          <w:szCs w:val="22"/>
        </w:rPr>
        <w:t>t</w:t>
      </w:r>
      <w:r w:rsidRPr="00737CD2">
        <w:rPr>
          <w:rStyle w:val="FontStyle28"/>
          <w:rFonts w:ascii="Cambria" w:eastAsia="Lucida Sans Unicode" w:hAnsi="Cambria"/>
          <w:sz w:val="22"/>
          <w:szCs w:val="22"/>
        </w:rPr>
        <w:t>y ziemne</w:t>
      </w:r>
    </w:p>
    <w:p w14:paraId="2D28C17B" w14:textId="77777777" w:rsidR="00737CD2" w:rsidRPr="00737CD2" w:rsidRDefault="00737CD2" w:rsidP="00737CD2">
      <w:pPr>
        <w:pStyle w:val="Akapitzlist"/>
        <w:spacing w:line="360" w:lineRule="auto"/>
        <w:ind w:left="708"/>
        <w:jc w:val="both"/>
        <w:rPr>
          <w:rStyle w:val="FontStyle28"/>
          <w:rFonts w:ascii="Cambria" w:eastAsia="Lucida Sans Unicode" w:hAnsi="Cambria"/>
          <w:sz w:val="22"/>
          <w:szCs w:val="22"/>
        </w:rPr>
      </w:pPr>
      <w:r w:rsidRPr="00737CD2">
        <w:rPr>
          <w:rStyle w:val="FontStyle28"/>
          <w:rFonts w:ascii="Cambria" w:eastAsia="Lucida Sans Unicode" w:hAnsi="Cambria"/>
          <w:sz w:val="22"/>
          <w:szCs w:val="22"/>
        </w:rPr>
        <w:t>45223300-9 Roboty budowlane w zakresie parkingów</w:t>
      </w:r>
    </w:p>
    <w:p w14:paraId="0F93593D" w14:textId="77777777" w:rsidR="00737CD2" w:rsidRPr="00737CD2" w:rsidRDefault="00737CD2" w:rsidP="00737CD2">
      <w:pPr>
        <w:pStyle w:val="Akapitzlist"/>
        <w:spacing w:line="360" w:lineRule="auto"/>
        <w:ind w:left="708"/>
        <w:jc w:val="both"/>
        <w:rPr>
          <w:rStyle w:val="FontStyle28"/>
          <w:rFonts w:ascii="Cambria" w:eastAsia="Lucida Sans Unicode" w:hAnsi="Cambria"/>
          <w:sz w:val="22"/>
          <w:szCs w:val="22"/>
        </w:rPr>
      </w:pPr>
      <w:r w:rsidRPr="00737CD2">
        <w:rPr>
          <w:rStyle w:val="FontStyle28"/>
          <w:rFonts w:ascii="Cambria" w:eastAsia="Lucida Sans Unicode" w:hAnsi="Cambria"/>
          <w:sz w:val="22"/>
          <w:szCs w:val="22"/>
        </w:rPr>
        <w:t>45233222-1 Roboty budowlane w zakresie układania chodników</w:t>
      </w:r>
    </w:p>
    <w:p w14:paraId="22D32C90" w14:textId="77777777" w:rsidR="00737CD2" w:rsidRPr="00737CD2" w:rsidRDefault="00737CD2" w:rsidP="00737CD2">
      <w:pPr>
        <w:pStyle w:val="Akapitzlist"/>
        <w:spacing w:line="360" w:lineRule="auto"/>
        <w:ind w:left="708"/>
        <w:jc w:val="both"/>
        <w:rPr>
          <w:rStyle w:val="FontStyle28"/>
          <w:rFonts w:ascii="Cambria" w:eastAsia="Lucida Sans Unicode" w:hAnsi="Cambria"/>
          <w:sz w:val="22"/>
          <w:szCs w:val="22"/>
        </w:rPr>
      </w:pPr>
      <w:r w:rsidRPr="00737CD2">
        <w:rPr>
          <w:rStyle w:val="FontStyle28"/>
          <w:rFonts w:ascii="Cambria" w:eastAsia="Lucida Sans Unicode" w:hAnsi="Cambria"/>
          <w:sz w:val="22"/>
          <w:szCs w:val="22"/>
        </w:rPr>
        <w:t>45442100-8 Roboty malarskie</w:t>
      </w:r>
    </w:p>
    <w:p w14:paraId="233E4456" w14:textId="3280EEFA" w:rsidR="0025398A" w:rsidRPr="00737CD2" w:rsidRDefault="00737CD2" w:rsidP="00737CD2">
      <w:pPr>
        <w:pStyle w:val="Akapitzlist"/>
        <w:spacing w:line="360" w:lineRule="auto"/>
        <w:ind w:left="708"/>
        <w:jc w:val="both"/>
        <w:rPr>
          <w:rStyle w:val="FontStyle28"/>
          <w:rFonts w:ascii="Cambria" w:eastAsia="Lucida Sans Unicode" w:hAnsi="Cambria"/>
          <w:sz w:val="22"/>
          <w:szCs w:val="22"/>
        </w:rPr>
      </w:pPr>
      <w:r w:rsidRPr="00737CD2">
        <w:rPr>
          <w:rStyle w:val="FontStyle28"/>
          <w:rFonts w:ascii="Cambria" w:eastAsia="Lucida Sans Unicode" w:hAnsi="Cambria"/>
          <w:sz w:val="22"/>
          <w:szCs w:val="22"/>
        </w:rPr>
        <w:t>45247240-4 Roboty budowlane w zakresie barier stałych</w:t>
      </w:r>
    </w:p>
    <w:p w14:paraId="55717FB9" w14:textId="484C5297" w:rsidR="007D732F" w:rsidRPr="0025398A" w:rsidRDefault="009D0D38">
      <w:pPr>
        <w:pStyle w:val="Domylnie"/>
        <w:numPr>
          <w:ilvl w:val="1"/>
          <w:numId w:val="2"/>
        </w:numPr>
        <w:tabs>
          <w:tab w:val="left" w:pos="851"/>
        </w:tabs>
        <w:suppressAutoHyphens w:val="0"/>
        <w:spacing w:before="120" w:after="120" w:line="360" w:lineRule="auto"/>
        <w:jc w:val="both"/>
        <w:rPr>
          <w:rStyle w:val="FontStyle28"/>
          <w:rFonts w:ascii="Cambria" w:hAnsi="Cambria"/>
          <w:color w:val="auto"/>
          <w:sz w:val="22"/>
          <w:szCs w:val="22"/>
        </w:rPr>
      </w:pPr>
      <w:r w:rsidRPr="0025398A">
        <w:rPr>
          <w:rStyle w:val="FontStyle28"/>
          <w:rFonts w:ascii="Cambria" w:hAnsi="Cambria"/>
          <w:color w:val="auto"/>
          <w:sz w:val="22"/>
          <w:szCs w:val="22"/>
        </w:rPr>
        <w:t>Szczegółowe wymagania w zakresie przedmiotu zamówienia zawierają następujące dokumenty (stanowiące załączniki do SWZ):</w:t>
      </w:r>
    </w:p>
    <w:p w14:paraId="7A697F59" w14:textId="7A7359DB" w:rsidR="00C91531" w:rsidRPr="004B39BC" w:rsidRDefault="00BF588C" w:rsidP="007F2EA0">
      <w:pPr>
        <w:pStyle w:val="Domylnie"/>
        <w:numPr>
          <w:ilvl w:val="2"/>
          <w:numId w:val="2"/>
        </w:numPr>
        <w:tabs>
          <w:tab w:val="left" w:pos="851"/>
        </w:tabs>
        <w:suppressAutoHyphens w:val="0"/>
        <w:spacing w:before="120" w:after="120" w:line="360" w:lineRule="auto"/>
        <w:jc w:val="both"/>
        <w:rPr>
          <w:rFonts w:ascii="Cambria" w:hAnsi="Cambria"/>
          <w:color w:val="EE0000"/>
          <w:sz w:val="22"/>
          <w:szCs w:val="22"/>
        </w:rPr>
      </w:pPr>
      <w:r w:rsidRPr="004B39BC">
        <w:rPr>
          <w:rStyle w:val="FontStyle28"/>
          <w:rFonts w:ascii="Cambria" w:hAnsi="Cambria"/>
          <w:color w:val="EE0000"/>
          <w:sz w:val="22"/>
          <w:szCs w:val="22"/>
        </w:rPr>
        <w:t xml:space="preserve">  </w:t>
      </w:r>
      <w:r w:rsidR="009D0D38" w:rsidRPr="0073561E">
        <w:rPr>
          <w:rStyle w:val="FontStyle28"/>
          <w:rFonts w:ascii="Cambria" w:hAnsi="Cambria"/>
          <w:color w:val="auto"/>
          <w:sz w:val="22"/>
          <w:szCs w:val="22"/>
        </w:rPr>
        <w:t>Dokumentacja budowlana</w:t>
      </w:r>
      <w:r w:rsidR="00BF017C" w:rsidRPr="0073561E">
        <w:rPr>
          <w:rStyle w:val="FontStyle28"/>
          <w:rFonts w:ascii="Cambria" w:hAnsi="Cambria"/>
          <w:color w:val="auto"/>
          <w:sz w:val="22"/>
          <w:szCs w:val="22"/>
        </w:rPr>
        <w:t xml:space="preserve"> </w:t>
      </w:r>
      <w:r w:rsidR="00BF017C" w:rsidRPr="0073561E">
        <w:rPr>
          <w:rFonts w:ascii="Cambria" w:hAnsi="Cambria" w:cs="Arial"/>
          <w:color w:val="auto"/>
          <w:sz w:val="22"/>
          <w:szCs w:val="22"/>
          <w:lang w:eastAsia="pl-PL"/>
        </w:rPr>
        <w:t>(</w:t>
      </w:r>
      <w:r w:rsidR="00BF017C" w:rsidRPr="0073561E">
        <w:rPr>
          <w:rFonts w:ascii="Cambria" w:hAnsi="Cambria" w:cs="Arial"/>
          <w:color w:val="auto"/>
          <w:sz w:val="22"/>
          <w:szCs w:val="22"/>
        </w:rPr>
        <w:t>załącznik nr 8 do niniejszej SWZ),</w:t>
      </w:r>
    </w:p>
    <w:p w14:paraId="2FE0CB54" w14:textId="0474D3C1" w:rsidR="00EC6BD0" w:rsidRDefault="00BF588C" w:rsidP="00272C1F">
      <w:pPr>
        <w:pStyle w:val="Domylnie"/>
        <w:numPr>
          <w:ilvl w:val="2"/>
          <w:numId w:val="2"/>
        </w:numPr>
        <w:tabs>
          <w:tab w:val="left" w:pos="851"/>
        </w:tabs>
        <w:suppressAutoHyphens w:val="0"/>
        <w:spacing w:before="120" w:after="120" w:line="360" w:lineRule="auto"/>
        <w:jc w:val="both"/>
        <w:rPr>
          <w:rFonts w:ascii="Cambria" w:hAnsi="Cambria" w:cs="Arial"/>
          <w:color w:val="EE0000"/>
          <w:sz w:val="22"/>
          <w:szCs w:val="22"/>
        </w:rPr>
      </w:pPr>
      <w:r w:rsidRPr="00EC6BD0">
        <w:rPr>
          <w:rStyle w:val="FontStyle28"/>
          <w:rFonts w:ascii="Cambria" w:hAnsi="Cambria"/>
          <w:color w:val="EE0000"/>
          <w:sz w:val="22"/>
          <w:szCs w:val="22"/>
        </w:rPr>
        <w:t xml:space="preserve"> </w:t>
      </w:r>
      <w:r w:rsidR="00EC6BD0" w:rsidRPr="00EC6BD0">
        <w:rPr>
          <w:rStyle w:val="FontStyle28"/>
          <w:rFonts w:ascii="Cambria" w:hAnsi="Cambria"/>
          <w:color w:val="auto"/>
          <w:sz w:val="22"/>
          <w:szCs w:val="22"/>
        </w:rPr>
        <w:t>P</w:t>
      </w:r>
      <w:r w:rsidR="0048038A" w:rsidRPr="00EC6BD0">
        <w:rPr>
          <w:rStyle w:val="FontStyle28"/>
          <w:rFonts w:ascii="Cambria" w:hAnsi="Cambria"/>
          <w:color w:val="auto"/>
          <w:sz w:val="22"/>
          <w:szCs w:val="22"/>
        </w:rPr>
        <w:t>omocniczo</w:t>
      </w:r>
      <w:r w:rsidR="00BF017C" w:rsidRPr="00EC6BD0">
        <w:rPr>
          <w:rStyle w:val="FontStyle28"/>
          <w:rFonts w:ascii="Cambria" w:hAnsi="Cambria"/>
          <w:color w:val="EE0000"/>
          <w:sz w:val="22"/>
          <w:szCs w:val="22"/>
        </w:rPr>
        <w:t xml:space="preserve"> </w:t>
      </w:r>
      <w:r w:rsidR="00EC6BD0" w:rsidRPr="009873DA">
        <w:rPr>
          <w:rStyle w:val="FontStyle28"/>
          <w:rFonts w:ascii="Cambria" w:hAnsi="Cambria" w:cs="Calibri"/>
          <w:color w:val="auto"/>
          <w:sz w:val="22"/>
          <w:szCs w:val="22"/>
          <w:lang w:eastAsia="pl-PL"/>
        </w:rPr>
        <w:t>Przedmiar</w:t>
      </w:r>
      <w:r w:rsidR="00EC6BD0">
        <w:rPr>
          <w:rStyle w:val="FontStyle28"/>
          <w:rFonts w:ascii="Cambria" w:hAnsi="Cambria" w:cs="Calibri"/>
          <w:color w:val="auto"/>
          <w:sz w:val="22"/>
          <w:szCs w:val="22"/>
          <w:lang w:eastAsia="pl-PL"/>
        </w:rPr>
        <w:t>y</w:t>
      </w:r>
      <w:r w:rsidR="00EC6BD0" w:rsidRPr="009873DA">
        <w:rPr>
          <w:rStyle w:val="FontStyle28"/>
          <w:rFonts w:ascii="Cambria" w:hAnsi="Cambria" w:cs="Calibri"/>
          <w:color w:val="auto"/>
          <w:sz w:val="22"/>
          <w:szCs w:val="22"/>
          <w:lang w:eastAsia="pl-PL"/>
        </w:rPr>
        <w:t xml:space="preserve"> robót</w:t>
      </w:r>
      <w:r w:rsidR="00EC6BD0" w:rsidRPr="00111843">
        <w:rPr>
          <w:rStyle w:val="FontStyle28"/>
          <w:rFonts w:ascii="Cambria" w:hAnsi="Cambria" w:cs="Calibri"/>
          <w:color w:val="auto"/>
          <w:sz w:val="22"/>
          <w:szCs w:val="22"/>
          <w:lang w:eastAsia="pl-PL"/>
        </w:rPr>
        <w:t>– załącznik nr 5 do SWZ</w:t>
      </w:r>
      <w:r w:rsidR="00EC6BD0">
        <w:rPr>
          <w:rStyle w:val="FontStyle28"/>
          <w:rFonts w:ascii="Cambria" w:hAnsi="Cambria" w:cs="Calibri"/>
          <w:color w:val="auto"/>
          <w:sz w:val="22"/>
          <w:szCs w:val="22"/>
          <w:lang w:eastAsia="pl-PL"/>
        </w:rPr>
        <w:t xml:space="preserve"> – </w:t>
      </w:r>
      <w:bookmarkStart w:id="4" w:name="_Hlk214346765"/>
      <w:r w:rsidR="00EC6BD0">
        <w:rPr>
          <w:rStyle w:val="FontStyle28"/>
          <w:rFonts w:ascii="Cambria" w:hAnsi="Cambria" w:cs="Calibri"/>
          <w:color w:val="auto"/>
          <w:sz w:val="22"/>
          <w:szCs w:val="22"/>
          <w:lang w:eastAsia="pl-PL"/>
        </w:rPr>
        <w:t>roboty zewnętrzne, załącznik nr 5A - roboty wewnętrzne.</w:t>
      </w:r>
      <w:r w:rsidR="007A44BE" w:rsidRPr="00EC6BD0">
        <w:rPr>
          <w:rFonts w:ascii="Cambria" w:hAnsi="Cambria" w:cs="Arial"/>
          <w:color w:val="EE0000"/>
          <w:sz w:val="22"/>
          <w:szCs w:val="22"/>
        </w:rPr>
        <w:t xml:space="preserve"> </w:t>
      </w:r>
    </w:p>
    <w:bookmarkEnd w:id="4"/>
    <w:p w14:paraId="4D38686B" w14:textId="5DE51C8C" w:rsidR="007D732F" w:rsidRPr="00EC6BD0" w:rsidRDefault="00EC6BD0" w:rsidP="00272C1F">
      <w:pPr>
        <w:pStyle w:val="Domylnie"/>
        <w:numPr>
          <w:ilvl w:val="2"/>
          <w:numId w:val="2"/>
        </w:numPr>
        <w:tabs>
          <w:tab w:val="left" w:pos="851"/>
        </w:tabs>
        <w:suppressAutoHyphens w:val="0"/>
        <w:spacing w:before="120" w:after="120" w:line="360" w:lineRule="auto"/>
        <w:jc w:val="both"/>
        <w:rPr>
          <w:rFonts w:ascii="Cambria" w:hAnsi="Cambria" w:cs="Arial"/>
          <w:color w:val="auto"/>
          <w:sz w:val="22"/>
          <w:szCs w:val="22"/>
        </w:rPr>
      </w:pPr>
      <w:r>
        <w:rPr>
          <w:rStyle w:val="FontStyle28"/>
          <w:rFonts w:ascii="Cambria" w:hAnsi="Cambria"/>
          <w:color w:val="EE0000"/>
          <w:sz w:val="22"/>
          <w:szCs w:val="22"/>
        </w:rPr>
        <w:t xml:space="preserve"> </w:t>
      </w:r>
      <w:r w:rsidR="00111843" w:rsidRPr="00EC6BD0">
        <w:rPr>
          <w:rFonts w:ascii="Cambria" w:hAnsi="Cambria" w:cs="Arial"/>
          <w:color w:val="auto"/>
          <w:sz w:val="22"/>
          <w:szCs w:val="22"/>
        </w:rPr>
        <w:t>Wzór umowy w sprawie zamówienia publicznego stanowiący załącznik nr 4 do SWZ.</w:t>
      </w:r>
    </w:p>
    <w:p w14:paraId="64F6AA50" w14:textId="77777777" w:rsidR="00767FEA" w:rsidRPr="00767FEA" w:rsidRDefault="00767FEA" w:rsidP="00767FEA">
      <w:pPr>
        <w:pStyle w:val="Akapitzlist"/>
        <w:ind w:left="1224"/>
        <w:rPr>
          <w:rStyle w:val="FontStyle28"/>
          <w:rFonts w:ascii="Cambria" w:eastAsia="Lucida Sans Unicode" w:hAnsi="Cambria"/>
          <w:color w:val="EE0000"/>
          <w:sz w:val="22"/>
          <w:szCs w:val="22"/>
          <w:lang w:eastAsia="en-US"/>
        </w:rPr>
      </w:pPr>
    </w:p>
    <w:p w14:paraId="1A836DF7" w14:textId="4B7B9B81" w:rsidR="007D732F" w:rsidRPr="0025398A" w:rsidRDefault="0048038A">
      <w:pPr>
        <w:pStyle w:val="Domylnie"/>
        <w:numPr>
          <w:ilvl w:val="1"/>
          <w:numId w:val="2"/>
        </w:numPr>
        <w:tabs>
          <w:tab w:val="left" w:pos="851"/>
        </w:tabs>
        <w:suppressAutoHyphens w:val="0"/>
        <w:spacing w:before="120" w:after="120" w:line="360" w:lineRule="auto"/>
        <w:jc w:val="both"/>
        <w:rPr>
          <w:rStyle w:val="FontStyle28"/>
          <w:rFonts w:ascii="Cambria" w:hAnsi="Cambria"/>
          <w:color w:val="auto"/>
          <w:sz w:val="22"/>
          <w:szCs w:val="22"/>
        </w:rPr>
      </w:pPr>
      <w:r w:rsidRPr="0025398A">
        <w:rPr>
          <w:rStyle w:val="FontStyle28"/>
          <w:rFonts w:ascii="Cambria" w:hAnsi="Cambria"/>
          <w:color w:val="auto"/>
          <w:sz w:val="22"/>
          <w:szCs w:val="22"/>
        </w:rPr>
        <w:t>Termin realizacji zamówienia –</w:t>
      </w:r>
      <w:r w:rsidR="00D60F8A" w:rsidRPr="0025398A">
        <w:rPr>
          <w:rStyle w:val="FontStyle28"/>
          <w:rFonts w:ascii="Cambria" w:hAnsi="Cambria"/>
          <w:color w:val="auto"/>
          <w:sz w:val="22"/>
          <w:szCs w:val="22"/>
        </w:rPr>
        <w:t xml:space="preserve"> </w:t>
      </w:r>
      <w:r w:rsidR="00DA3BE2" w:rsidRPr="0025398A">
        <w:rPr>
          <w:rStyle w:val="FontStyle28"/>
          <w:rFonts w:ascii="Cambria" w:hAnsi="Cambria"/>
          <w:b/>
          <w:color w:val="auto"/>
          <w:sz w:val="22"/>
          <w:szCs w:val="22"/>
        </w:rPr>
        <w:t xml:space="preserve">do </w:t>
      </w:r>
      <w:r w:rsidR="00735459">
        <w:rPr>
          <w:rStyle w:val="FontStyle28"/>
          <w:rFonts w:ascii="Cambria" w:hAnsi="Cambria"/>
          <w:b/>
          <w:color w:val="auto"/>
          <w:sz w:val="22"/>
          <w:szCs w:val="22"/>
        </w:rPr>
        <w:t>30</w:t>
      </w:r>
      <w:r w:rsidR="00DA3BE2" w:rsidRPr="0025398A">
        <w:rPr>
          <w:rStyle w:val="FontStyle28"/>
          <w:rFonts w:ascii="Cambria" w:hAnsi="Cambria"/>
          <w:b/>
          <w:color w:val="auto"/>
          <w:sz w:val="22"/>
          <w:szCs w:val="22"/>
        </w:rPr>
        <w:t xml:space="preserve"> dni od daty udzielenia zamówienia.</w:t>
      </w:r>
    </w:p>
    <w:p w14:paraId="3F1E6CD4" w14:textId="77777777" w:rsidR="007D732F" w:rsidRPr="0025398A" w:rsidRDefault="0048038A">
      <w:pPr>
        <w:pStyle w:val="Domylnie"/>
        <w:numPr>
          <w:ilvl w:val="1"/>
          <w:numId w:val="2"/>
        </w:numPr>
        <w:tabs>
          <w:tab w:val="left" w:pos="851"/>
        </w:tabs>
        <w:suppressAutoHyphens w:val="0"/>
        <w:spacing w:before="120" w:after="120" w:line="360" w:lineRule="auto"/>
        <w:jc w:val="both"/>
        <w:rPr>
          <w:rStyle w:val="FontStyle28"/>
          <w:rFonts w:ascii="Cambria" w:hAnsi="Cambria" w:cs="Times New Roman"/>
          <w:color w:val="auto"/>
          <w:sz w:val="22"/>
          <w:szCs w:val="22"/>
        </w:rPr>
      </w:pPr>
      <w:r w:rsidRPr="0025398A">
        <w:rPr>
          <w:rStyle w:val="FontStyle28"/>
          <w:rFonts w:ascii="Cambria" w:hAnsi="Cambria"/>
          <w:color w:val="auto"/>
          <w:sz w:val="22"/>
          <w:szCs w:val="22"/>
        </w:rPr>
        <w:t xml:space="preserve">Minimalny okres gwarancji na zrealizowany przedmiot zamówienia: </w:t>
      </w:r>
      <w:r w:rsidRPr="0025398A">
        <w:rPr>
          <w:rStyle w:val="FontStyle28"/>
          <w:rFonts w:ascii="Cambria" w:hAnsi="Cambria"/>
          <w:b/>
          <w:bCs/>
          <w:color w:val="auto"/>
          <w:sz w:val="22"/>
          <w:szCs w:val="22"/>
        </w:rPr>
        <w:t>60 miesięcy</w:t>
      </w:r>
      <w:r w:rsidRPr="0025398A">
        <w:rPr>
          <w:rStyle w:val="FontStyle28"/>
          <w:rFonts w:ascii="Cambria" w:hAnsi="Cambria"/>
          <w:color w:val="auto"/>
          <w:sz w:val="22"/>
          <w:szCs w:val="22"/>
        </w:rPr>
        <w:t>.</w:t>
      </w:r>
    </w:p>
    <w:p w14:paraId="50B040D3" w14:textId="4EC4EA46" w:rsidR="002963BC" w:rsidRPr="002963BC" w:rsidRDefault="002963BC" w:rsidP="002963BC">
      <w:pPr>
        <w:pStyle w:val="Domylnie"/>
        <w:numPr>
          <w:ilvl w:val="1"/>
          <w:numId w:val="2"/>
        </w:numPr>
        <w:tabs>
          <w:tab w:val="left" w:pos="851"/>
        </w:tabs>
        <w:suppressAutoHyphens w:val="0"/>
        <w:spacing w:before="120" w:line="360" w:lineRule="auto"/>
        <w:jc w:val="both"/>
        <w:rPr>
          <w:rStyle w:val="FontStyle28"/>
          <w:rFonts w:ascii="Cambria" w:hAnsi="Cambria" w:cs="Times New Roman"/>
          <w:color w:val="auto"/>
          <w:sz w:val="22"/>
          <w:szCs w:val="22"/>
        </w:rPr>
      </w:pPr>
      <w:bookmarkStart w:id="5" w:name="_Hlk213852765"/>
      <w:r w:rsidRPr="005D3A17">
        <w:rPr>
          <w:rFonts w:ascii="Cambria" w:hAnsi="Cambria"/>
          <w:color w:val="auto"/>
          <w:sz w:val="22"/>
          <w:szCs w:val="22"/>
        </w:rPr>
        <w:t xml:space="preserve">Zgodnie z art. 16a </w:t>
      </w:r>
      <w:proofErr w:type="spellStart"/>
      <w:r w:rsidRPr="005D3A17">
        <w:rPr>
          <w:rFonts w:ascii="Cambria" w:hAnsi="Cambria"/>
          <w:color w:val="auto"/>
          <w:sz w:val="22"/>
          <w:szCs w:val="22"/>
        </w:rPr>
        <w:t>p.z.p</w:t>
      </w:r>
      <w:proofErr w:type="spellEnd"/>
      <w:r w:rsidRPr="005D3A17">
        <w:rPr>
          <w:rFonts w:ascii="Cambria" w:hAnsi="Cambria"/>
          <w:color w:val="auto"/>
          <w:sz w:val="22"/>
          <w:szCs w:val="22"/>
        </w:rPr>
        <w:t xml:space="preserve">. w zakresie objętym Porozumieniem Światowej Organizacji Handlu (porozumienia GPA) w sprawie zamówień rządowych lub innymi umowami międzynarodowymi gwarantującymi na zasadzie wzajemności i równości dostęp do rynku zamówień publicznych, których stroną jest Unia Europejska, Zamawiający zapewnia wykonawcom pochodzącym z państw trzecich będących stronami tego porozumienia lub tych umów międzynarodowych oraz </w:t>
      </w:r>
      <w:r>
        <w:rPr>
          <w:rFonts w:ascii="Cambria" w:hAnsi="Cambria"/>
          <w:color w:val="auto"/>
          <w:sz w:val="22"/>
          <w:szCs w:val="22"/>
        </w:rPr>
        <w:t xml:space="preserve">robotom budowlanym </w:t>
      </w:r>
      <w:r w:rsidRPr="005D3A17">
        <w:rPr>
          <w:rFonts w:ascii="Cambria" w:hAnsi="Cambria"/>
          <w:color w:val="auto"/>
          <w:sz w:val="22"/>
          <w:szCs w:val="22"/>
        </w:rPr>
        <w:t xml:space="preserve">pochodzącym z tych państw takie samo traktowanie jak traktowanie wykonawców pochodzących z państw członkowskich Unii Europejskiej oraz dostaw pochodzących z państw członkowskich Unii Europejskiej. Zgodnie z art. 16b </w:t>
      </w:r>
      <w:proofErr w:type="spellStart"/>
      <w:r w:rsidRPr="005D3A17">
        <w:rPr>
          <w:rFonts w:ascii="Cambria" w:hAnsi="Cambria"/>
          <w:color w:val="auto"/>
          <w:sz w:val="22"/>
          <w:szCs w:val="22"/>
        </w:rPr>
        <w:t>pzp</w:t>
      </w:r>
      <w:proofErr w:type="spellEnd"/>
      <w:r w:rsidRPr="005D3A17">
        <w:rPr>
          <w:rFonts w:ascii="Cambria" w:hAnsi="Cambria"/>
          <w:color w:val="auto"/>
          <w:sz w:val="22"/>
          <w:szCs w:val="22"/>
        </w:rPr>
        <w:t xml:space="preserve">, oferty wykonawców oraz ofert </w:t>
      </w:r>
      <w:r>
        <w:rPr>
          <w:rFonts w:ascii="Cambria" w:hAnsi="Cambria"/>
          <w:color w:val="auto"/>
          <w:sz w:val="22"/>
          <w:szCs w:val="22"/>
        </w:rPr>
        <w:t>robót budowlanych</w:t>
      </w:r>
      <w:r w:rsidRPr="005D3A17">
        <w:rPr>
          <w:rFonts w:ascii="Cambria" w:hAnsi="Cambria"/>
          <w:color w:val="auto"/>
          <w:sz w:val="22"/>
          <w:szCs w:val="22"/>
        </w:rPr>
        <w:t xml:space="preserve"> pochodząc</w:t>
      </w:r>
      <w:r>
        <w:rPr>
          <w:rFonts w:ascii="Cambria" w:hAnsi="Cambria"/>
          <w:color w:val="auto"/>
          <w:sz w:val="22"/>
          <w:szCs w:val="22"/>
        </w:rPr>
        <w:t>e</w:t>
      </w:r>
      <w:r w:rsidRPr="005D3A17">
        <w:rPr>
          <w:rFonts w:ascii="Cambria" w:hAnsi="Cambria"/>
          <w:color w:val="auto"/>
          <w:sz w:val="22"/>
          <w:szCs w:val="22"/>
        </w:rPr>
        <w:t xml:space="preserve"> z państw trzecich niebędących stroną porozumienia GPA w sprawie zamówień rządowych ani innymi umowami międzynarodowymi gwarantującymi na zasadzie wzajemności i równości dostęp do rynku zamówień publicznych, których stroną jest Unia Europejska, będą podlegały wykluczeniu</w:t>
      </w:r>
      <w:bookmarkEnd w:id="5"/>
      <w:r w:rsidRPr="005D3A17">
        <w:rPr>
          <w:rFonts w:ascii="Cambria" w:hAnsi="Cambria"/>
          <w:color w:val="auto"/>
          <w:sz w:val="22"/>
          <w:szCs w:val="22"/>
        </w:rPr>
        <w:t>.</w:t>
      </w:r>
    </w:p>
    <w:p w14:paraId="0D41E187" w14:textId="6A260C3C" w:rsidR="007D732F" w:rsidRPr="0025398A" w:rsidRDefault="0048038A">
      <w:pPr>
        <w:pStyle w:val="Domylnie"/>
        <w:numPr>
          <w:ilvl w:val="1"/>
          <w:numId w:val="2"/>
        </w:numPr>
        <w:tabs>
          <w:tab w:val="left" w:pos="851"/>
        </w:tabs>
        <w:suppressAutoHyphens w:val="0"/>
        <w:spacing w:before="120" w:after="120" w:line="360" w:lineRule="auto"/>
        <w:jc w:val="both"/>
        <w:rPr>
          <w:rFonts w:ascii="Cambria" w:hAnsi="Cambria"/>
          <w:sz w:val="22"/>
          <w:szCs w:val="22"/>
        </w:rPr>
      </w:pPr>
      <w:r w:rsidRPr="0025398A">
        <w:rPr>
          <w:rStyle w:val="FontStyle28"/>
          <w:rFonts w:ascii="Cambria" w:hAnsi="Cambria"/>
          <w:color w:val="auto"/>
          <w:sz w:val="22"/>
          <w:szCs w:val="22"/>
        </w:rPr>
        <w:t xml:space="preserve">Zamawiający wymaga by osoby wskazane (w sekcji III pkt. 1.2.2 SWZ), wykonujące czynności w zakresie realizacji zamówienia, polegające na wykonywaniu samodzielnych funkcji technicznych w budownictwie, zostały przez wykonawcę lub podwykonawcę zatrudnione na podstawie umowy o pracę, jeżeli wykonywanie tych czynności polegać </w:t>
      </w:r>
      <w:r w:rsidRPr="0025398A">
        <w:rPr>
          <w:rStyle w:val="FontStyle28"/>
          <w:rFonts w:ascii="Cambria" w:hAnsi="Cambria"/>
          <w:color w:val="auto"/>
          <w:sz w:val="22"/>
          <w:szCs w:val="22"/>
        </w:rPr>
        <w:lastRenderedPageBreak/>
        <w:t xml:space="preserve">będzie na wykonywaniu pracy w sposób określony w </w:t>
      </w:r>
      <w:hyperlink r:id="rId10" w:anchor="/dokument/16789274?cm=DOCUMENT%23art(22)par(1)" w:history="1">
        <w:r w:rsidRPr="0025398A">
          <w:rPr>
            <w:rStyle w:val="FontStyle28"/>
            <w:rFonts w:ascii="Cambria" w:hAnsi="Cambria"/>
            <w:color w:val="auto"/>
            <w:sz w:val="22"/>
            <w:szCs w:val="22"/>
          </w:rPr>
          <w:t>art. 22 § 1</w:t>
        </w:r>
      </w:hyperlink>
      <w:r w:rsidRPr="0025398A">
        <w:rPr>
          <w:rStyle w:val="FontStyle28"/>
          <w:rFonts w:ascii="Cambria" w:hAnsi="Cambria"/>
          <w:color w:val="auto"/>
          <w:sz w:val="22"/>
          <w:szCs w:val="22"/>
        </w:rPr>
        <w:t xml:space="preserve"> ustawy z dnia 26 czerwca 1974 r. - Kodeks pracy.</w:t>
      </w:r>
      <w:r w:rsidRPr="0025398A">
        <w:rPr>
          <w:rStyle w:val="FontStyle28"/>
          <w:rFonts w:ascii="Cambria" w:hAnsi="Cambria"/>
          <w:sz w:val="22"/>
          <w:szCs w:val="22"/>
        </w:rPr>
        <w:t xml:space="preserve"> </w:t>
      </w:r>
    </w:p>
    <w:p w14:paraId="3375A9B9" w14:textId="5FE65E35" w:rsidR="007D732F" w:rsidRPr="0025398A" w:rsidRDefault="0048038A">
      <w:pPr>
        <w:pStyle w:val="Domylnie"/>
        <w:numPr>
          <w:ilvl w:val="1"/>
          <w:numId w:val="2"/>
        </w:numPr>
        <w:tabs>
          <w:tab w:val="left" w:pos="851"/>
        </w:tabs>
        <w:suppressAutoHyphens w:val="0"/>
        <w:spacing w:before="120" w:after="120" w:line="360" w:lineRule="auto"/>
        <w:jc w:val="both"/>
        <w:rPr>
          <w:rStyle w:val="FontStyle28"/>
          <w:rFonts w:ascii="Cambria" w:hAnsi="Cambria"/>
          <w:color w:val="auto"/>
          <w:sz w:val="22"/>
          <w:szCs w:val="22"/>
        </w:rPr>
      </w:pPr>
      <w:r w:rsidRPr="0025398A">
        <w:rPr>
          <w:rStyle w:val="FontStyle28"/>
          <w:rFonts w:ascii="Cambria" w:hAnsi="Cambria"/>
          <w:color w:val="auto"/>
          <w:sz w:val="22"/>
          <w:szCs w:val="22"/>
        </w:rPr>
        <w:t xml:space="preserve"> Zamawiający wymaga, aby osoby wykonujące czynności w zakresie robót budowlanych, w tym w szczególności wykonujące prace konstrukcyjne, instalacyjne, ogólnobudowlane, wykończeniowe oraz montażowe, a także obsługujące maszyny budowlane, były zatrudnione w ramach stosunku pracy jako jego pracownicy w rozumieniu przepisów ustawy z dnia 26 czerwca 1974 r. – Kodeks pracy.</w:t>
      </w:r>
    </w:p>
    <w:p w14:paraId="43FCE218" w14:textId="77777777" w:rsidR="007D732F" w:rsidRPr="0025398A" w:rsidRDefault="0048038A">
      <w:pPr>
        <w:pStyle w:val="Domylnie"/>
        <w:numPr>
          <w:ilvl w:val="1"/>
          <w:numId w:val="2"/>
        </w:numPr>
        <w:tabs>
          <w:tab w:val="left" w:pos="851"/>
        </w:tabs>
        <w:suppressAutoHyphens w:val="0"/>
        <w:spacing w:before="120" w:after="120" w:line="360" w:lineRule="auto"/>
        <w:jc w:val="both"/>
        <w:rPr>
          <w:rStyle w:val="FontStyle28"/>
          <w:rFonts w:ascii="Cambria" w:hAnsi="Cambria"/>
          <w:color w:val="auto"/>
          <w:sz w:val="22"/>
          <w:szCs w:val="22"/>
          <w:lang w:eastAsia="pl-PL"/>
        </w:rPr>
      </w:pPr>
      <w:r w:rsidRPr="0025398A">
        <w:rPr>
          <w:rStyle w:val="FontStyle28"/>
          <w:rFonts w:ascii="Cambria" w:hAnsi="Cambria"/>
          <w:color w:val="auto"/>
          <w:sz w:val="22"/>
          <w:szCs w:val="22"/>
        </w:rPr>
        <w:t xml:space="preserve"> Zamawiający prze</w:t>
      </w:r>
      <w:r w:rsidRPr="0025398A">
        <w:rPr>
          <w:rStyle w:val="FontStyle28"/>
          <w:rFonts w:ascii="Cambria" w:hAnsi="Cambria"/>
          <w:color w:val="auto"/>
          <w:sz w:val="22"/>
          <w:szCs w:val="22"/>
          <w:lang w:eastAsia="pl-PL"/>
        </w:rPr>
        <w:t xml:space="preserve">widuje możliwość udzielenia zamówień na roboty budowlane podobne do zamówienia podstawowego i zgodne z jego przedmiotem, o których mowa w art. 214 ust. 1 pkt. 7 oraz ust. 2 </w:t>
      </w:r>
      <w:proofErr w:type="spellStart"/>
      <w:r w:rsidRPr="0025398A">
        <w:rPr>
          <w:rStyle w:val="FontStyle28"/>
          <w:rFonts w:ascii="Cambria" w:hAnsi="Cambria"/>
          <w:color w:val="auto"/>
          <w:sz w:val="22"/>
          <w:szCs w:val="22"/>
          <w:lang w:eastAsia="pl-PL"/>
        </w:rPr>
        <w:t>p.z.p</w:t>
      </w:r>
      <w:proofErr w:type="spellEnd"/>
      <w:r w:rsidRPr="0025398A">
        <w:rPr>
          <w:rStyle w:val="FontStyle28"/>
          <w:rFonts w:ascii="Cambria" w:hAnsi="Cambria"/>
          <w:color w:val="auto"/>
          <w:sz w:val="22"/>
          <w:szCs w:val="22"/>
          <w:lang w:eastAsia="pl-PL"/>
        </w:rPr>
        <w:t xml:space="preserve">., których całkowita, łączna wartość nie przekroczy 50% wartości zamówienia podstawowego. </w:t>
      </w:r>
    </w:p>
    <w:p w14:paraId="577A7BEC" w14:textId="30DE1EEE" w:rsidR="007D732F" w:rsidRPr="00A6107C" w:rsidRDefault="0048038A">
      <w:pPr>
        <w:pStyle w:val="Domylnie"/>
        <w:tabs>
          <w:tab w:val="left" w:pos="851"/>
        </w:tabs>
        <w:spacing w:before="120" w:line="360" w:lineRule="auto"/>
        <w:ind w:left="792"/>
        <w:jc w:val="both"/>
        <w:rPr>
          <w:rFonts w:ascii="Cambria" w:hAnsi="Cambria"/>
          <w:color w:val="FF0000"/>
          <w:sz w:val="22"/>
          <w:szCs w:val="22"/>
        </w:rPr>
      </w:pPr>
      <w:r w:rsidRPr="0025398A">
        <w:rPr>
          <w:rFonts w:ascii="Cambria" w:hAnsi="Cambria" w:cs="Calibri"/>
          <w:color w:val="auto"/>
          <w:sz w:val="22"/>
          <w:szCs w:val="22"/>
        </w:rPr>
        <w:t>Zamówienia podobne</w:t>
      </w:r>
      <w:r w:rsidR="005237C4" w:rsidRPr="0025398A">
        <w:rPr>
          <w:rFonts w:ascii="Cambria" w:hAnsi="Cambria" w:cs="Calibri"/>
          <w:color w:val="auto"/>
          <w:sz w:val="22"/>
          <w:szCs w:val="22"/>
        </w:rPr>
        <w:t xml:space="preserve"> </w:t>
      </w:r>
      <w:r w:rsidRPr="0025398A">
        <w:rPr>
          <w:rFonts w:ascii="Cambria" w:hAnsi="Cambria" w:cs="Calibri"/>
          <w:color w:val="auto"/>
          <w:sz w:val="22"/>
          <w:szCs w:val="22"/>
        </w:rPr>
        <w:t xml:space="preserve">mogą polegać na powtórzeniu tego samego rodzaju zamówień, zgodnych z przedmiotem zamówienia podstawowego, w szczególności </w:t>
      </w:r>
      <w:r w:rsidRPr="0025398A">
        <w:rPr>
          <w:rFonts w:ascii="Cambria" w:hAnsi="Cambria" w:cs="Calibri"/>
          <w:sz w:val="22"/>
          <w:szCs w:val="22"/>
        </w:rPr>
        <w:t>w zakresie</w:t>
      </w:r>
      <w:r w:rsidR="00A016F0" w:rsidRPr="0025398A">
        <w:rPr>
          <w:rFonts w:ascii="Cambria" w:hAnsi="Cambria" w:cs="Calibri"/>
          <w:sz w:val="22"/>
          <w:szCs w:val="22"/>
        </w:rPr>
        <w:t xml:space="preserve"> remontowych</w:t>
      </w:r>
      <w:r w:rsidRPr="0025398A">
        <w:rPr>
          <w:rFonts w:ascii="Cambria" w:hAnsi="Cambria" w:cs="Calibri"/>
          <w:sz w:val="22"/>
          <w:szCs w:val="22"/>
        </w:rPr>
        <w:t>: robót ogólnobudowlanych, robót w zakresie konstrukcji obiektu, robót instalacyjnych, robót wykończeniowych,</w:t>
      </w:r>
      <w:r w:rsidR="00A61841" w:rsidRPr="0025398A">
        <w:rPr>
          <w:rFonts w:ascii="Cambria" w:hAnsi="Cambria" w:cs="Calibri"/>
          <w:sz w:val="22"/>
          <w:szCs w:val="22"/>
        </w:rPr>
        <w:t xml:space="preserve"> </w:t>
      </w:r>
      <w:r w:rsidR="00A61841" w:rsidRPr="0025398A">
        <w:rPr>
          <w:rFonts w:ascii="Cambria" w:hAnsi="Cambria" w:cs="Arial"/>
          <w:color w:val="auto"/>
          <w:sz w:val="22"/>
          <w:szCs w:val="22"/>
        </w:rPr>
        <w:t>robót z zakresu zagospodarowania terenu</w:t>
      </w:r>
      <w:r w:rsidRPr="0025398A">
        <w:rPr>
          <w:rFonts w:ascii="Cambria" w:hAnsi="Cambria" w:cs="Calibri"/>
          <w:sz w:val="22"/>
          <w:szCs w:val="22"/>
        </w:rPr>
        <w:t>, robót polegających na zwiększeniu ilości urządzeń technicznych lub budowlanych służących obsłudze obiektu</w:t>
      </w:r>
      <w:r w:rsidRPr="00A61841">
        <w:rPr>
          <w:rFonts w:ascii="Cambria" w:hAnsi="Cambria" w:cs="Calibri"/>
          <w:color w:val="000000" w:themeColor="text1"/>
          <w:sz w:val="22"/>
          <w:szCs w:val="22"/>
        </w:rPr>
        <w:t>.</w:t>
      </w:r>
    </w:p>
    <w:p w14:paraId="10F0F856" w14:textId="77777777" w:rsidR="007D732F" w:rsidRPr="00A6107C" w:rsidRDefault="0048038A">
      <w:pPr>
        <w:pStyle w:val="Domylnie"/>
        <w:tabs>
          <w:tab w:val="left" w:pos="851"/>
        </w:tabs>
        <w:spacing w:before="120" w:line="360" w:lineRule="auto"/>
        <w:ind w:left="792"/>
        <w:jc w:val="both"/>
        <w:rPr>
          <w:rFonts w:ascii="Cambria" w:hAnsi="Cambria" w:cs="Calibri"/>
          <w:sz w:val="22"/>
          <w:szCs w:val="22"/>
        </w:rPr>
      </w:pPr>
      <w:r w:rsidRPr="00A6107C">
        <w:rPr>
          <w:rFonts w:ascii="Cambria" w:hAnsi="Cambria" w:cs="Calibri"/>
          <w:sz w:val="22"/>
          <w:szCs w:val="22"/>
        </w:rPr>
        <w:t>Warunki umowne na jakich zostaną udzielone ewentualne zamówienia uzupełniające: podstawą do negocjacji warunków udzielania zamówienia będzie wzór umowy nie odbiegający istotnie (z zachowaniem odpowiedniości) od postanowień wzoru umowy stanowiącego załącznik nr 4 do niniejszej SWZ.</w:t>
      </w:r>
    </w:p>
    <w:p w14:paraId="0773A86D" w14:textId="77777777" w:rsidR="007D732F" w:rsidRPr="00A6107C" w:rsidRDefault="0048038A">
      <w:pPr>
        <w:pStyle w:val="Domylnie"/>
        <w:numPr>
          <w:ilvl w:val="1"/>
          <w:numId w:val="2"/>
        </w:numPr>
        <w:tabs>
          <w:tab w:val="left" w:pos="851"/>
        </w:tabs>
        <w:suppressAutoHyphens w:val="0"/>
        <w:spacing w:before="120" w:after="120" w:line="360" w:lineRule="auto"/>
        <w:jc w:val="both"/>
        <w:rPr>
          <w:rStyle w:val="FontStyle28"/>
          <w:rFonts w:ascii="Cambria" w:hAnsi="Cambria"/>
          <w:color w:val="auto"/>
          <w:sz w:val="22"/>
          <w:szCs w:val="22"/>
        </w:rPr>
      </w:pPr>
      <w:r w:rsidRPr="00A6107C">
        <w:rPr>
          <w:rStyle w:val="FontStyle28"/>
          <w:rFonts w:ascii="Cambria" w:hAnsi="Cambria"/>
          <w:color w:val="auto"/>
          <w:sz w:val="22"/>
          <w:szCs w:val="22"/>
          <w:lang w:eastAsia="pl-PL"/>
        </w:rPr>
        <w:t xml:space="preserve"> </w:t>
      </w:r>
      <w:r w:rsidRPr="00A6107C">
        <w:rPr>
          <w:rStyle w:val="FontStyle28"/>
          <w:rFonts w:ascii="Cambria" w:hAnsi="Cambria"/>
          <w:color w:val="auto"/>
          <w:sz w:val="22"/>
          <w:szCs w:val="22"/>
        </w:rPr>
        <w:t>Zamawiający dopuszcza realizację zamówienia przez podwykonawców.</w:t>
      </w:r>
    </w:p>
    <w:p w14:paraId="6A29DB71" w14:textId="02119C3C" w:rsidR="007D732F" w:rsidRPr="00A016F0" w:rsidRDefault="0048038A" w:rsidP="00A016F0">
      <w:pPr>
        <w:pStyle w:val="Domylnie"/>
        <w:numPr>
          <w:ilvl w:val="0"/>
          <w:numId w:val="2"/>
        </w:numPr>
        <w:tabs>
          <w:tab w:val="left" w:pos="851"/>
        </w:tabs>
        <w:suppressAutoHyphens w:val="0"/>
        <w:spacing w:before="120" w:after="120" w:line="360" w:lineRule="auto"/>
        <w:jc w:val="both"/>
        <w:rPr>
          <w:rStyle w:val="FontStyle28"/>
          <w:rFonts w:ascii="Cambria" w:hAnsi="Cambria"/>
          <w:color w:val="auto"/>
          <w:sz w:val="22"/>
          <w:szCs w:val="22"/>
          <w:lang w:eastAsia="pl-PL"/>
        </w:rPr>
      </w:pPr>
      <w:r w:rsidRPr="00A6107C">
        <w:rPr>
          <w:rStyle w:val="FontStyle28"/>
          <w:rFonts w:ascii="Cambria" w:hAnsi="Cambria"/>
          <w:color w:val="auto"/>
          <w:sz w:val="22"/>
          <w:szCs w:val="22"/>
          <w:lang w:eastAsia="pl-PL"/>
        </w:rPr>
        <w:t>Zamawiający nie dopuszcza możliwości składania ofert wariantowych.</w:t>
      </w:r>
    </w:p>
    <w:p w14:paraId="62D46453" w14:textId="77777777" w:rsidR="007D732F" w:rsidRPr="00A6107C" w:rsidRDefault="0048038A">
      <w:pPr>
        <w:pStyle w:val="Domylnie"/>
        <w:numPr>
          <w:ilvl w:val="0"/>
          <w:numId w:val="2"/>
        </w:numPr>
        <w:tabs>
          <w:tab w:val="left" w:pos="851"/>
        </w:tabs>
        <w:suppressAutoHyphens w:val="0"/>
        <w:spacing w:before="120" w:after="120" w:line="360" w:lineRule="auto"/>
        <w:jc w:val="both"/>
        <w:rPr>
          <w:rStyle w:val="FontStyle28"/>
          <w:rFonts w:ascii="Cambria" w:hAnsi="Cambria"/>
          <w:color w:val="auto"/>
          <w:sz w:val="22"/>
          <w:szCs w:val="22"/>
          <w:lang w:eastAsia="pl-PL"/>
        </w:rPr>
      </w:pPr>
      <w:r w:rsidRPr="00A6107C">
        <w:rPr>
          <w:rStyle w:val="FontStyle28"/>
          <w:rFonts w:ascii="Cambria" w:hAnsi="Cambria"/>
          <w:color w:val="auto"/>
          <w:sz w:val="22"/>
          <w:szCs w:val="22"/>
          <w:lang w:eastAsia="pl-PL"/>
        </w:rPr>
        <w:t>Zamawiający żąda wniesienia wadium zgodnie z postanowieniami sekcji X niniejszej SWZ.</w:t>
      </w:r>
    </w:p>
    <w:p w14:paraId="0919C209" w14:textId="77777777" w:rsidR="007D732F" w:rsidRPr="00A6107C" w:rsidRDefault="0048038A">
      <w:pPr>
        <w:pStyle w:val="Domylnie"/>
        <w:numPr>
          <w:ilvl w:val="0"/>
          <w:numId w:val="2"/>
        </w:numPr>
        <w:tabs>
          <w:tab w:val="left" w:pos="851"/>
        </w:tabs>
        <w:suppressAutoHyphens w:val="0"/>
        <w:spacing w:before="120" w:after="120" w:line="360" w:lineRule="auto"/>
        <w:jc w:val="both"/>
        <w:rPr>
          <w:rStyle w:val="FontStyle28"/>
          <w:rFonts w:ascii="Cambria" w:hAnsi="Cambria"/>
          <w:color w:val="auto"/>
          <w:sz w:val="22"/>
          <w:szCs w:val="22"/>
          <w:lang w:eastAsia="pl-PL"/>
        </w:rPr>
      </w:pPr>
      <w:r w:rsidRPr="00A6107C">
        <w:rPr>
          <w:rStyle w:val="FontStyle28"/>
          <w:rFonts w:ascii="Cambria" w:hAnsi="Cambria"/>
          <w:color w:val="auto"/>
          <w:sz w:val="22"/>
          <w:szCs w:val="22"/>
          <w:lang w:eastAsia="pl-PL"/>
        </w:rPr>
        <w:t xml:space="preserve"> Zamawiający żąda wniesienia zabezpieczenia należytego wykonania umowy zgodnie z postanowieniami sekcji XI niniejszej SWZ.</w:t>
      </w:r>
    </w:p>
    <w:p w14:paraId="6D6514B6" w14:textId="77777777" w:rsidR="007D732F" w:rsidRPr="00A6107C" w:rsidRDefault="007D732F">
      <w:pPr>
        <w:pStyle w:val="Domylnie"/>
        <w:tabs>
          <w:tab w:val="left" w:pos="851"/>
        </w:tabs>
        <w:spacing w:before="120" w:after="120" w:line="360" w:lineRule="auto"/>
        <w:ind w:left="360"/>
        <w:jc w:val="both"/>
        <w:rPr>
          <w:rFonts w:ascii="Cambria" w:hAnsi="Cambria" w:cs="Arial"/>
          <w:color w:val="auto"/>
          <w:sz w:val="22"/>
          <w:szCs w:val="22"/>
        </w:rPr>
      </w:pPr>
    </w:p>
    <w:p w14:paraId="59D87317" w14:textId="77777777" w:rsidR="007D732F" w:rsidRPr="00A6107C" w:rsidRDefault="0048038A">
      <w:pPr>
        <w:numPr>
          <w:ilvl w:val="0"/>
          <w:numId w:val="1"/>
        </w:numPr>
        <w:spacing w:before="120" w:after="120" w:line="360" w:lineRule="auto"/>
        <w:jc w:val="both"/>
        <w:rPr>
          <w:rFonts w:ascii="Cambria" w:hAnsi="Cambria" w:cs="Arial"/>
          <w:b/>
          <w:sz w:val="22"/>
          <w:szCs w:val="22"/>
        </w:rPr>
      </w:pPr>
      <w:r w:rsidRPr="00A6107C">
        <w:rPr>
          <w:rFonts w:ascii="Cambria" w:hAnsi="Cambria" w:cs="Arial"/>
          <w:b/>
          <w:sz w:val="22"/>
          <w:szCs w:val="22"/>
        </w:rPr>
        <w:t>KOMUNIKACJA MIĘDZY ZAMAWIAJĄCYM A WYKONAWCĄ</w:t>
      </w:r>
    </w:p>
    <w:p w14:paraId="23ED36AA" w14:textId="77777777" w:rsidR="00474E9F" w:rsidRPr="00A6107C" w:rsidRDefault="00474E9F">
      <w:pPr>
        <w:pStyle w:val="Default"/>
        <w:numPr>
          <w:ilvl w:val="0"/>
          <w:numId w:val="32"/>
        </w:numPr>
        <w:spacing w:before="120" w:after="120" w:line="360" w:lineRule="auto"/>
        <w:ind w:left="426" w:hanging="426"/>
        <w:jc w:val="both"/>
        <w:rPr>
          <w:rFonts w:ascii="Cambria" w:hAnsi="Cambria"/>
          <w:sz w:val="22"/>
          <w:szCs w:val="22"/>
        </w:rPr>
      </w:pPr>
      <w:r w:rsidRPr="00A6107C">
        <w:rPr>
          <w:rFonts w:ascii="Cambria" w:hAnsi="Cambria" w:cs="Arial"/>
          <w:sz w:val="22"/>
          <w:szCs w:val="22"/>
        </w:rPr>
        <w:t>Postępowanie jest prowadzone w języku polskim.</w:t>
      </w:r>
    </w:p>
    <w:p w14:paraId="5E56EB74" w14:textId="77777777" w:rsidR="00474E9F" w:rsidRPr="00A6107C" w:rsidRDefault="00474E9F">
      <w:pPr>
        <w:pStyle w:val="Default"/>
        <w:numPr>
          <w:ilvl w:val="0"/>
          <w:numId w:val="33"/>
        </w:numPr>
        <w:spacing w:before="120" w:after="120" w:line="360" w:lineRule="auto"/>
        <w:ind w:left="426" w:hanging="426"/>
        <w:jc w:val="both"/>
        <w:rPr>
          <w:rFonts w:ascii="Cambria" w:hAnsi="Cambria"/>
          <w:sz w:val="22"/>
          <w:szCs w:val="22"/>
        </w:rPr>
      </w:pPr>
      <w:r w:rsidRPr="00A6107C">
        <w:rPr>
          <w:rFonts w:ascii="Cambria" w:hAnsi="Cambria" w:cs="Arial"/>
          <w:sz w:val="22"/>
          <w:szCs w:val="22"/>
        </w:rPr>
        <w:t xml:space="preserve">W postępowaniu o udzielenie zamówienia komunikacja między Zamawiającym a Wykonawcami odbywa się przy użyciu środków komunikacji elektronicznej, tj. przy użyciu Platformy e-Zamówienia, która dostępna jest pod adresem https://ezamowienia.gov.pl </w:t>
      </w:r>
    </w:p>
    <w:p w14:paraId="479396DC" w14:textId="77777777" w:rsidR="00474E9F" w:rsidRPr="00A6107C" w:rsidRDefault="00474E9F">
      <w:pPr>
        <w:pStyle w:val="Default"/>
        <w:numPr>
          <w:ilvl w:val="0"/>
          <w:numId w:val="33"/>
        </w:numPr>
        <w:spacing w:before="120" w:after="120" w:line="360" w:lineRule="auto"/>
        <w:ind w:left="426" w:hanging="426"/>
        <w:jc w:val="both"/>
        <w:rPr>
          <w:rFonts w:ascii="Cambria" w:hAnsi="Cambria"/>
          <w:sz w:val="22"/>
          <w:szCs w:val="22"/>
        </w:rPr>
      </w:pPr>
      <w:r w:rsidRPr="00A6107C">
        <w:rPr>
          <w:rFonts w:ascii="Cambria" w:hAnsi="Cambria" w:cs="Arial"/>
          <w:color w:val="auto"/>
          <w:sz w:val="22"/>
          <w:szCs w:val="22"/>
        </w:rPr>
        <w:t>Zamawiający</w:t>
      </w:r>
      <w:r w:rsidRPr="00A6107C">
        <w:rPr>
          <w:rFonts w:ascii="Cambria" w:hAnsi="Cambria" w:cs="Arial"/>
          <w:sz w:val="22"/>
          <w:szCs w:val="22"/>
        </w:rPr>
        <w:t xml:space="preserve"> wyznacza następujące osoby do kontaktu z Wykonawcami: </w:t>
      </w:r>
    </w:p>
    <w:p w14:paraId="31BFF53A" w14:textId="1F8C422A" w:rsidR="004420C3" w:rsidRPr="00E14BBE" w:rsidRDefault="004420C3" w:rsidP="00E14BBE">
      <w:pPr>
        <w:pStyle w:val="Default"/>
        <w:spacing w:before="120" w:after="120" w:line="360" w:lineRule="auto"/>
        <w:ind w:left="720"/>
        <w:jc w:val="both"/>
        <w:rPr>
          <w:rFonts w:ascii="Cambria" w:eastAsia="Lucida Sans Unicode" w:hAnsi="Cambria" w:cs="Arial"/>
          <w:sz w:val="22"/>
          <w:szCs w:val="22"/>
          <w:lang w:eastAsia="zh-CN"/>
        </w:rPr>
      </w:pPr>
      <w:r>
        <w:rPr>
          <w:rFonts w:ascii="Cambria" w:eastAsia="Lucida Sans Unicode" w:hAnsi="Cambria" w:cs="Arial"/>
          <w:sz w:val="22"/>
          <w:szCs w:val="22"/>
          <w:lang w:eastAsia="zh-CN"/>
        </w:rPr>
        <w:lastRenderedPageBreak/>
        <w:t>Pa</w:t>
      </w:r>
      <w:r w:rsidR="001A285F">
        <w:rPr>
          <w:rFonts w:ascii="Cambria" w:eastAsia="Lucida Sans Unicode" w:hAnsi="Cambria" w:cs="Arial"/>
          <w:sz w:val="22"/>
          <w:szCs w:val="22"/>
          <w:lang w:eastAsia="zh-CN"/>
        </w:rPr>
        <w:t xml:space="preserve">ni Małgorzata Cebulska </w:t>
      </w:r>
      <w:r w:rsidR="00474E9F" w:rsidRPr="00A6107C">
        <w:rPr>
          <w:rFonts w:ascii="Cambria" w:eastAsia="Lucida Sans Unicode" w:hAnsi="Cambria" w:cs="Arial"/>
          <w:sz w:val="22"/>
          <w:szCs w:val="22"/>
          <w:lang w:eastAsia="zh-CN"/>
        </w:rPr>
        <w:t xml:space="preserve">– w sprawach merytorycznych – </w:t>
      </w:r>
      <w:bookmarkStart w:id="6" w:name="_Hlk129241583"/>
      <w:r w:rsidR="00474E9F" w:rsidRPr="00A6107C">
        <w:rPr>
          <w:rFonts w:ascii="Cambria" w:eastAsia="Lucida Sans Unicode" w:hAnsi="Cambria" w:cs="Arial"/>
          <w:sz w:val="22"/>
          <w:szCs w:val="22"/>
          <w:lang w:eastAsia="zh-CN"/>
        </w:rPr>
        <w:t xml:space="preserve">tel. +48 389 </w:t>
      </w:r>
      <w:r w:rsidR="00311F14">
        <w:rPr>
          <w:rFonts w:ascii="Cambria" w:eastAsia="Lucida Sans Unicode" w:hAnsi="Cambria" w:cs="Arial"/>
          <w:sz w:val="22"/>
          <w:szCs w:val="22"/>
          <w:lang w:eastAsia="zh-CN"/>
        </w:rPr>
        <w:t>10</w:t>
      </w:r>
      <w:r w:rsidR="00474E9F" w:rsidRPr="00A6107C">
        <w:rPr>
          <w:rFonts w:ascii="Cambria" w:eastAsia="Lucida Sans Unicode" w:hAnsi="Cambria" w:cs="Arial"/>
          <w:sz w:val="22"/>
          <w:szCs w:val="22"/>
          <w:lang w:eastAsia="zh-CN"/>
        </w:rPr>
        <w:t xml:space="preserve"> </w:t>
      </w:r>
      <w:r w:rsidR="00311F14">
        <w:rPr>
          <w:rFonts w:ascii="Cambria" w:eastAsia="Lucida Sans Unicode" w:hAnsi="Cambria" w:cs="Arial"/>
          <w:sz w:val="22"/>
          <w:szCs w:val="22"/>
          <w:lang w:eastAsia="zh-CN"/>
        </w:rPr>
        <w:t>98</w:t>
      </w:r>
      <w:r w:rsidR="00474E9F" w:rsidRPr="00A6107C">
        <w:rPr>
          <w:rFonts w:ascii="Cambria" w:eastAsia="Lucida Sans Unicode" w:hAnsi="Cambria" w:cs="Arial"/>
          <w:sz w:val="22"/>
          <w:szCs w:val="22"/>
          <w:lang w:eastAsia="zh-CN"/>
        </w:rPr>
        <w:t xml:space="preserve"> wew. </w:t>
      </w:r>
      <w:r>
        <w:rPr>
          <w:rFonts w:ascii="Cambria" w:eastAsia="Lucida Sans Unicode" w:hAnsi="Cambria" w:cs="Arial"/>
          <w:sz w:val="22"/>
          <w:szCs w:val="22"/>
          <w:lang w:eastAsia="zh-CN"/>
        </w:rPr>
        <w:t>11</w:t>
      </w:r>
      <w:bookmarkEnd w:id="6"/>
      <w:r w:rsidR="00311F14">
        <w:rPr>
          <w:rFonts w:ascii="Cambria" w:eastAsia="Lucida Sans Unicode" w:hAnsi="Cambria" w:cs="Arial"/>
          <w:sz w:val="22"/>
          <w:szCs w:val="22"/>
          <w:lang w:eastAsia="zh-CN"/>
        </w:rPr>
        <w:t>4</w:t>
      </w:r>
    </w:p>
    <w:p w14:paraId="5948CAF6" w14:textId="77777777" w:rsidR="00474E9F" w:rsidRPr="00A6107C" w:rsidRDefault="00474E9F" w:rsidP="00474E9F">
      <w:pPr>
        <w:pStyle w:val="Default"/>
        <w:spacing w:before="120" w:after="120" w:line="360" w:lineRule="auto"/>
        <w:ind w:left="720"/>
        <w:jc w:val="both"/>
        <w:rPr>
          <w:rFonts w:ascii="Cambria" w:hAnsi="Cambria"/>
          <w:sz w:val="22"/>
          <w:szCs w:val="22"/>
        </w:rPr>
      </w:pPr>
      <w:r w:rsidRPr="00A6107C">
        <w:rPr>
          <w:rFonts w:ascii="Cambria" w:eastAsia="Lucida Sans Unicode" w:hAnsi="Cambria" w:cs="Arial"/>
          <w:sz w:val="22"/>
          <w:szCs w:val="22"/>
          <w:lang w:eastAsia="zh-CN"/>
        </w:rPr>
        <w:t>Pan Paweł Banaś – w sprawach proceduralnych – tel. + 48 600 47 36 47</w:t>
      </w:r>
    </w:p>
    <w:p w14:paraId="589F1F59" w14:textId="092F8EF0" w:rsidR="00474E9F" w:rsidRPr="00A6107C" w:rsidRDefault="00474E9F" w:rsidP="00474E9F">
      <w:pPr>
        <w:pStyle w:val="WW-Domylnie"/>
        <w:tabs>
          <w:tab w:val="clear" w:pos="708"/>
          <w:tab w:val="left" w:pos="851"/>
        </w:tabs>
        <w:spacing w:line="360" w:lineRule="auto"/>
        <w:ind w:left="720"/>
        <w:jc w:val="both"/>
        <w:rPr>
          <w:rFonts w:ascii="Cambria" w:hAnsi="Cambria"/>
          <w:sz w:val="22"/>
          <w:szCs w:val="22"/>
        </w:rPr>
      </w:pPr>
      <w:r w:rsidRPr="00A6107C">
        <w:rPr>
          <w:rFonts w:ascii="Cambria" w:hAnsi="Cambria" w:cs="Arial"/>
          <w:sz w:val="22"/>
          <w:szCs w:val="22"/>
        </w:rPr>
        <w:t>Zamawiający informuje, że komunikacja ustna dopuszczalna jest w odniesieniu do informacji, które nie są istotne, w szczególności nie dotyczą ogłoszenia o zamówieniu lub dokumentów zamówienia lub ofert.</w:t>
      </w:r>
    </w:p>
    <w:p w14:paraId="6B828D52" w14:textId="77777777" w:rsidR="00474E9F" w:rsidRPr="00A6107C" w:rsidRDefault="00474E9F">
      <w:pPr>
        <w:pStyle w:val="Default"/>
        <w:numPr>
          <w:ilvl w:val="0"/>
          <w:numId w:val="33"/>
        </w:numPr>
        <w:spacing w:before="120" w:after="120" w:line="360" w:lineRule="auto"/>
        <w:ind w:left="426"/>
        <w:jc w:val="both"/>
        <w:rPr>
          <w:rFonts w:ascii="Cambria" w:hAnsi="Cambria"/>
          <w:sz w:val="22"/>
          <w:szCs w:val="22"/>
        </w:rPr>
      </w:pPr>
      <w:r w:rsidRPr="00A6107C">
        <w:rPr>
          <w:rFonts w:ascii="Cambria" w:hAnsi="Cambria" w:cs="Arial"/>
          <w:sz w:val="22"/>
          <w:szCs w:val="22"/>
        </w:rPr>
        <w:t xml:space="preserve">Korzystanie w postępowaniu z „Formularzy do komunikacji” wymaga posiadania przez Wykonawcę </w:t>
      </w:r>
      <w:r w:rsidRPr="00A6107C">
        <w:rPr>
          <w:rFonts w:ascii="Cambria" w:hAnsi="Cambria" w:cs="Arial"/>
          <w:b/>
          <w:bCs/>
          <w:sz w:val="22"/>
          <w:szCs w:val="22"/>
        </w:rPr>
        <w:t>konta „Wykonawcy” na Platformie e-Zamówienia oraz zalogowania się na Platformie e-Zamówienia.</w:t>
      </w:r>
    </w:p>
    <w:p w14:paraId="0A746386" w14:textId="77777777" w:rsidR="00474E9F" w:rsidRPr="00A6107C" w:rsidRDefault="00474E9F">
      <w:pPr>
        <w:pStyle w:val="Default"/>
        <w:numPr>
          <w:ilvl w:val="0"/>
          <w:numId w:val="33"/>
        </w:numPr>
        <w:spacing w:before="120" w:after="120" w:line="360" w:lineRule="auto"/>
        <w:ind w:left="426" w:hanging="426"/>
        <w:jc w:val="both"/>
        <w:rPr>
          <w:rFonts w:ascii="Cambria" w:hAnsi="Cambria"/>
          <w:sz w:val="22"/>
          <w:szCs w:val="22"/>
        </w:rPr>
      </w:pPr>
      <w:r w:rsidRPr="00A6107C">
        <w:rPr>
          <w:rFonts w:ascii="Cambria" w:hAnsi="Cambria" w:cs="Arial"/>
          <w:sz w:val="22"/>
          <w:szCs w:val="22"/>
        </w:rPr>
        <w:t>Za pośrednictwem „Formularzy do komunikacji” odbywa się w szczególności: przekazywanie wezwań i zawiadomień, zadawanie pytań i udzielanie odpowiedzi.</w:t>
      </w:r>
    </w:p>
    <w:p w14:paraId="2E1AD257" w14:textId="77777777" w:rsidR="00474E9F" w:rsidRPr="00A6107C" w:rsidRDefault="00474E9F">
      <w:pPr>
        <w:pStyle w:val="Default"/>
        <w:numPr>
          <w:ilvl w:val="0"/>
          <w:numId w:val="33"/>
        </w:numPr>
        <w:spacing w:before="120" w:after="120" w:line="360" w:lineRule="auto"/>
        <w:ind w:left="426" w:hanging="426"/>
        <w:jc w:val="both"/>
        <w:rPr>
          <w:rFonts w:ascii="Cambria" w:hAnsi="Cambria"/>
          <w:sz w:val="22"/>
          <w:szCs w:val="22"/>
        </w:rPr>
      </w:pPr>
      <w:r w:rsidRPr="00A6107C">
        <w:rPr>
          <w:rFonts w:ascii="Cambria" w:hAnsi="Cambria" w:cs="Arial"/>
          <w:sz w:val="22"/>
          <w:szCs w:val="22"/>
        </w:rPr>
        <w:t xml:space="preserve">Do korzystania z „Formularzy do komunikacji” służących do zadawania pytań dotyczących treści dokumentów zamówienia wystarczające jest posiadanie tzw. konta uproszczonego na Platformie e-Zamówienia. </w:t>
      </w:r>
    </w:p>
    <w:p w14:paraId="56041218" w14:textId="77777777" w:rsidR="00474E9F" w:rsidRPr="00A6107C" w:rsidRDefault="00474E9F">
      <w:pPr>
        <w:pStyle w:val="Default"/>
        <w:numPr>
          <w:ilvl w:val="0"/>
          <w:numId w:val="33"/>
        </w:numPr>
        <w:spacing w:before="120" w:after="120" w:line="360" w:lineRule="auto"/>
        <w:ind w:left="426" w:hanging="426"/>
        <w:jc w:val="both"/>
        <w:rPr>
          <w:rFonts w:ascii="Cambria" w:hAnsi="Cambria"/>
          <w:sz w:val="22"/>
          <w:szCs w:val="22"/>
        </w:rPr>
      </w:pPr>
      <w:r w:rsidRPr="00A6107C">
        <w:rPr>
          <w:rFonts w:ascii="Cambria" w:hAnsi="Cambria" w:cs="Arial"/>
          <w:color w:val="auto"/>
          <w:sz w:val="22"/>
          <w:szCs w:val="22"/>
        </w:rPr>
        <w:t>Szczegółowe</w:t>
      </w:r>
      <w:r w:rsidRPr="00A6107C">
        <w:rPr>
          <w:rFonts w:ascii="Cambria" w:hAnsi="Cambria" w:cs="Arial"/>
          <w:sz w:val="22"/>
          <w:szCs w:val="22"/>
        </w:rPr>
        <w:t xml:space="preserve"> informacje na temat zakładania kont podmiotów oraz zasady i warunki korzystania z Platformy e-Zamówienia określa Regulamin Platformy e-Zamówienia, dostępny na stronie internetowej: </w:t>
      </w:r>
      <w:hyperlink r:id="rId11" w:anchor="regulamin-serwisu" w:history="1">
        <w:r w:rsidRPr="00A6107C">
          <w:rPr>
            <w:rStyle w:val="Hipercze1"/>
            <w:rFonts w:ascii="Cambria" w:hAnsi="Cambria" w:cs="Arial"/>
            <w:sz w:val="22"/>
            <w:szCs w:val="22"/>
          </w:rPr>
          <w:t>https://ezamowienia.gov.pl/pl/regulamin/#regulamin-serwisu</w:t>
        </w:r>
      </w:hyperlink>
      <w:r w:rsidRPr="00A6107C">
        <w:rPr>
          <w:rFonts w:ascii="Cambria" w:hAnsi="Cambria" w:cs="Arial"/>
          <w:sz w:val="22"/>
          <w:szCs w:val="22"/>
        </w:rPr>
        <w:t xml:space="preserve"> oraz informacje zamieszczone w zakładce „Centrum Pomocy” </w:t>
      </w:r>
      <w:hyperlink r:id="rId12">
        <w:r w:rsidRPr="00A6107C">
          <w:rPr>
            <w:rStyle w:val="Hipercze1"/>
            <w:rFonts w:ascii="Cambria" w:hAnsi="Cambria" w:cs="Arial"/>
            <w:sz w:val="22"/>
            <w:szCs w:val="22"/>
          </w:rPr>
          <w:t>https://ezamowienia.gov.pl/pl/komponent-edukacyjny/</w:t>
        </w:r>
      </w:hyperlink>
      <w:r w:rsidRPr="00A6107C">
        <w:rPr>
          <w:rFonts w:ascii="Cambria" w:hAnsi="Cambria" w:cs="Arial"/>
          <w:sz w:val="22"/>
          <w:szCs w:val="22"/>
        </w:rPr>
        <w:t xml:space="preserve"> .</w:t>
      </w:r>
    </w:p>
    <w:p w14:paraId="75370F49" w14:textId="77777777" w:rsidR="00474E9F" w:rsidRPr="00A6107C" w:rsidRDefault="00474E9F">
      <w:pPr>
        <w:pStyle w:val="Default"/>
        <w:numPr>
          <w:ilvl w:val="0"/>
          <w:numId w:val="33"/>
        </w:numPr>
        <w:spacing w:before="120" w:after="120" w:line="360" w:lineRule="auto"/>
        <w:ind w:left="426" w:hanging="426"/>
        <w:jc w:val="both"/>
        <w:rPr>
          <w:rFonts w:ascii="Cambria" w:hAnsi="Cambria"/>
          <w:sz w:val="22"/>
          <w:szCs w:val="22"/>
        </w:rPr>
      </w:pPr>
      <w:r w:rsidRPr="00A6107C">
        <w:rPr>
          <w:rFonts w:ascii="Cambria" w:hAnsi="Cambria" w:cs="Arial"/>
          <w:sz w:val="22"/>
          <w:szCs w:val="22"/>
        </w:rPr>
        <w:t>„</w:t>
      </w:r>
      <w:r w:rsidRPr="00A6107C">
        <w:rPr>
          <w:rFonts w:ascii="Cambria" w:hAnsi="Cambria" w:cs="Arial"/>
          <w:color w:val="auto"/>
          <w:sz w:val="22"/>
          <w:szCs w:val="22"/>
        </w:rPr>
        <w:t>Formularze</w:t>
      </w:r>
      <w:r w:rsidRPr="00A6107C">
        <w:rPr>
          <w:rFonts w:ascii="Cambria" w:hAnsi="Cambria" w:cs="Arial"/>
          <w:sz w:val="22"/>
          <w:szCs w:val="22"/>
        </w:rPr>
        <w:t xml:space="preserve"> do komunikacji” umożliwiają, również dołączenie załącznika do przesyłanej wiadomości (przycisk „dodaj załącznik”). </w:t>
      </w:r>
    </w:p>
    <w:p w14:paraId="5C526B4A" w14:textId="77777777" w:rsidR="00474E9F" w:rsidRPr="00A6107C" w:rsidRDefault="00474E9F">
      <w:pPr>
        <w:pStyle w:val="Default"/>
        <w:numPr>
          <w:ilvl w:val="0"/>
          <w:numId w:val="33"/>
        </w:numPr>
        <w:spacing w:before="120" w:after="120" w:line="360" w:lineRule="auto"/>
        <w:ind w:left="426" w:hanging="426"/>
        <w:jc w:val="both"/>
        <w:rPr>
          <w:rFonts w:ascii="Cambria" w:hAnsi="Cambria"/>
          <w:sz w:val="22"/>
          <w:szCs w:val="22"/>
        </w:rPr>
      </w:pPr>
      <w:r w:rsidRPr="00A6107C">
        <w:rPr>
          <w:rFonts w:ascii="Cambria" w:hAnsi="Cambria" w:cs="Arial"/>
          <w:color w:val="auto"/>
          <w:sz w:val="22"/>
          <w:szCs w:val="22"/>
        </w:rPr>
        <w:t>Wszystkie</w:t>
      </w:r>
      <w:r w:rsidRPr="00A6107C">
        <w:rPr>
          <w:rFonts w:ascii="Cambria" w:hAnsi="Cambria" w:cs="Arial"/>
          <w:sz w:val="22"/>
          <w:szCs w:val="22"/>
        </w:rPr>
        <w:t xml:space="preserve"> wysłane i odebrane w postępowaniu przez Wykonawcę wiadomości widoczne są po zalogowaniu do Platformy e-Zamówienia w podglądzie postępowania w zakładce „Komunikacja”.</w:t>
      </w:r>
    </w:p>
    <w:p w14:paraId="60EAD4D1" w14:textId="50242E8A" w:rsidR="00474E9F" w:rsidRPr="00A6107C" w:rsidRDefault="00474E9F">
      <w:pPr>
        <w:pStyle w:val="Default"/>
        <w:numPr>
          <w:ilvl w:val="0"/>
          <w:numId w:val="33"/>
        </w:numPr>
        <w:spacing w:before="120" w:after="120" w:line="360" w:lineRule="auto"/>
        <w:ind w:left="426" w:hanging="426"/>
        <w:jc w:val="both"/>
        <w:rPr>
          <w:rFonts w:ascii="Cambria" w:hAnsi="Cambria"/>
          <w:sz w:val="22"/>
          <w:szCs w:val="22"/>
        </w:rPr>
      </w:pPr>
      <w:r w:rsidRPr="00A6107C">
        <w:rPr>
          <w:rFonts w:ascii="Cambria" w:hAnsi="Cambria" w:cs="Arial"/>
          <w:color w:val="auto"/>
          <w:sz w:val="22"/>
          <w:szCs w:val="22"/>
        </w:rPr>
        <w:t>We</w:t>
      </w:r>
      <w:r w:rsidRPr="00A6107C">
        <w:rPr>
          <w:rFonts w:ascii="Cambria" w:hAnsi="Cambria" w:cs="Arial"/>
          <w:sz w:val="22"/>
          <w:szCs w:val="22"/>
        </w:rPr>
        <w:t xml:space="preserve"> wszelkiej korespondencji związanej z niniejszym postępowaniem Zamawiający </w:t>
      </w:r>
      <w:r w:rsidRPr="00A6107C">
        <w:rPr>
          <w:rFonts w:ascii="Cambria" w:hAnsi="Cambria" w:cs="Arial"/>
          <w:sz w:val="22"/>
          <w:szCs w:val="22"/>
        </w:rPr>
        <w:br/>
        <w:t xml:space="preserve">i Wykonawcy posługują się numerem sprawy: </w:t>
      </w:r>
      <w:r w:rsidR="001A285F">
        <w:rPr>
          <w:rFonts w:ascii="Cambria" w:hAnsi="Cambria"/>
          <w:sz w:val="22"/>
          <w:szCs w:val="22"/>
        </w:rPr>
        <w:t>BR</w:t>
      </w:r>
      <w:r w:rsidR="001A285F" w:rsidRPr="00BD31EE">
        <w:rPr>
          <w:rFonts w:ascii="Cambria" w:hAnsi="Cambria"/>
          <w:sz w:val="22"/>
          <w:szCs w:val="22"/>
        </w:rPr>
        <w:t>.</w:t>
      </w:r>
      <w:r w:rsidR="001A285F">
        <w:rPr>
          <w:rFonts w:ascii="Cambria" w:hAnsi="Cambria"/>
          <w:sz w:val="22"/>
          <w:szCs w:val="22"/>
        </w:rPr>
        <w:t>271.I.</w:t>
      </w:r>
      <w:r w:rsidR="00DE2382">
        <w:rPr>
          <w:rFonts w:ascii="Cambria" w:hAnsi="Cambria"/>
          <w:sz w:val="22"/>
          <w:szCs w:val="22"/>
        </w:rPr>
        <w:t>4</w:t>
      </w:r>
      <w:r w:rsidR="001A285F">
        <w:rPr>
          <w:rFonts w:ascii="Cambria" w:hAnsi="Cambria"/>
          <w:sz w:val="22"/>
          <w:szCs w:val="22"/>
        </w:rPr>
        <w:t>.2025.MC</w:t>
      </w:r>
    </w:p>
    <w:p w14:paraId="2BF33516" w14:textId="77777777" w:rsidR="00474E9F" w:rsidRPr="00A6107C" w:rsidRDefault="00474E9F">
      <w:pPr>
        <w:pStyle w:val="Default"/>
        <w:numPr>
          <w:ilvl w:val="0"/>
          <w:numId w:val="33"/>
        </w:numPr>
        <w:spacing w:before="120" w:after="120" w:line="360" w:lineRule="auto"/>
        <w:ind w:left="426" w:hanging="426"/>
        <w:jc w:val="both"/>
        <w:rPr>
          <w:rFonts w:ascii="Cambria" w:hAnsi="Cambria"/>
          <w:sz w:val="22"/>
          <w:szCs w:val="22"/>
        </w:rPr>
      </w:pPr>
      <w:r w:rsidRPr="00A6107C">
        <w:rPr>
          <w:rFonts w:ascii="Cambria" w:hAnsi="Cambria" w:cs="Arial"/>
          <w:color w:val="auto"/>
          <w:sz w:val="22"/>
          <w:szCs w:val="22"/>
        </w:rPr>
        <w:t>Składane</w:t>
      </w:r>
      <w:r w:rsidRPr="00A6107C">
        <w:rPr>
          <w:rFonts w:ascii="Cambria" w:hAnsi="Cambria" w:cs="Arial"/>
          <w:sz w:val="22"/>
          <w:szCs w:val="22"/>
        </w:rPr>
        <w:t xml:space="preserve"> na wezwanie Zamawiającego:</w:t>
      </w:r>
    </w:p>
    <w:p w14:paraId="3390C4D9" w14:textId="4DA9A336" w:rsidR="00E14BBE" w:rsidRPr="00DE2382" w:rsidRDefault="00474E9F" w:rsidP="00E14BBE">
      <w:pPr>
        <w:numPr>
          <w:ilvl w:val="1"/>
          <w:numId w:val="31"/>
        </w:numPr>
        <w:spacing w:line="360" w:lineRule="auto"/>
        <w:jc w:val="both"/>
        <w:rPr>
          <w:rFonts w:ascii="Cambria" w:hAnsi="Cambria"/>
          <w:sz w:val="22"/>
          <w:szCs w:val="22"/>
        </w:rPr>
      </w:pPr>
      <w:r w:rsidRPr="00A6107C">
        <w:rPr>
          <w:rFonts w:ascii="Cambria" w:hAnsi="Cambria" w:cs="Arial"/>
          <w:spacing w:val="-4"/>
          <w:sz w:val="22"/>
          <w:szCs w:val="22"/>
        </w:rPr>
        <w:t xml:space="preserve">oświadczenia o spełnianiu warunków udziału w postępowaniu i braku podstaw wykluczenia, pełnomocnictwo, podmiotowe środki dowodowe (w tym oświadczenie, o którym mowa w art. 117 ust. 4 ustawy </w:t>
      </w:r>
      <w:proofErr w:type="spellStart"/>
      <w:r w:rsidRPr="00A6107C">
        <w:rPr>
          <w:rFonts w:ascii="Cambria" w:hAnsi="Cambria" w:cs="Arial"/>
          <w:spacing w:val="-4"/>
          <w:sz w:val="22"/>
          <w:szCs w:val="22"/>
        </w:rPr>
        <w:t>Pzp</w:t>
      </w:r>
      <w:proofErr w:type="spellEnd"/>
      <w:r w:rsidRPr="00A6107C">
        <w:rPr>
          <w:rFonts w:ascii="Cambria" w:hAnsi="Cambria" w:cs="Arial"/>
          <w:spacing w:val="-4"/>
          <w:sz w:val="22"/>
          <w:szCs w:val="22"/>
        </w:rPr>
        <w:t>), zobowiązanie podmiotu udostępniającego zasoby, sporządza się w postaci elektronicznej w ogólnie dostępnych formatach danych</w:t>
      </w:r>
      <w:r w:rsidRPr="00A6107C">
        <w:rPr>
          <w:rStyle w:val="Odwoanieprzypisudolnego1"/>
          <w:rFonts w:ascii="Cambria" w:hAnsi="Cambria" w:cs="Arial"/>
          <w:spacing w:val="-4"/>
          <w:sz w:val="22"/>
          <w:szCs w:val="22"/>
        </w:rPr>
        <w:footnoteReference w:id="3"/>
      </w:r>
      <w:r w:rsidRPr="00A6107C">
        <w:rPr>
          <w:rFonts w:ascii="Cambria" w:hAnsi="Cambria" w:cs="Arial"/>
          <w:spacing w:val="-4"/>
          <w:sz w:val="22"/>
          <w:szCs w:val="22"/>
        </w:rPr>
        <w:t xml:space="preserve"> (przykładowo: .rtf, .</w:t>
      </w:r>
      <w:proofErr w:type="spellStart"/>
      <w:r w:rsidRPr="00A6107C">
        <w:rPr>
          <w:rFonts w:ascii="Cambria" w:hAnsi="Cambria" w:cs="Arial"/>
          <w:spacing w:val="-4"/>
          <w:sz w:val="22"/>
          <w:szCs w:val="22"/>
        </w:rPr>
        <w:t>doc</w:t>
      </w:r>
      <w:proofErr w:type="spellEnd"/>
      <w:r w:rsidRPr="00A6107C">
        <w:rPr>
          <w:rFonts w:ascii="Cambria" w:hAnsi="Cambria" w:cs="Arial"/>
          <w:spacing w:val="-4"/>
          <w:sz w:val="22"/>
          <w:szCs w:val="22"/>
        </w:rPr>
        <w:t>, .</w:t>
      </w:r>
      <w:proofErr w:type="spellStart"/>
      <w:r w:rsidRPr="00A6107C">
        <w:rPr>
          <w:rFonts w:ascii="Cambria" w:hAnsi="Cambria" w:cs="Arial"/>
          <w:spacing w:val="-4"/>
          <w:sz w:val="22"/>
          <w:szCs w:val="22"/>
        </w:rPr>
        <w:t>docx</w:t>
      </w:r>
      <w:proofErr w:type="spellEnd"/>
      <w:r w:rsidRPr="00A6107C">
        <w:rPr>
          <w:rFonts w:ascii="Cambria" w:hAnsi="Cambria" w:cs="Arial"/>
          <w:spacing w:val="-4"/>
          <w:sz w:val="22"/>
          <w:szCs w:val="22"/>
        </w:rPr>
        <w:t>, .pdf, .</w:t>
      </w:r>
      <w:proofErr w:type="spellStart"/>
      <w:r w:rsidRPr="00A6107C">
        <w:rPr>
          <w:rFonts w:ascii="Cambria" w:hAnsi="Cambria" w:cs="Arial"/>
          <w:spacing w:val="-4"/>
          <w:sz w:val="22"/>
          <w:szCs w:val="22"/>
        </w:rPr>
        <w:t>odt</w:t>
      </w:r>
      <w:proofErr w:type="spellEnd"/>
      <w:r w:rsidRPr="00A6107C">
        <w:rPr>
          <w:rFonts w:ascii="Cambria" w:hAnsi="Cambria" w:cs="Arial"/>
          <w:spacing w:val="-4"/>
          <w:sz w:val="22"/>
          <w:szCs w:val="22"/>
        </w:rPr>
        <w:t>, .xls, .</w:t>
      </w:r>
      <w:proofErr w:type="spellStart"/>
      <w:r w:rsidRPr="00A6107C">
        <w:rPr>
          <w:rFonts w:ascii="Cambria" w:hAnsi="Cambria" w:cs="Arial"/>
          <w:spacing w:val="-4"/>
          <w:sz w:val="22"/>
          <w:szCs w:val="22"/>
        </w:rPr>
        <w:t>xlsx</w:t>
      </w:r>
      <w:proofErr w:type="spellEnd"/>
      <w:r w:rsidRPr="00A6107C">
        <w:rPr>
          <w:rFonts w:ascii="Cambria" w:hAnsi="Cambria" w:cs="Arial"/>
          <w:spacing w:val="-4"/>
          <w:sz w:val="22"/>
          <w:szCs w:val="22"/>
        </w:rPr>
        <w:t>, .jpg, .</w:t>
      </w:r>
      <w:proofErr w:type="spellStart"/>
      <w:r w:rsidRPr="00A6107C">
        <w:rPr>
          <w:rFonts w:ascii="Cambria" w:hAnsi="Cambria" w:cs="Arial"/>
          <w:spacing w:val="-4"/>
          <w:sz w:val="22"/>
          <w:szCs w:val="22"/>
        </w:rPr>
        <w:t>tif</w:t>
      </w:r>
      <w:proofErr w:type="spellEnd"/>
      <w:r w:rsidRPr="00A6107C">
        <w:rPr>
          <w:rFonts w:ascii="Cambria" w:hAnsi="Cambria" w:cs="Arial"/>
          <w:spacing w:val="-4"/>
          <w:sz w:val="22"/>
          <w:szCs w:val="22"/>
        </w:rPr>
        <w:t>, .</w:t>
      </w:r>
      <w:proofErr w:type="spellStart"/>
      <w:r w:rsidRPr="00A6107C">
        <w:rPr>
          <w:rFonts w:ascii="Cambria" w:hAnsi="Cambria" w:cs="Arial"/>
          <w:spacing w:val="-4"/>
          <w:sz w:val="22"/>
          <w:szCs w:val="22"/>
        </w:rPr>
        <w:t>png</w:t>
      </w:r>
      <w:proofErr w:type="spellEnd"/>
      <w:r w:rsidRPr="00A6107C">
        <w:rPr>
          <w:rFonts w:ascii="Cambria" w:hAnsi="Cambria" w:cs="Arial"/>
          <w:spacing w:val="-4"/>
          <w:sz w:val="22"/>
          <w:szCs w:val="22"/>
        </w:rPr>
        <w:t>, .zip, .tar, .</w:t>
      </w:r>
      <w:proofErr w:type="spellStart"/>
      <w:r w:rsidRPr="00A6107C">
        <w:rPr>
          <w:rFonts w:ascii="Cambria" w:hAnsi="Cambria" w:cs="Arial"/>
          <w:spacing w:val="-4"/>
          <w:sz w:val="22"/>
          <w:szCs w:val="22"/>
        </w:rPr>
        <w:t>gz</w:t>
      </w:r>
      <w:proofErr w:type="spellEnd"/>
      <w:r w:rsidRPr="00A6107C">
        <w:rPr>
          <w:rFonts w:ascii="Cambria" w:hAnsi="Cambria" w:cs="Arial"/>
          <w:spacing w:val="-4"/>
          <w:sz w:val="22"/>
          <w:szCs w:val="22"/>
        </w:rPr>
        <w:t xml:space="preserve">, .7z.) i </w:t>
      </w:r>
      <w:r w:rsidRPr="00A6107C">
        <w:rPr>
          <w:rFonts w:ascii="Cambria" w:hAnsi="Cambria" w:cs="Arial"/>
          <w:spacing w:val="-4"/>
          <w:sz w:val="22"/>
          <w:szCs w:val="22"/>
        </w:rPr>
        <w:lastRenderedPageBreak/>
        <w:t>przekazuje jako załącznik do: „Formularza do komunikacji” dostępny na Platformie e-Zamówienia (maksymalny rozmiar przesyłanych plików wynosi 150 MB),</w:t>
      </w:r>
    </w:p>
    <w:p w14:paraId="4BEBB095" w14:textId="1FD2002B" w:rsidR="00474E9F" w:rsidRPr="00E14BBE" w:rsidRDefault="00474E9F" w:rsidP="00E14BBE">
      <w:pPr>
        <w:tabs>
          <w:tab w:val="left" w:pos="2373"/>
        </w:tabs>
        <w:rPr>
          <w:rFonts w:ascii="Cambria" w:hAnsi="Cambria"/>
          <w:sz w:val="22"/>
          <w:szCs w:val="22"/>
        </w:rPr>
      </w:pPr>
    </w:p>
    <w:p w14:paraId="6ECC2000" w14:textId="77777777" w:rsidR="00474E9F" w:rsidRPr="00A6107C" w:rsidRDefault="00474E9F">
      <w:pPr>
        <w:numPr>
          <w:ilvl w:val="1"/>
          <w:numId w:val="31"/>
        </w:numPr>
        <w:spacing w:line="360" w:lineRule="auto"/>
        <w:jc w:val="both"/>
        <w:rPr>
          <w:rFonts w:ascii="Cambria" w:hAnsi="Cambria"/>
          <w:sz w:val="22"/>
          <w:szCs w:val="22"/>
        </w:rPr>
      </w:pPr>
      <w:r w:rsidRPr="00A6107C">
        <w:rPr>
          <w:rFonts w:ascii="Cambria" w:hAnsi="Cambria" w:cs="Arial"/>
          <w:sz w:val="22"/>
          <w:szCs w:val="22"/>
        </w:rPr>
        <w:t xml:space="preserve">informacje, oświadczenia lub dokumenty </w:t>
      </w:r>
      <w:r w:rsidRPr="00A6107C">
        <w:rPr>
          <w:rFonts w:ascii="Cambria" w:hAnsi="Cambria" w:cs="Arial"/>
          <w:sz w:val="22"/>
          <w:szCs w:val="22"/>
          <w:u w:val="single"/>
        </w:rPr>
        <w:t>inne niż określone w pkt 11.1.</w:t>
      </w:r>
      <w:r w:rsidRPr="00A6107C">
        <w:rPr>
          <w:rFonts w:ascii="Cambria" w:hAnsi="Cambria" w:cs="Arial"/>
          <w:sz w:val="22"/>
          <w:szCs w:val="22"/>
        </w:rPr>
        <w:t xml:space="preserve"> mogą zostać przesłane, również jako tekst wpisany bezpośrednio do wiadomości przekazywanej przez: „Formularz do komunikacji” dostępny na Platformie e-Zamówienia.</w:t>
      </w:r>
    </w:p>
    <w:p w14:paraId="27F488D4" w14:textId="77777777" w:rsidR="00474E9F" w:rsidRPr="00A6107C" w:rsidRDefault="00474E9F">
      <w:pPr>
        <w:pStyle w:val="Default"/>
        <w:numPr>
          <w:ilvl w:val="0"/>
          <w:numId w:val="33"/>
        </w:numPr>
        <w:spacing w:before="120" w:after="120" w:line="360" w:lineRule="auto"/>
        <w:ind w:left="426" w:hanging="426"/>
        <w:jc w:val="both"/>
        <w:rPr>
          <w:rFonts w:ascii="Cambria" w:hAnsi="Cambria"/>
          <w:sz w:val="22"/>
          <w:szCs w:val="22"/>
        </w:rPr>
      </w:pPr>
      <w:r w:rsidRPr="00A6107C">
        <w:rPr>
          <w:rFonts w:ascii="Cambria" w:hAnsi="Cambria" w:cs="Arial"/>
          <w:sz w:val="22"/>
          <w:szCs w:val="22"/>
        </w:rPr>
        <w:t xml:space="preserve">Sposób sporządzenia dokumentów elektronicznych musi być zgodny z wymaganiami określonymi w </w:t>
      </w:r>
      <w:r w:rsidRPr="00A6107C">
        <w:rPr>
          <w:rFonts w:ascii="Cambria" w:hAnsi="Cambria" w:cs="Arial"/>
          <w:i/>
          <w:iCs/>
          <w:sz w:val="22"/>
          <w:szCs w:val="22"/>
        </w:rPr>
        <w:t>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r. poz. 2452) oraz rozporządzeniu Ministra Rozwoju, Pracy i Technologii z dnia 23 grudnia   2020 r. w sprawie podmiotowych środków dowodowych oraz innych dokumentów lub oświadczeń, jakich może żądać Zamawiający od Wykonawcy (Dz. U. z 2020 r. poz. 2415).</w:t>
      </w:r>
    </w:p>
    <w:p w14:paraId="6B31E4FC" w14:textId="77777777" w:rsidR="00474E9F" w:rsidRPr="00A6107C" w:rsidRDefault="00474E9F">
      <w:pPr>
        <w:pStyle w:val="Default"/>
        <w:numPr>
          <w:ilvl w:val="0"/>
          <w:numId w:val="33"/>
        </w:numPr>
        <w:spacing w:before="120" w:after="120" w:line="360" w:lineRule="auto"/>
        <w:ind w:left="426" w:hanging="426"/>
        <w:jc w:val="both"/>
        <w:rPr>
          <w:rFonts w:ascii="Cambria" w:hAnsi="Cambria"/>
          <w:sz w:val="22"/>
          <w:szCs w:val="22"/>
        </w:rPr>
      </w:pPr>
      <w:r w:rsidRPr="00A6107C">
        <w:rPr>
          <w:rFonts w:ascii="Cambria" w:hAnsi="Cambria" w:cs="Arial"/>
          <w:sz w:val="22"/>
          <w:szCs w:val="22"/>
        </w:rPr>
        <w:t xml:space="preserve">Minimalne wymagania techniczne dotyczące sprzętu używanego w celu korzystania z usług Platformy e-Zamówienia oraz informacje dotyczące specyfikacji połączenia określa Regulamin Platformy e-Zamówienia pod linkiem </w:t>
      </w:r>
      <w:hyperlink r:id="rId13" w:anchor="regulamin-serwisu" w:history="1">
        <w:r w:rsidRPr="00A6107C">
          <w:rPr>
            <w:rStyle w:val="Hipercze1"/>
            <w:rFonts w:ascii="Cambria" w:hAnsi="Cambria" w:cs="Arial"/>
            <w:sz w:val="22"/>
            <w:szCs w:val="22"/>
          </w:rPr>
          <w:t>https://ezamowienia.gov.pl/pl/regulamin/#regulamin-serwisu</w:t>
        </w:r>
      </w:hyperlink>
    </w:p>
    <w:p w14:paraId="742A8BAF" w14:textId="77777777" w:rsidR="00474E9F" w:rsidRPr="00A6107C" w:rsidRDefault="00474E9F">
      <w:pPr>
        <w:pStyle w:val="Default"/>
        <w:numPr>
          <w:ilvl w:val="0"/>
          <w:numId w:val="33"/>
        </w:numPr>
        <w:spacing w:before="120" w:after="120" w:line="360" w:lineRule="auto"/>
        <w:ind w:left="426" w:hanging="426"/>
        <w:jc w:val="both"/>
        <w:rPr>
          <w:rFonts w:ascii="Cambria" w:hAnsi="Cambria"/>
          <w:sz w:val="22"/>
          <w:szCs w:val="22"/>
        </w:rPr>
      </w:pPr>
      <w:r w:rsidRPr="00A6107C">
        <w:rPr>
          <w:rFonts w:ascii="Cambria" w:hAnsi="Cambria" w:cs="Arial"/>
          <w:sz w:val="22"/>
          <w:szCs w:val="22"/>
        </w:rPr>
        <w:t xml:space="preserve">W przypadku problemów technicznych i awarii związanych z funkcjonowaniem </w:t>
      </w:r>
      <w:r w:rsidRPr="00A6107C">
        <w:rPr>
          <w:rFonts w:ascii="Cambria" w:hAnsi="Cambria" w:cs="Arial"/>
          <w:color w:val="auto"/>
          <w:sz w:val="22"/>
          <w:szCs w:val="22"/>
        </w:rPr>
        <w:t>Platformy</w:t>
      </w:r>
      <w:r w:rsidRPr="00A6107C">
        <w:rPr>
          <w:rFonts w:ascii="Cambria" w:hAnsi="Cambria" w:cs="Arial"/>
          <w:sz w:val="22"/>
          <w:szCs w:val="22"/>
        </w:rPr>
        <w:t xml:space="preserve"> e-Zamówienia użytkownicy mogą skorzystać ze wsparcia technicznego dostępnego pod numerem telefonu (32) 77 88 999 lub drogą elektroniczną poprzez formularz udostępniony na stronie internetowej https://ezamowienia.gov.pl w zakładce „Zgłoś problem” </w:t>
      </w:r>
      <w:hyperlink r:id="rId14">
        <w:r w:rsidRPr="00A6107C">
          <w:rPr>
            <w:rStyle w:val="Hipercze1"/>
            <w:rFonts w:ascii="Cambria" w:hAnsi="Cambria" w:cs="Arial"/>
            <w:sz w:val="22"/>
            <w:szCs w:val="22"/>
          </w:rPr>
          <w:t>https://ezamowienia.gov.pl/soz/latest-faq</w:t>
        </w:r>
      </w:hyperlink>
      <w:r w:rsidRPr="00A6107C">
        <w:rPr>
          <w:rFonts w:ascii="Cambria" w:hAnsi="Cambria" w:cs="Arial"/>
          <w:sz w:val="22"/>
          <w:szCs w:val="22"/>
        </w:rPr>
        <w:t xml:space="preserve"> .</w:t>
      </w:r>
    </w:p>
    <w:p w14:paraId="7653FA30" w14:textId="13E0469C" w:rsidR="007D732F" w:rsidRPr="00A6107C" w:rsidRDefault="00474E9F">
      <w:pPr>
        <w:pStyle w:val="Default"/>
        <w:numPr>
          <w:ilvl w:val="0"/>
          <w:numId w:val="33"/>
        </w:numPr>
        <w:spacing w:before="120" w:after="120" w:line="360" w:lineRule="auto"/>
        <w:ind w:left="426" w:hanging="426"/>
        <w:jc w:val="both"/>
        <w:rPr>
          <w:rFonts w:ascii="Cambria" w:hAnsi="Cambria"/>
          <w:sz w:val="22"/>
          <w:szCs w:val="22"/>
        </w:rPr>
      </w:pPr>
      <w:r w:rsidRPr="00A6107C">
        <w:rPr>
          <w:rFonts w:ascii="Cambria" w:hAnsi="Cambria" w:cs="Arial"/>
          <w:sz w:val="22"/>
          <w:szCs w:val="22"/>
        </w:rPr>
        <w:t xml:space="preserve">W </w:t>
      </w:r>
      <w:r w:rsidR="002963BC">
        <w:rPr>
          <w:rFonts w:ascii="Cambria" w:hAnsi="Cambria" w:cs="Arial"/>
          <w:sz w:val="22"/>
          <w:szCs w:val="22"/>
        </w:rPr>
        <w:t xml:space="preserve">uzasadnionych przypadkach, w szczególności w sytuacjach </w:t>
      </w:r>
      <w:r w:rsidRPr="00A6107C">
        <w:rPr>
          <w:rFonts w:ascii="Cambria" w:hAnsi="Cambria" w:cs="Arial"/>
          <w:sz w:val="22"/>
          <w:szCs w:val="22"/>
        </w:rPr>
        <w:t xml:space="preserve">uniemożliwiających komunikację Wykonawcy i Zamawiającego za pośrednictwem Platformy e-Zamówienia, Zamawiający dopuszcza komunikację za pomocą poczty elektronicznej na adres e-mail: </w:t>
      </w:r>
      <w:r w:rsidRPr="00A6107C">
        <w:rPr>
          <w:rFonts w:ascii="Cambria" w:hAnsi="Cambria" w:cs="Arial"/>
          <w:color w:val="auto"/>
          <w:sz w:val="22"/>
          <w:szCs w:val="22"/>
        </w:rPr>
        <w:t>wskazano w sekcji I.1) niniejszej SWZ</w:t>
      </w:r>
      <w:r w:rsidRPr="00A6107C">
        <w:rPr>
          <w:rFonts w:ascii="Cambria" w:hAnsi="Cambria"/>
          <w:sz w:val="22"/>
          <w:szCs w:val="22"/>
        </w:rPr>
        <w:t xml:space="preserve"> </w:t>
      </w:r>
      <w:r w:rsidRPr="00A6107C">
        <w:rPr>
          <w:rFonts w:ascii="Cambria" w:hAnsi="Cambria" w:cs="Arial"/>
          <w:sz w:val="22"/>
          <w:szCs w:val="22"/>
        </w:rPr>
        <w:t>(maksymalny rozmiar załączników wynosi 50 MB).</w:t>
      </w:r>
    </w:p>
    <w:p w14:paraId="5E2B7D5C" w14:textId="77777777" w:rsidR="007D732F" w:rsidRPr="00A6107C" w:rsidRDefault="007D732F">
      <w:pPr>
        <w:rPr>
          <w:rFonts w:ascii="Cambria" w:eastAsia="Calibri" w:hAnsi="Cambria" w:cs="Arial"/>
          <w:sz w:val="22"/>
          <w:szCs w:val="22"/>
          <w:lang w:eastAsia="en-US"/>
        </w:rPr>
      </w:pPr>
    </w:p>
    <w:p w14:paraId="45750D63" w14:textId="77777777" w:rsidR="007D732F" w:rsidRPr="00A6107C" w:rsidRDefault="0048038A">
      <w:pPr>
        <w:numPr>
          <w:ilvl w:val="0"/>
          <w:numId w:val="1"/>
        </w:numPr>
        <w:spacing w:before="120" w:after="120" w:line="360" w:lineRule="auto"/>
        <w:jc w:val="both"/>
        <w:rPr>
          <w:rFonts w:ascii="Cambria" w:hAnsi="Cambria" w:cs="Arial"/>
          <w:b/>
          <w:sz w:val="22"/>
          <w:szCs w:val="22"/>
        </w:rPr>
      </w:pPr>
      <w:r w:rsidRPr="00A6107C">
        <w:rPr>
          <w:rFonts w:ascii="Cambria" w:hAnsi="Cambria" w:cs="Arial"/>
          <w:b/>
          <w:sz w:val="22"/>
          <w:szCs w:val="22"/>
        </w:rPr>
        <w:t>WARUNKI UDZIAŁU W POSTĘPOWANIU</w:t>
      </w:r>
    </w:p>
    <w:p w14:paraId="368F5613" w14:textId="77777777" w:rsidR="007D732F" w:rsidRPr="00A6107C" w:rsidRDefault="0048038A">
      <w:pPr>
        <w:numPr>
          <w:ilvl w:val="0"/>
          <w:numId w:val="4"/>
        </w:numPr>
        <w:suppressAutoHyphens w:val="0"/>
        <w:spacing w:before="120" w:after="120" w:line="360" w:lineRule="auto"/>
        <w:jc w:val="both"/>
        <w:rPr>
          <w:rFonts w:ascii="Cambria" w:hAnsi="Cambria" w:cs="Arial"/>
          <w:bCs/>
          <w:sz w:val="22"/>
          <w:szCs w:val="22"/>
        </w:rPr>
      </w:pPr>
      <w:r w:rsidRPr="00A6107C">
        <w:rPr>
          <w:rFonts w:ascii="Cambria" w:hAnsi="Cambria" w:cs="Arial"/>
          <w:sz w:val="22"/>
          <w:szCs w:val="22"/>
        </w:rPr>
        <w:t xml:space="preserve">W </w:t>
      </w:r>
      <w:r w:rsidRPr="00A6107C">
        <w:rPr>
          <w:rFonts w:ascii="Cambria" w:hAnsi="Cambria" w:cs="Arial"/>
          <w:bCs/>
          <w:sz w:val="22"/>
          <w:szCs w:val="22"/>
        </w:rPr>
        <w:t>postępowaniu</w:t>
      </w:r>
      <w:r w:rsidRPr="00A6107C">
        <w:rPr>
          <w:rFonts w:ascii="Cambria" w:hAnsi="Cambria" w:cs="Arial"/>
          <w:sz w:val="22"/>
          <w:szCs w:val="22"/>
        </w:rPr>
        <w:t xml:space="preserve"> mogą wziąć udział Wykonawcy którzy: </w:t>
      </w:r>
    </w:p>
    <w:p w14:paraId="33E5D8D7" w14:textId="77777777" w:rsidR="007D732F" w:rsidRPr="00A6107C" w:rsidRDefault="0048038A">
      <w:pPr>
        <w:numPr>
          <w:ilvl w:val="1"/>
          <w:numId w:val="7"/>
        </w:numPr>
        <w:suppressAutoHyphens w:val="0"/>
        <w:spacing w:before="120" w:after="120" w:line="360" w:lineRule="auto"/>
        <w:ind w:left="970" w:hanging="431"/>
        <w:jc w:val="both"/>
        <w:rPr>
          <w:rFonts w:ascii="Cambria" w:hAnsi="Cambria" w:cs="Arial"/>
          <w:bCs/>
          <w:sz w:val="22"/>
          <w:szCs w:val="22"/>
        </w:rPr>
      </w:pPr>
      <w:r w:rsidRPr="00A6107C">
        <w:rPr>
          <w:rFonts w:ascii="Cambria" w:hAnsi="Cambria" w:cs="Arial"/>
          <w:bCs/>
          <w:sz w:val="22"/>
          <w:szCs w:val="22"/>
        </w:rPr>
        <w:t xml:space="preserve"> nie podlegają wykluczeniu,</w:t>
      </w:r>
    </w:p>
    <w:p w14:paraId="13BC83F4" w14:textId="77777777" w:rsidR="007D732F" w:rsidRPr="00A6107C" w:rsidRDefault="0048038A">
      <w:pPr>
        <w:numPr>
          <w:ilvl w:val="1"/>
          <w:numId w:val="7"/>
        </w:numPr>
        <w:suppressAutoHyphens w:val="0"/>
        <w:spacing w:before="120" w:after="120" w:line="360" w:lineRule="auto"/>
        <w:ind w:left="970" w:hanging="431"/>
        <w:jc w:val="both"/>
        <w:rPr>
          <w:rFonts w:ascii="Cambria" w:hAnsi="Cambria" w:cs="Arial"/>
          <w:bCs/>
          <w:sz w:val="22"/>
          <w:szCs w:val="22"/>
        </w:rPr>
      </w:pPr>
      <w:r w:rsidRPr="00A6107C">
        <w:rPr>
          <w:rFonts w:ascii="Cambria" w:hAnsi="Cambria" w:cs="Arial"/>
          <w:bCs/>
          <w:sz w:val="22"/>
          <w:szCs w:val="22"/>
        </w:rPr>
        <w:t xml:space="preserve"> spełniają następujące warunki udziału w postępowaniu:</w:t>
      </w:r>
    </w:p>
    <w:p w14:paraId="28618175" w14:textId="3B101BCC" w:rsidR="00474E9F" w:rsidRPr="00823CA3" w:rsidRDefault="00DE2382" w:rsidP="00823CA3">
      <w:pPr>
        <w:numPr>
          <w:ilvl w:val="2"/>
          <w:numId w:val="7"/>
        </w:numPr>
        <w:suppressAutoHyphens w:val="0"/>
        <w:spacing w:before="120" w:after="120" w:line="360" w:lineRule="auto"/>
        <w:jc w:val="both"/>
        <w:rPr>
          <w:rFonts w:ascii="Cambria" w:hAnsi="Cambria" w:cs="Arial"/>
          <w:bCs/>
          <w:sz w:val="22"/>
          <w:szCs w:val="22"/>
        </w:rPr>
      </w:pPr>
      <w:bookmarkStart w:id="7" w:name="_Hlk100581616"/>
      <w:r w:rsidRPr="00DE2382">
        <w:rPr>
          <w:rFonts w:ascii="Cambria" w:hAnsi="Cambria" w:cs="Arial"/>
          <w:bCs/>
          <w:sz w:val="22"/>
          <w:szCs w:val="22"/>
        </w:rPr>
        <w:t>posiadają wiedzę i doświadczenie wyrażające się zrealizowaniem w okresie ostatnich 5 lat przed upływem terminu składania ofert roboty budowlanej lub robót budowlanych polegającej/</w:t>
      </w:r>
      <w:proofErr w:type="spellStart"/>
      <w:r w:rsidRPr="00DE2382">
        <w:rPr>
          <w:rFonts w:ascii="Cambria" w:hAnsi="Cambria" w:cs="Arial"/>
          <w:bCs/>
          <w:sz w:val="22"/>
          <w:szCs w:val="22"/>
        </w:rPr>
        <w:t>cych</w:t>
      </w:r>
      <w:proofErr w:type="spellEnd"/>
      <w:r w:rsidRPr="00DE2382">
        <w:rPr>
          <w:rFonts w:ascii="Cambria" w:hAnsi="Cambria" w:cs="Arial"/>
          <w:bCs/>
          <w:sz w:val="22"/>
          <w:szCs w:val="22"/>
        </w:rPr>
        <w:t xml:space="preserve"> na budowie lub przebudowie lub remoncie: </w:t>
      </w:r>
      <w:r w:rsidRPr="00DE2382">
        <w:rPr>
          <w:rFonts w:ascii="Cambria" w:hAnsi="Cambria" w:cs="Arial"/>
          <w:bCs/>
          <w:sz w:val="22"/>
          <w:szCs w:val="22"/>
        </w:rPr>
        <w:lastRenderedPageBreak/>
        <w:t>obiektu/obiektów kubaturowych o łącznej wartości nie mniejszej niż 200 0</w:t>
      </w:r>
      <w:r w:rsidR="00823CA3">
        <w:rPr>
          <w:rFonts w:ascii="Cambria" w:hAnsi="Cambria" w:cs="Arial"/>
          <w:bCs/>
          <w:sz w:val="22"/>
          <w:szCs w:val="22"/>
        </w:rPr>
        <w:t>0</w:t>
      </w:r>
      <w:r w:rsidRPr="00DE2382">
        <w:rPr>
          <w:rFonts w:ascii="Cambria" w:hAnsi="Cambria" w:cs="Arial"/>
          <w:bCs/>
          <w:sz w:val="22"/>
          <w:szCs w:val="22"/>
        </w:rPr>
        <w:t xml:space="preserve">0,00 złotych brutto, z zastrzeżeniem, że wartość każdej z robót przedstawionych do oceny wyniosła nie mniej niż </w:t>
      </w:r>
      <w:r w:rsidR="00823CA3">
        <w:rPr>
          <w:rFonts w:ascii="Cambria" w:hAnsi="Cambria" w:cs="Arial"/>
          <w:bCs/>
          <w:sz w:val="22"/>
          <w:szCs w:val="22"/>
        </w:rPr>
        <w:t>1</w:t>
      </w:r>
      <w:r w:rsidR="002963BC">
        <w:rPr>
          <w:rFonts w:ascii="Cambria" w:hAnsi="Cambria" w:cs="Arial"/>
          <w:bCs/>
          <w:sz w:val="22"/>
          <w:szCs w:val="22"/>
        </w:rPr>
        <w:t>0</w:t>
      </w:r>
      <w:r w:rsidRPr="00DE2382">
        <w:rPr>
          <w:rFonts w:ascii="Cambria" w:hAnsi="Cambria" w:cs="Arial"/>
          <w:bCs/>
          <w:sz w:val="22"/>
          <w:szCs w:val="22"/>
        </w:rPr>
        <w:t xml:space="preserve">0 000,00 złotych brutto; </w:t>
      </w:r>
    </w:p>
    <w:p w14:paraId="36416EA1" w14:textId="77777777" w:rsidR="007D732F" w:rsidRPr="00E07DEA" w:rsidRDefault="0048038A">
      <w:pPr>
        <w:numPr>
          <w:ilvl w:val="2"/>
          <w:numId w:val="7"/>
        </w:numPr>
        <w:suppressAutoHyphens w:val="0"/>
        <w:spacing w:before="120" w:after="120" w:line="360" w:lineRule="auto"/>
        <w:jc w:val="both"/>
        <w:rPr>
          <w:rFonts w:ascii="Cambria" w:hAnsi="Cambria" w:cs="Arial"/>
          <w:bCs/>
          <w:color w:val="000000" w:themeColor="text1"/>
          <w:sz w:val="22"/>
          <w:szCs w:val="22"/>
        </w:rPr>
      </w:pPr>
      <w:r w:rsidRPr="00E07DEA">
        <w:rPr>
          <w:rFonts w:ascii="Cambria" w:hAnsi="Cambria" w:cs="Arial"/>
          <w:bCs/>
          <w:color w:val="000000" w:themeColor="text1"/>
          <w:sz w:val="22"/>
          <w:szCs w:val="22"/>
        </w:rPr>
        <w:t xml:space="preserve">  dysponują osobami zdolnymi do wykonania zamówienia:</w:t>
      </w:r>
    </w:p>
    <w:p w14:paraId="295CCF12" w14:textId="19094BB0" w:rsidR="005B5D3C" w:rsidRPr="001F1890" w:rsidRDefault="0048038A" w:rsidP="005C2A00">
      <w:pPr>
        <w:pStyle w:val="Akapitzlist"/>
        <w:numPr>
          <w:ilvl w:val="3"/>
          <w:numId w:val="7"/>
        </w:numPr>
        <w:spacing w:before="120" w:line="360" w:lineRule="auto"/>
        <w:ind w:left="1985" w:hanging="905"/>
        <w:jc w:val="both"/>
        <w:rPr>
          <w:rFonts w:ascii="Cambria" w:hAnsi="Cambria" w:cs="Arial"/>
          <w:bCs/>
          <w:sz w:val="22"/>
          <w:szCs w:val="22"/>
        </w:rPr>
      </w:pPr>
      <w:r w:rsidRPr="00E07DEA">
        <w:rPr>
          <w:rFonts w:ascii="Cambria" w:hAnsi="Cambria" w:cs="Calibri"/>
          <w:bCs/>
          <w:color w:val="000000" w:themeColor="text1"/>
          <w:sz w:val="22"/>
          <w:szCs w:val="22"/>
        </w:rPr>
        <w:t>kierownikiem</w:t>
      </w:r>
      <w:r w:rsidRPr="00E07DEA">
        <w:rPr>
          <w:rFonts w:ascii="Cambria" w:hAnsi="Cambria" w:cs="Arial"/>
          <w:bCs/>
          <w:color w:val="000000" w:themeColor="text1"/>
          <w:sz w:val="22"/>
          <w:szCs w:val="22"/>
        </w:rPr>
        <w:t xml:space="preserve"> budowy posiadającym</w:t>
      </w:r>
      <w:r w:rsidR="005C2A00">
        <w:rPr>
          <w:rFonts w:ascii="Cambria" w:hAnsi="Cambria" w:cs="Arial"/>
          <w:bCs/>
          <w:color w:val="000000" w:themeColor="text1"/>
          <w:sz w:val="22"/>
          <w:szCs w:val="22"/>
        </w:rPr>
        <w:t xml:space="preserve"> </w:t>
      </w:r>
      <w:r w:rsidRPr="005C2A00">
        <w:rPr>
          <w:rFonts w:ascii="Cambria" w:hAnsi="Cambria" w:cs="Arial"/>
          <w:bCs/>
          <w:color w:val="000000" w:themeColor="text1"/>
          <w:sz w:val="22"/>
          <w:szCs w:val="22"/>
        </w:rPr>
        <w:t xml:space="preserve">uprawnienia zawodowe do kierowania robotami budowlanymi w specjalności </w:t>
      </w:r>
      <w:r w:rsidR="00420542" w:rsidRPr="001F1890">
        <w:rPr>
          <w:rFonts w:ascii="Cambria" w:hAnsi="Cambria" w:cs="Arial"/>
          <w:bCs/>
          <w:sz w:val="22"/>
          <w:szCs w:val="22"/>
        </w:rPr>
        <w:t>konstrukcyjno-budowlanej</w:t>
      </w:r>
      <w:r w:rsidR="001F1890">
        <w:rPr>
          <w:rFonts w:ascii="Cambria" w:hAnsi="Cambria" w:cs="Arial"/>
          <w:bCs/>
          <w:sz w:val="22"/>
          <w:szCs w:val="22"/>
        </w:rPr>
        <w:t xml:space="preserve"> bez ograniczeń.</w:t>
      </w:r>
    </w:p>
    <w:p w14:paraId="71596A93" w14:textId="0E43AA17" w:rsidR="00CC0E90" w:rsidRPr="00E07DEA" w:rsidRDefault="00692A02" w:rsidP="005C2A00">
      <w:pPr>
        <w:spacing w:before="120" w:line="360" w:lineRule="auto"/>
        <w:ind w:left="1404"/>
        <w:jc w:val="both"/>
        <w:rPr>
          <w:rFonts w:ascii="Cambria" w:hAnsi="Cambria" w:cs="Arial"/>
          <w:bCs/>
          <w:color w:val="000000" w:themeColor="text1"/>
          <w:sz w:val="22"/>
          <w:szCs w:val="22"/>
        </w:rPr>
      </w:pPr>
      <w:r w:rsidRPr="00E07DEA">
        <w:rPr>
          <w:rFonts w:ascii="Cambria" w:hAnsi="Cambria" w:cs="Arial"/>
          <w:bCs/>
          <w:color w:val="000000" w:themeColor="text1"/>
          <w:sz w:val="22"/>
          <w:szCs w:val="22"/>
        </w:rPr>
        <w:t>Warunek zostanie spełniony jeżeli Wykonawca wykaże dysponowaniem jedn</w:t>
      </w:r>
      <w:r w:rsidR="00420542">
        <w:rPr>
          <w:rFonts w:ascii="Cambria" w:hAnsi="Cambria" w:cs="Arial"/>
          <w:bCs/>
          <w:color w:val="000000" w:themeColor="text1"/>
          <w:sz w:val="22"/>
          <w:szCs w:val="22"/>
        </w:rPr>
        <w:t>ą</w:t>
      </w:r>
      <w:r w:rsidRPr="00E07DEA">
        <w:rPr>
          <w:rFonts w:ascii="Cambria" w:hAnsi="Cambria" w:cs="Arial"/>
          <w:bCs/>
          <w:color w:val="000000" w:themeColor="text1"/>
          <w:sz w:val="22"/>
          <w:szCs w:val="22"/>
        </w:rPr>
        <w:t xml:space="preserve"> osobą posiadającą opisane uprawnienia</w:t>
      </w:r>
      <w:r w:rsidR="001F1890">
        <w:rPr>
          <w:rFonts w:ascii="Cambria" w:hAnsi="Cambria" w:cs="Arial"/>
          <w:bCs/>
          <w:color w:val="000000" w:themeColor="text1"/>
          <w:sz w:val="22"/>
          <w:szCs w:val="22"/>
        </w:rPr>
        <w:t>.</w:t>
      </w:r>
    </w:p>
    <w:p w14:paraId="7A285F8B" w14:textId="00FC41E6" w:rsidR="007D732F" w:rsidRPr="00E07DEA" w:rsidRDefault="0048038A">
      <w:pPr>
        <w:spacing w:before="120" w:line="360" w:lineRule="auto"/>
        <w:ind w:left="1404"/>
        <w:jc w:val="both"/>
        <w:rPr>
          <w:rFonts w:ascii="Cambria" w:hAnsi="Cambria" w:cs="Arial"/>
          <w:i/>
          <w:color w:val="000000" w:themeColor="text1"/>
          <w:sz w:val="22"/>
          <w:szCs w:val="22"/>
        </w:rPr>
      </w:pPr>
      <w:r w:rsidRPr="00E07DEA">
        <w:rPr>
          <w:rFonts w:ascii="Cambria" w:hAnsi="Cambria" w:cs="Arial"/>
          <w:color w:val="000000" w:themeColor="text1"/>
          <w:sz w:val="22"/>
          <w:szCs w:val="22"/>
        </w:rPr>
        <w:t>W odniesieniu do powyższych wymagań stawianych kierownikowi budowy</w:t>
      </w:r>
      <w:r w:rsidR="00F95D2D" w:rsidRPr="00E07DEA">
        <w:rPr>
          <w:rFonts w:ascii="Cambria" w:hAnsi="Cambria" w:cs="Arial"/>
          <w:color w:val="000000" w:themeColor="text1"/>
          <w:sz w:val="22"/>
          <w:szCs w:val="22"/>
        </w:rPr>
        <w:t>, kierowniko</w:t>
      </w:r>
      <w:r w:rsidR="00DF2938" w:rsidRPr="00E07DEA">
        <w:rPr>
          <w:rFonts w:ascii="Cambria" w:hAnsi="Cambria" w:cs="Arial"/>
          <w:color w:val="000000" w:themeColor="text1"/>
          <w:sz w:val="22"/>
          <w:szCs w:val="22"/>
        </w:rPr>
        <w:t>m</w:t>
      </w:r>
      <w:r w:rsidR="00F95D2D" w:rsidRPr="00E07DEA">
        <w:rPr>
          <w:rFonts w:ascii="Cambria" w:hAnsi="Cambria" w:cs="Arial"/>
          <w:color w:val="000000" w:themeColor="text1"/>
          <w:sz w:val="22"/>
          <w:szCs w:val="22"/>
        </w:rPr>
        <w:t xml:space="preserve"> robót,</w:t>
      </w:r>
      <w:r w:rsidRPr="00E07DEA">
        <w:rPr>
          <w:rFonts w:ascii="Cambria" w:hAnsi="Cambria" w:cs="Arial"/>
          <w:color w:val="000000" w:themeColor="text1"/>
          <w:sz w:val="22"/>
          <w:szCs w:val="22"/>
        </w:rPr>
        <w:t xml:space="preserve"> właściwe są uprawnienia budowlane wydawane po 1994 roku (tj. zgodne z wymogami </w:t>
      </w:r>
      <w:r w:rsidRPr="00E07DEA">
        <w:rPr>
          <w:rFonts w:ascii="Cambria" w:hAnsi="Cambria" w:cs="Arial"/>
          <w:i/>
          <w:color w:val="000000" w:themeColor="text1"/>
          <w:sz w:val="22"/>
          <w:szCs w:val="22"/>
        </w:rPr>
        <w:t xml:space="preserve">ustawy Prawo budowlane (tekst pierwotny: Dz. U. 1994 r. Nr 89 poz. 414) </w:t>
      </w:r>
    </w:p>
    <w:p w14:paraId="79E65C7E" w14:textId="501A6E0D" w:rsidR="007D732F" w:rsidRPr="00A6107C" w:rsidRDefault="0048038A">
      <w:pPr>
        <w:spacing w:before="120" w:line="360" w:lineRule="auto"/>
        <w:ind w:left="1404"/>
        <w:jc w:val="both"/>
        <w:rPr>
          <w:rFonts w:ascii="Cambria" w:hAnsi="Cambria" w:cs="Arial"/>
          <w:bCs/>
          <w:sz w:val="22"/>
          <w:szCs w:val="22"/>
        </w:rPr>
      </w:pPr>
      <w:r w:rsidRPr="00E07DEA">
        <w:rPr>
          <w:rFonts w:ascii="Cambria" w:hAnsi="Cambria" w:cs="Arial"/>
          <w:bCs/>
          <w:color w:val="000000" w:themeColor="text1"/>
          <w:sz w:val="22"/>
          <w:szCs w:val="22"/>
        </w:rPr>
        <w:t xml:space="preserve">Funkcje </w:t>
      </w:r>
      <w:r w:rsidRPr="00E07DEA">
        <w:rPr>
          <w:rFonts w:ascii="Cambria" w:hAnsi="Cambria" w:cs="Arial"/>
          <w:color w:val="000000" w:themeColor="text1"/>
          <w:sz w:val="22"/>
          <w:szCs w:val="22"/>
        </w:rPr>
        <w:t xml:space="preserve">kierownika budowy </w:t>
      </w:r>
      <w:r w:rsidR="00DF2938" w:rsidRPr="00E07DEA">
        <w:rPr>
          <w:rFonts w:ascii="Cambria" w:hAnsi="Cambria" w:cs="Arial"/>
          <w:color w:val="000000" w:themeColor="text1"/>
          <w:sz w:val="22"/>
          <w:szCs w:val="22"/>
        </w:rPr>
        <w:t xml:space="preserve">i kierowników robót </w:t>
      </w:r>
      <w:r w:rsidRPr="00A6107C">
        <w:rPr>
          <w:rFonts w:ascii="Cambria" w:hAnsi="Cambria" w:cs="Arial"/>
          <w:bCs/>
          <w:sz w:val="22"/>
          <w:szCs w:val="22"/>
        </w:rPr>
        <w:t>mogą również wykonywać osoby posiadające ważne uprawnienia budowlane wydane na podstawie obowiązujących przed 01.01.1995 r. właściwych przepisów jeżeli uprawnienia te, pozwalają na wykonywanie przy realizacji przedmiotu zamówienia funkcji o wymienionej w pkt. 1.2.2.</w:t>
      </w:r>
    </w:p>
    <w:p w14:paraId="15773780" w14:textId="3A488107" w:rsidR="007D732F" w:rsidRPr="00A6107C" w:rsidRDefault="0048038A">
      <w:pPr>
        <w:spacing w:before="120" w:line="360" w:lineRule="auto"/>
        <w:ind w:left="1404"/>
        <w:jc w:val="both"/>
        <w:rPr>
          <w:rFonts w:ascii="Cambria" w:hAnsi="Cambria" w:cs="Arial"/>
          <w:bCs/>
          <w:sz w:val="22"/>
          <w:szCs w:val="22"/>
        </w:rPr>
      </w:pPr>
      <w:r w:rsidRPr="00A6107C">
        <w:rPr>
          <w:rFonts w:ascii="Cambria" w:hAnsi="Cambria" w:cs="Arial"/>
          <w:bCs/>
          <w:sz w:val="22"/>
          <w:szCs w:val="22"/>
        </w:rPr>
        <w:t xml:space="preserve">Funkcje </w:t>
      </w:r>
      <w:r w:rsidRPr="00E07DEA">
        <w:rPr>
          <w:rFonts w:ascii="Cambria" w:hAnsi="Cambria" w:cs="Arial"/>
          <w:color w:val="000000" w:themeColor="text1"/>
          <w:sz w:val="22"/>
          <w:szCs w:val="22"/>
        </w:rPr>
        <w:t xml:space="preserve">kierownika budowy </w:t>
      </w:r>
      <w:r w:rsidR="00DF2938" w:rsidRPr="00E07DEA">
        <w:rPr>
          <w:rFonts w:ascii="Cambria" w:hAnsi="Cambria" w:cs="Arial"/>
          <w:color w:val="000000" w:themeColor="text1"/>
          <w:sz w:val="22"/>
          <w:szCs w:val="22"/>
        </w:rPr>
        <w:t xml:space="preserve">i kierowników robót </w:t>
      </w:r>
      <w:r w:rsidRPr="00E07DEA">
        <w:rPr>
          <w:rFonts w:ascii="Cambria" w:hAnsi="Cambria" w:cs="Arial"/>
          <w:bCs/>
          <w:color w:val="000000" w:themeColor="text1"/>
          <w:sz w:val="22"/>
          <w:szCs w:val="22"/>
        </w:rPr>
        <w:t xml:space="preserve">mogą również wykonywać osoby, których odpowiednie kwalifikacje zawodowe zostały </w:t>
      </w:r>
      <w:r w:rsidRPr="00A6107C">
        <w:rPr>
          <w:rFonts w:ascii="Cambria" w:hAnsi="Cambria" w:cs="Arial"/>
          <w:bCs/>
          <w:sz w:val="22"/>
          <w:szCs w:val="22"/>
        </w:rPr>
        <w:t xml:space="preserve">uznane na zasadach określonych </w:t>
      </w:r>
      <w:r w:rsidRPr="00A6107C">
        <w:rPr>
          <w:rFonts w:ascii="Cambria" w:hAnsi="Cambria" w:cs="Arial"/>
          <w:bCs/>
          <w:i/>
          <w:sz w:val="22"/>
          <w:szCs w:val="22"/>
        </w:rPr>
        <w:t xml:space="preserve">ustawą z dnia 22 grudnia 2015 r. o zasadach uznawania kwalifikacji zawodowych nabytych w państwach członkowskich Unii Europejskiej . </w:t>
      </w:r>
    </w:p>
    <w:p w14:paraId="1998E85E" w14:textId="79E93590" w:rsidR="007D732F" w:rsidRPr="00A6107C" w:rsidRDefault="0048038A">
      <w:pPr>
        <w:spacing w:before="120" w:line="360" w:lineRule="auto"/>
        <w:ind w:left="1404"/>
        <w:jc w:val="both"/>
        <w:rPr>
          <w:rFonts w:ascii="Cambria" w:hAnsi="Cambria" w:cs="Arial"/>
          <w:bCs/>
          <w:sz w:val="22"/>
          <w:szCs w:val="22"/>
        </w:rPr>
      </w:pPr>
      <w:r w:rsidRPr="00A6107C">
        <w:rPr>
          <w:rFonts w:ascii="Cambria" w:hAnsi="Cambria" w:cs="Arial"/>
          <w:bCs/>
          <w:sz w:val="22"/>
          <w:szCs w:val="22"/>
        </w:rPr>
        <w:t>Kierownik budowy</w:t>
      </w:r>
      <w:r w:rsidR="00692A02">
        <w:rPr>
          <w:rFonts w:ascii="Cambria" w:hAnsi="Cambria" w:cs="Arial"/>
          <w:bCs/>
          <w:sz w:val="22"/>
          <w:szCs w:val="22"/>
        </w:rPr>
        <w:t>, kierown</w:t>
      </w:r>
      <w:r w:rsidR="00DF2938">
        <w:rPr>
          <w:rFonts w:ascii="Cambria" w:hAnsi="Cambria" w:cs="Arial"/>
          <w:bCs/>
          <w:sz w:val="22"/>
          <w:szCs w:val="22"/>
        </w:rPr>
        <w:t>icy</w:t>
      </w:r>
      <w:r w:rsidR="00692A02">
        <w:rPr>
          <w:rFonts w:ascii="Cambria" w:hAnsi="Cambria" w:cs="Arial"/>
          <w:bCs/>
          <w:sz w:val="22"/>
          <w:szCs w:val="22"/>
        </w:rPr>
        <w:t xml:space="preserve"> robót</w:t>
      </w:r>
      <w:r w:rsidRPr="00A6107C">
        <w:rPr>
          <w:rFonts w:ascii="Cambria" w:hAnsi="Cambria" w:cs="Arial"/>
          <w:bCs/>
          <w:sz w:val="22"/>
          <w:szCs w:val="22"/>
        </w:rPr>
        <w:t xml:space="preserve"> win</w:t>
      </w:r>
      <w:r w:rsidR="00DF2938">
        <w:rPr>
          <w:rFonts w:ascii="Cambria" w:hAnsi="Cambria" w:cs="Arial"/>
          <w:bCs/>
          <w:sz w:val="22"/>
          <w:szCs w:val="22"/>
        </w:rPr>
        <w:t>ni</w:t>
      </w:r>
      <w:r w:rsidRPr="00A6107C">
        <w:rPr>
          <w:rFonts w:ascii="Cambria" w:hAnsi="Cambria" w:cs="Arial"/>
          <w:bCs/>
          <w:sz w:val="22"/>
          <w:szCs w:val="22"/>
        </w:rPr>
        <w:t xml:space="preserve"> posiadać biegłą znajomość języka polskiego. Zamawiający dopuszcza zmianę tego wymogu wyłącznie w przypadku, gdy Wykonawca na własny koszt zapewni tłumacza języka polskiego, który zapewni stałe i biegłe tłumaczenie w kontaktach pomiędzy Zamawiającym, a personelem Wykonawcy, a także zapewni tłumaczenie na bieżąco wszystkich dokumentów związanych z realizacją przedmiotowego zamówienia, stworzonych zarówno przez Wykonawcę, jak i dostarczonych przez Zamawiającego. Wykonawca zatrudniając tłumacza winien wziąć pod uwagę, iż z uwagi na złożony zakres przedmiotu zamówienia, tłumacz ten winien być biegły w bezbłędnym i jednoznacznym tłumaczeniu zagadnień technicznych oraz zagadnień ekonomicznych i prawnych w zakresie niezbędnym do prawidłowej realizacji przedmiotu zamówienia.</w:t>
      </w:r>
    </w:p>
    <w:p w14:paraId="1A1720D6" w14:textId="77777777" w:rsidR="007D732F" w:rsidRPr="00A6107C" w:rsidRDefault="0048038A">
      <w:pPr>
        <w:tabs>
          <w:tab w:val="left" w:pos="792"/>
          <w:tab w:val="left" w:pos="851"/>
        </w:tabs>
        <w:spacing w:line="360" w:lineRule="auto"/>
        <w:ind w:left="1404"/>
        <w:jc w:val="both"/>
        <w:rPr>
          <w:rFonts w:ascii="Cambria" w:hAnsi="Cambria"/>
          <w:sz w:val="22"/>
          <w:szCs w:val="22"/>
        </w:rPr>
      </w:pPr>
      <w:r w:rsidRPr="00A6107C">
        <w:rPr>
          <w:rFonts w:ascii="Cambria" w:hAnsi="Cambria" w:cs="Arial"/>
          <w:bCs/>
          <w:sz w:val="22"/>
          <w:szCs w:val="22"/>
        </w:rPr>
        <w:lastRenderedPageBreak/>
        <w:t xml:space="preserve">W przypadku kwot w walutach obcych dla potwierdzenia spełnienia, któregokolwiek z warunków wymienionych w ust. 1.2, Zamawiający dokona przeliczenia tej waluty na PLN wg średniego bieżącego kursu wyliczonego </w:t>
      </w:r>
      <w:r w:rsidRPr="00A6107C">
        <w:rPr>
          <w:rFonts w:ascii="Cambria" w:hAnsi="Cambria" w:cs="Arial"/>
          <w:bCs/>
          <w:sz w:val="22"/>
          <w:szCs w:val="22"/>
        </w:rPr>
        <w:br/>
        <w:t xml:space="preserve">i ogłoszonego przez Narodowy Bank Polski z dnia zakończenia świadczenia tych robót budowlanych. Kursy walut dostępne są pod następującym adresem internetowym:  </w:t>
      </w:r>
      <w:hyperlink r:id="rId15">
        <w:r w:rsidRPr="00A6107C">
          <w:rPr>
            <w:rStyle w:val="czeinternetowe"/>
            <w:rFonts w:ascii="Cambria" w:hAnsi="Cambria" w:cs="Arial"/>
            <w:bCs/>
            <w:color w:val="auto"/>
            <w:sz w:val="22"/>
            <w:szCs w:val="22"/>
          </w:rPr>
          <w:t>http://www.nbp.pl/</w:t>
        </w:r>
      </w:hyperlink>
      <w:r w:rsidRPr="00A6107C">
        <w:rPr>
          <w:rFonts w:ascii="Cambria" w:hAnsi="Cambria" w:cs="Arial"/>
          <w:bCs/>
          <w:sz w:val="22"/>
          <w:szCs w:val="22"/>
        </w:rPr>
        <w:t xml:space="preserve"> . Jeżeli dla potrzeby oceny spełniania warunków udziału w postępowaniu, Zamawiający będzie dokonywał przeliczenia na PLN kwot w walutach obcych wg średniego bieżącego kursu wyliczonego i ogłoszonego przez Narodowy Bank Polski, jeżeli na dzień wskazany wyżej jako moment dokonania przeliczenia, kurs stanowiący podstawę przeliczenia nie zostanie przez NBP opublikowany, podstawą przeliczenia będzie kurs NPB opublikowany w dniu najbliższej publikacji mającej miejsce po dniu o którym mowa wyżej </w:t>
      </w:r>
    </w:p>
    <w:bookmarkEnd w:id="7"/>
    <w:p w14:paraId="5E18F584" w14:textId="77777777" w:rsidR="002963BC" w:rsidRPr="005D3A17" w:rsidRDefault="002963BC" w:rsidP="002963BC">
      <w:pPr>
        <w:numPr>
          <w:ilvl w:val="0"/>
          <w:numId w:val="42"/>
        </w:numPr>
        <w:suppressAutoHyphens w:val="0"/>
        <w:spacing w:before="120" w:after="120" w:line="360" w:lineRule="auto"/>
        <w:jc w:val="both"/>
        <w:rPr>
          <w:rFonts w:ascii="Cambria" w:hAnsi="Cambria" w:cs="Arial"/>
          <w:sz w:val="22"/>
          <w:szCs w:val="22"/>
        </w:rPr>
      </w:pPr>
      <w:r w:rsidRPr="005D3A17">
        <w:rPr>
          <w:rFonts w:ascii="Cambria" w:hAnsi="Cambria" w:cs="Arial"/>
          <w:sz w:val="22"/>
          <w:szCs w:val="22"/>
        </w:rPr>
        <w:t>Zamawiający</w:t>
      </w:r>
      <w:r w:rsidRPr="005D3A17">
        <w:rPr>
          <w:rFonts w:ascii="Cambria" w:hAnsi="Cambria" w:cs="Arial"/>
          <w:bCs/>
          <w:sz w:val="22"/>
          <w:szCs w:val="22"/>
        </w:rPr>
        <w:t xml:space="preserve"> wykluczy z postępowania Wykonawcę</w:t>
      </w:r>
      <w:r w:rsidRPr="005D3A17">
        <w:rPr>
          <w:rFonts w:ascii="Cambria" w:hAnsi="Cambria" w:cs="Arial"/>
          <w:sz w:val="22"/>
          <w:szCs w:val="22"/>
        </w:rPr>
        <w:t>:</w:t>
      </w:r>
    </w:p>
    <w:p w14:paraId="7E8FB033" w14:textId="77777777" w:rsidR="002963BC" w:rsidRPr="005D3A17" w:rsidRDefault="002963BC" w:rsidP="002963BC">
      <w:pPr>
        <w:numPr>
          <w:ilvl w:val="1"/>
          <w:numId w:val="42"/>
        </w:numPr>
        <w:suppressAutoHyphens w:val="0"/>
        <w:spacing w:before="120" w:after="120" w:line="360" w:lineRule="auto"/>
        <w:jc w:val="both"/>
        <w:rPr>
          <w:rFonts w:ascii="Cambria" w:hAnsi="Cambria" w:cs="Arial"/>
          <w:sz w:val="22"/>
          <w:szCs w:val="22"/>
        </w:rPr>
      </w:pPr>
      <w:r w:rsidRPr="005D3A17">
        <w:rPr>
          <w:rFonts w:ascii="Cambria" w:hAnsi="Cambria" w:cs="Arial"/>
          <w:sz w:val="22"/>
          <w:szCs w:val="22"/>
        </w:rPr>
        <w:t>będącego osobą fizyczną, którego prawomocnie skazano za przestępstwo:</w:t>
      </w:r>
    </w:p>
    <w:p w14:paraId="6967A044" w14:textId="77777777" w:rsidR="002963BC" w:rsidRPr="005D3A17" w:rsidRDefault="002963BC" w:rsidP="002963BC">
      <w:pPr>
        <w:pStyle w:val="Akapitzlist1"/>
        <w:shd w:val="clear" w:color="auto" w:fill="FFFFFF"/>
        <w:spacing w:before="120" w:after="120" w:line="360" w:lineRule="auto"/>
        <w:ind w:left="972"/>
        <w:contextualSpacing/>
        <w:jc w:val="both"/>
        <w:rPr>
          <w:rFonts w:ascii="Cambria" w:hAnsi="Cambria" w:cs="Arial"/>
          <w:color w:val="auto"/>
          <w:sz w:val="22"/>
          <w:szCs w:val="22"/>
        </w:rPr>
      </w:pPr>
      <w:r w:rsidRPr="005D3A17">
        <w:rPr>
          <w:rStyle w:val="alb"/>
          <w:rFonts w:ascii="Cambria" w:hAnsi="Cambria" w:cs="Arial"/>
          <w:color w:val="auto"/>
          <w:sz w:val="22"/>
          <w:szCs w:val="22"/>
        </w:rPr>
        <w:t xml:space="preserve">a) </w:t>
      </w:r>
      <w:r w:rsidRPr="005D3A17">
        <w:rPr>
          <w:rFonts w:ascii="Cambria" w:hAnsi="Cambria" w:cs="Arial"/>
          <w:color w:val="auto"/>
          <w:sz w:val="22"/>
          <w:szCs w:val="22"/>
        </w:rPr>
        <w:t xml:space="preserve">udziału w zorganizowanej grupie przestępczej albo związku mającym na celu popełnienie przestępstwa lub przestępstwa skarbowego, o którym mowa w </w:t>
      </w:r>
      <w:hyperlink r:id="rId16" w:anchor="/document/16798683?unitId=art(258)&amp;cm=DOCUMENT" w:history="1">
        <w:r w:rsidRPr="005D3A17">
          <w:rPr>
            <w:rStyle w:val="Hipercze"/>
            <w:rFonts w:ascii="Cambria" w:hAnsi="Cambria" w:cs="Arial"/>
            <w:color w:val="auto"/>
            <w:sz w:val="22"/>
            <w:szCs w:val="22"/>
          </w:rPr>
          <w:t>art. 258</w:t>
        </w:r>
      </w:hyperlink>
      <w:r w:rsidRPr="005D3A17">
        <w:rPr>
          <w:rFonts w:ascii="Cambria" w:hAnsi="Cambria" w:cs="Arial"/>
          <w:color w:val="auto"/>
          <w:sz w:val="22"/>
          <w:szCs w:val="22"/>
        </w:rPr>
        <w:t xml:space="preserve"> Kodeksu karnego,</w:t>
      </w:r>
    </w:p>
    <w:p w14:paraId="477C47C4" w14:textId="77777777" w:rsidR="002963BC" w:rsidRPr="005D3A17" w:rsidRDefault="002963BC" w:rsidP="002963BC">
      <w:pPr>
        <w:pStyle w:val="Akapitzlist1"/>
        <w:shd w:val="clear" w:color="auto" w:fill="FFFFFF"/>
        <w:spacing w:before="120" w:after="120" w:line="360" w:lineRule="auto"/>
        <w:ind w:left="972"/>
        <w:contextualSpacing/>
        <w:jc w:val="both"/>
        <w:rPr>
          <w:rFonts w:ascii="Cambria" w:hAnsi="Cambria" w:cs="Arial"/>
          <w:color w:val="auto"/>
          <w:sz w:val="22"/>
          <w:szCs w:val="22"/>
        </w:rPr>
      </w:pPr>
      <w:r w:rsidRPr="005D3A17">
        <w:rPr>
          <w:rStyle w:val="alb"/>
          <w:rFonts w:ascii="Cambria" w:hAnsi="Cambria" w:cs="Arial"/>
          <w:color w:val="auto"/>
          <w:sz w:val="22"/>
          <w:szCs w:val="22"/>
        </w:rPr>
        <w:t xml:space="preserve">b) </w:t>
      </w:r>
      <w:r w:rsidRPr="005D3A17">
        <w:rPr>
          <w:rFonts w:ascii="Cambria" w:hAnsi="Cambria" w:cs="Arial"/>
          <w:color w:val="auto"/>
          <w:sz w:val="22"/>
          <w:szCs w:val="22"/>
        </w:rPr>
        <w:t xml:space="preserve">handlu ludźmi, o którym mowa w </w:t>
      </w:r>
      <w:hyperlink r:id="rId17" w:anchor="/document/16798683?unitId=art(189(a))&amp;cm=DOCUMENT" w:history="1">
        <w:r w:rsidRPr="005D3A17">
          <w:rPr>
            <w:rStyle w:val="Hipercze"/>
            <w:rFonts w:ascii="Cambria" w:hAnsi="Cambria" w:cs="Arial"/>
            <w:color w:val="auto"/>
            <w:sz w:val="22"/>
            <w:szCs w:val="22"/>
          </w:rPr>
          <w:t>art. 189a</w:t>
        </w:r>
      </w:hyperlink>
      <w:r w:rsidRPr="005D3A17">
        <w:rPr>
          <w:rFonts w:ascii="Cambria" w:hAnsi="Cambria" w:cs="Arial"/>
          <w:color w:val="auto"/>
          <w:sz w:val="22"/>
          <w:szCs w:val="22"/>
        </w:rPr>
        <w:t xml:space="preserve"> Kodeksu karnego,</w:t>
      </w:r>
    </w:p>
    <w:p w14:paraId="05D9F5BC" w14:textId="77777777" w:rsidR="002963BC" w:rsidRPr="005D3A17" w:rsidRDefault="002963BC" w:rsidP="002963BC">
      <w:pPr>
        <w:pStyle w:val="Akapitzlist1"/>
        <w:shd w:val="clear" w:color="auto" w:fill="FFFFFF"/>
        <w:spacing w:before="120" w:after="120" w:line="360" w:lineRule="auto"/>
        <w:ind w:left="972"/>
        <w:contextualSpacing/>
        <w:jc w:val="both"/>
        <w:rPr>
          <w:rFonts w:ascii="Cambria" w:hAnsi="Cambria" w:cs="Arial"/>
          <w:color w:val="auto"/>
          <w:sz w:val="22"/>
          <w:szCs w:val="22"/>
        </w:rPr>
      </w:pPr>
      <w:r w:rsidRPr="005D3A17">
        <w:rPr>
          <w:rStyle w:val="alb"/>
          <w:rFonts w:ascii="Cambria" w:hAnsi="Cambria" w:cs="Arial"/>
          <w:color w:val="auto"/>
          <w:sz w:val="22"/>
          <w:szCs w:val="22"/>
        </w:rPr>
        <w:t>c)</w:t>
      </w:r>
      <w:r w:rsidRPr="005D3A17">
        <w:rPr>
          <w:rFonts w:ascii="Cambria" w:hAnsi="Cambria"/>
          <w:color w:val="auto"/>
        </w:rPr>
        <w:t xml:space="preserve"> </w:t>
      </w:r>
      <w:r w:rsidRPr="005D3A17">
        <w:rPr>
          <w:rFonts w:ascii="Cambria" w:hAnsi="Cambria"/>
          <w:color w:val="auto"/>
          <w:sz w:val="22"/>
          <w:szCs w:val="22"/>
        </w:rPr>
        <w:t>o którym mowa w art. 228–230a, art. 250a Kodeksu karnego, w art. 46– 48 ustawy z dnia 25 czerwca 2010 r. o sporcie (Dz. U. z 2023 r. poz. 2048 oraz z 2024 r. poz. 1166) lub w art. 54 ust. 1–4 ustawy z dnia 12 maja 2011 r. o refundacji leków, środków spożywczych specjalnego przeznaczenia żywieniowego oraz wyrobów medycznych (Dz. U. z 2024 r. poz. 930)</w:t>
      </w:r>
      <w:r w:rsidRPr="005D3A17">
        <w:rPr>
          <w:rFonts w:ascii="Cambria" w:hAnsi="Cambria" w:cs="Arial"/>
          <w:color w:val="auto"/>
          <w:sz w:val="22"/>
          <w:szCs w:val="22"/>
        </w:rPr>
        <w:t>,</w:t>
      </w:r>
    </w:p>
    <w:p w14:paraId="15B4E45F" w14:textId="77777777" w:rsidR="002963BC" w:rsidRPr="005D3A17" w:rsidRDefault="002963BC" w:rsidP="002963BC">
      <w:pPr>
        <w:pStyle w:val="Akapitzlist1"/>
        <w:shd w:val="clear" w:color="auto" w:fill="FFFFFF"/>
        <w:spacing w:before="120" w:after="120" w:line="360" w:lineRule="auto"/>
        <w:ind w:left="972"/>
        <w:contextualSpacing/>
        <w:jc w:val="both"/>
        <w:rPr>
          <w:rFonts w:ascii="Cambria" w:hAnsi="Cambria" w:cs="Arial"/>
          <w:color w:val="auto"/>
          <w:sz w:val="22"/>
          <w:szCs w:val="22"/>
        </w:rPr>
      </w:pPr>
      <w:r w:rsidRPr="005D3A17">
        <w:rPr>
          <w:rStyle w:val="alb"/>
          <w:rFonts w:ascii="Cambria" w:hAnsi="Cambria" w:cs="Arial"/>
          <w:color w:val="auto"/>
          <w:sz w:val="22"/>
          <w:szCs w:val="22"/>
        </w:rPr>
        <w:t xml:space="preserve">d) </w:t>
      </w:r>
      <w:r w:rsidRPr="005D3A17">
        <w:rPr>
          <w:rFonts w:ascii="Cambria" w:hAnsi="Cambria" w:cs="Arial"/>
          <w:color w:val="auto"/>
          <w:sz w:val="22"/>
          <w:szCs w:val="22"/>
        </w:rPr>
        <w:t xml:space="preserve">finansowania przestępstwa o charakterze terrorystycznym, o którym mowa w </w:t>
      </w:r>
      <w:hyperlink r:id="rId18" w:anchor="/document/16798683?unitId=art(165(a))&amp;cm=DOCUMENT" w:history="1">
        <w:r w:rsidRPr="005D3A17">
          <w:rPr>
            <w:rStyle w:val="Hipercze"/>
            <w:rFonts w:ascii="Cambria" w:hAnsi="Cambria" w:cs="Arial"/>
            <w:color w:val="auto"/>
            <w:sz w:val="22"/>
            <w:szCs w:val="22"/>
          </w:rPr>
          <w:t>art. 165a</w:t>
        </w:r>
      </w:hyperlink>
      <w:r w:rsidRPr="005D3A17">
        <w:rPr>
          <w:rFonts w:ascii="Cambria" w:hAnsi="Cambria" w:cs="Arial"/>
          <w:color w:val="auto"/>
          <w:sz w:val="22"/>
          <w:szCs w:val="22"/>
        </w:rPr>
        <w:t xml:space="preserve"> Kodeksu karnego, lub przestępstwo udaremniania lub utrudniania stwierdzenia przestępnego pochodzenia pieniędzy lub ukrywania ich pochodzenia, o którym mowa w </w:t>
      </w:r>
      <w:hyperlink r:id="rId19" w:anchor="/document/16798683?unitId=art(299)&amp;cm=DOCUMENT" w:history="1">
        <w:r w:rsidRPr="005D3A17">
          <w:rPr>
            <w:rStyle w:val="Hipercze"/>
            <w:rFonts w:ascii="Cambria" w:hAnsi="Cambria" w:cs="Arial"/>
            <w:color w:val="auto"/>
            <w:sz w:val="22"/>
            <w:szCs w:val="22"/>
          </w:rPr>
          <w:t>art. 299</w:t>
        </w:r>
      </w:hyperlink>
      <w:r w:rsidRPr="005D3A17">
        <w:rPr>
          <w:rFonts w:ascii="Cambria" w:hAnsi="Cambria" w:cs="Arial"/>
          <w:color w:val="auto"/>
          <w:sz w:val="22"/>
          <w:szCs w:val="22"/>
        </w:rPr>
        <w:t xml:space="preserve"> Kodeksu karnego,</w:t>
      </w:r>
    </w:p>
    <w:p w14:paraId="57A9D765" w14:textId="77777777" w:rsidR="002963BC" w:rsidRPr="005D3A17" w:rsidRDefault="002963BC" w:rsidP="002963BC">
      <w:pPr>
        <w:pStyle w:val="Akapitzlist1"/>
        <w:shd w:val="clear" w:color="auto" w:fill="FFFFFF"/>
        <w:spacing w:before="120" w:after="120" w:line="360" w:lineRule="auto"/>
        <w:ind w:left="972"/>
        <w:contextualSpacing/>
        <w:jc w:val="both"/>
        <w:rPr>
          <w:rFonts w:ascii="Cambria" w:hAnsi="Cambria" w:cs="Arial"/>
          <w:color w:val="auto"/>
          <w:sz w:val="22"/>
          <w:szCs w:val="22"/>
        </w:rPr>
      </w:pPr>
      <w:r w:rsidRPr="005D3A17">
        <w:rPr>
          <w:rStyle w:val="alb"/>
          <w:rFonts w:ascii="Cambria" w:hAnsi="Cambria" w:cs="Arial"/>
          <w:color w:val="auto"/>
          <w:sz w:val="22"/>
          <w:szCs w:val="22"/>
        </w:rPr>
        <w:t xml:space="preserve">e) </w:t>
      </w:r>
      <w:r w:rsidRPr="005D3A17">
        <w:rPr>
          <w:rFonts w:ascii="Cambria" w:hAnsi="Cambria" w:cs="Arial"/>
          <w:color w:val="auto"/>
          <w:sz w:val="22"/>
          <w:szCs w:val="22"/>
        </w:rPr>
        <w:t xml:space="preserve">o charakterze terrorystycznym, o którym mowa w </w:t>
      </w:r>
      <w:hyperlink r:id="rId20" w:anchor="/document/16798683?unitId=art(115)par(20)&amp;cm=DOCUMENT" w:history="1">
        <w:r w:rsidRPr="005D3A17">
          <w:rPr>
            <w:rStyle w:val="Hipercze"/>
            <w:rFonts w:ascii="Cambria" w:hAnsi="Cambria" w:cs="Arial"/>
            <w:color w:val="auto"/>
            <w:sz w:val="22"/>
            <w:szCs w:val="22"/>
          </w:rPr>
          <w:t>art. 115 § 20</w:t>
        </w:r>
      </w:hyperlink>
      <w:r w:rsidRPr="005D3A17">
        <w:rPr>
          <w:rFonts w:ascii="Cambria" w:hAnsi="Cambria" w:cs="Arial"/>
          <w:color w:val="auto"/>
          <w:sz w:val="22"/>
          <w:szCs w:val="22"/>
        </w:rPr>
        <w:t xml:space="preserve"> Kodeksu karnego, lub mające na celu popełnienie tego przestępstwa,</w:t>
      </w:r>
    </w:p>
    <w:p w14:paraId="29B91117" w14:textId="77777777" w:rsidR="002963BC" w:rsidRPr="005D3A17" w:rsidRDefault="002963BC" w:rsidP="002963BC">
      <w:pPr>
        <w:pStyle w:val="Akapitzlist1"/>
        <w:shd w:val="clear" w:color="auto" w:fill="FFFFFF"/>
        <w:spacing w:before="120" w:after="120" w:line="360" w:lineRule="auto"/>
        <w:ind w:left="972"/>
        <w:contextualSpacing/>
        <w:jc w:val="both"/>
        <w:rPr>
          <w:rFonts w:ascii="Cambria" w:hAnsi="Cambria" w:cs="Arial"/>
          <w:color w:val="auto"/>
          <w:sz w:val="22"/>
          <w:szCs w:val="22"/>
        </w:rPr>
      </w:pPr>
      <w:r w:rsidRPr="005D3A17">
        <w:rPr>
          <w:rStyle w:val="alb"/>
          <w:rFonts w:ascii="Cambria" w:hAnsi="Cambria" w:cs="Arial"/>
          <w:color w:val="auto"/>
          <w:sz w:val="22"/>
          <w:szCs w:val="22"/>
        </w:rPr>
        <w:t>f) </w:t>
      </w:r>
      <w:r w:rsidRPr="005D3A17">
        <w:rPr>
          <w:rFonts w:ascii="Cambria" w:hAnsi="Cambria"/>
          <w:color w:val="auto"/>
          <w:sz w:val="22"/>
          <w:szCs w:val="22"/>
        </w:rPr>
        <w:t>powierzenia wykonywania pracy małoletniemu cudzoziemcowi, o którym mowa w art. 9 ust. 2 ustawy z dnia 15 czerwca 2012 r. o skutkach powierzania wykonywania pracy cudzoziemcom przebywającym wbrew przepisom na terytorium Rzeczypospolitej Polskiej (Dz. U. z 2021 r. poz. 1745)</w:t>
      </w:r>
      <w:r w:rsidRPr="005D3A17">
        <w:rPr>
          <w:rFonts w:ascii="Cambria" w:hAnsi="Cambria" w:cs="Arial"/>
          <w:color w:val="auto"/>
          <w:sz w:val="22"/>
          <w:szCs w:val="22"/>
        </w:rPr>
        <w:t>),</w:t>
      </w:r>
    </w:p>
    <w:p w14:paraId="3BD15933" w14:textId="77777777" w:rsidR="002963BC" w:rsidRPr="005D3A17" w:rsidRDefault="002963BC" w:rsidP="002963BC">
      <w:pPr>
        <w:pStyle w:val="Akapitzlist1"/>
        <w:shd w:val="clear" w:color="auto" w:fill="FFFFFF"/>
        <w:spacing w:before="120" w:after="120" w:line="360" w:lineRule="auto"/>
        <w:ind w:left="972"/>
        <w:contextualSpacing/>
        <w:jc w:val="both"/>
        <w:rPr>
          <w:rFonts w:ascii="Cambria" w:hAnsi="Cambria" w:cs="Arial"/>
          <w:color w:val="auto"/>
          <w:sz w:val="22"/>
          <w:szCs w:val="22"/>
        </w:rPr>
      </w:pPr>
      <w:r w:rsidRPr="005D3A17">
        <w:rPr>
          <w:rStyle w:val="alb"/>
          <w:rFonts w:ascii="Cambria" w:hAnsi="Cambria" w:cs="Arial"/>
          <w:color w:val="auto"/>
          <w:sz w:val="22"/>
          <w:szCs w:val="22"/>
        </w:rPr>
        <w:t xml:space="preserve">g) </w:t>
      </w:r>
      <w:r w:rsidRPr="005D3A17">
        <w:rPr>
          <w:rFonts w:ascii="Cambria" w:hAnsi="Cambria" w:cs="Arial"/>
          <w:color w:val="auto"/>
          <w:sz w:val="22"/>
          <w:szCs w:val="22"/>
        </w:rPr>
        <w:t xml:space="preserve">przeciwko obrotowi gospodarczemu, o których mowa w </w:t>
      </w:r>
      <w:hyperlink r:id="rId21" w:anchor="/document/16798683?unitId=art(296)&amp;cm=DOCUMENT" w:history="1">
        <w:r w:rsidRPr="005D3A17">
          <w:rPr>
            <w:rStyle w:val="Hipercze"/>
            <w:rFonts w:ascii="Cambria" w:hAnsi="Cambria" w:cs="Arial"/>
            <w:color w:val="auto"/>
            <w:sz w:val="22"/>
            <w:szCs w:val="22"/>
          </w:rPr>
          <w:t>art. 296-307</w:t>
        </w:r>
      </w:hyperlink>
      <w:r w:rsidRPr="005D3A17">
        <w:rPr>
          <w:rFonts w:ascii="Cambria" w:hAnsi="Cambria" w:cs="Arial"/>
          <w:color w:val="auto"/>
          <w:sz w:val="22"/>
          <w:szCs w:val="22"/>
        </w:rPr>
        <w:t xml:space="preserve"> Kodeksu karnego, przestępstwo oszustwa, o którym mowa w </w:t>
      </w:r>
      <w:hyperlink r:id="rId22" w:anchor="/document/16798683?unitId=art(286)&amp;cm=DOCUMENT" w:history="1">
        <w:r w:rsidRPr="005D3A17">
          <w:rPr>
            <w:rStyle w:val="Hipercze"/>
            <w:rFonts w:ascii="Cambria" w:hAnsi="Cambria" w:cs="Arial"/>
            <w:color w:val="auto"/>
            <w:sz w:val="22"/>
            <w:szCs w:val="22"/>
          </w:rPr>
          <w:t>art. 286</w:t>
        </w:r>
      </w:hyperlink>
      <w:r w:rsidRPr="005D3A17">
        <w:rPr>
          <w:rFonts w:ascii="Cambria" w:hAnsi="Cambria" w:cs="Arial"/>
          <w:color w:val="auto"/>
          <w:sz w:val="22"/>
          <w:szCs w:val="22"/>
        </w:rPr>
        <w:t xml:space="preserve"> Kodeksu karnego, </w:t>
      </w:r>
      <w:r w:rsidRPr="005D3A17">
        <w:rPr>
          <w:rFonts w:ascii="Cambria" w:hAnsi="Cambria" w:cs="Arial"/>
          <w:color w:val="auto"/>
          <w:sz w:val="22"/>
          <w:szCs w:val="22"/>
        </w:rPr>
        <w:lastRenderedPageBreak/>
        <w:t xml:space="preserve">przestępstwo przeciwko wiarygodności dokumentów, o których mowa w </w:t>
      </w:r>
      <w:hyperlink r:id="rId23" w:anchor="/document/16798683?unitId=art(270)&amp;cm=DOCUMENT" w:history="1">
        <w:r w:rsidRPr="005D3A17">
          <w:rPr>
            <w:rStyle w:val="Hipercze"/>
            <w:rFonts w:ascii="Cambria" w:hAnsi="Cambria" w:cs="Arial"/>
            <w:color w:val="auto"/>
            <w:sz w:val="22"/>
            <w:szCs w:val="22"/>
          </w:rPr>
          <w:t>art. 270-277d</w:t>
        </w:r>
      </w:hyperlink>
      <w:r w:rsidRPr="005D3A17">
        <w:rPr>
          <w:rFonts w:ascii="Cambria" w:hAnsi="Cambria" w:cs="Arial"/>
          <w:color w:val="auto"/>
          <w:sz w:val="22"/>
          <w:szCs w:val="22"/>
        </w:rPr>
        <w:t xml:space="preserve"> Kodeksu karnego, lub przestępstwo skarbowe,</w:t>
      </w:r>
    </w:p>
    <w:p w14:paraId="6957DC0E" w14:textId="77777777" w:rsidR="002963BC" w:rsidRPr="005D3A17" w:rsidRDefault="002963BC" w:rsidP="002963BC">
      <w:pPr>
        <w:pStyle w:val="Akapitzlist1"/>
        <w:shd w:val="clear" w:color="auto" w:fill="FFFFFF"/>
        <w:spacing w:before="120" w:after="120" w:line="360" w:lineRule="auto"/>
        <w:ind w:left="972"/>
        <w:contextualSpacing/>
        <w:jc w:val="both"/>
        <w:rPr>
          <w:rFonts w:ascii="Cambria" w:hAnsi="Cambria" w:cs="Arial"/>
          <w:color w:val="auto"/>
          <w:sz w:val="22"/>
          <w:szCs w:val="22"/>
        </w:rPr>
      </w:pPr>
      <w:r w:rsidRPr="005D3A17">
        <w:rPr>
          <w:rStyle w:val="alb"/>
          <w:rFonts w:ascii="Cambria" w:hAnsi="Cambria" w:cs="Arial"/>
          <w:color w:val="auto"/>
          <w:sz w:val="22"/>
          <w:szCs w:val="22"/>
        </w:rPr>
        <w:t xml:space="preserve">h) </w:t>
      </w:r>
      <w:r w:rsidRPr="005D3A17">
        <w:rPr>
          <w:rFonts w:ascii="Cambria" w:hAnsi="Cambria" w:cs="Arial"/>
          <w:color w:val="auto"/>
          <w:sz w:val="22"/>
          <w:szCs w:val="22"/>
        </w:rPr>
        <w:t>o którym mowa w art. 9 ust. 1 i 3 lub art. 10 ustawy z dnia 15 czerwca 2012 r. o skutkach powierzania wykonywania pracy cudzoziemcom przebywającym wbrew przepisom na terytorium Rzeczypospolitej Polskiej</w:t>
      </w:r>
    </w:p>
    <w:p w14:paraId="6AA1FFD1" w14:textId="77777777" w:rsidR="002963BC" w:rsidRPr="005D3A17" w:rsidRDefault="002963BC" w:rsidP="002963BC">
      <w:pPr>
        <w:pStyle w:val="text-justify"/>
        <w:shd w:val="clear" w:color="auto" w:fill="FFFFFF"/>
        <w:spacing w:before="120" w:beforeAutospacing="0" w:after="120" w:afterAutospacing="0" w:line="360" w:lineRule="auto"/>
        <w:ind w:left="972"/>
        <w:jc w:val="both"/>
        <w:rPr>
          <w:rFonts w:ascii="Cambria" w:hAnsi="Cambria" w:cs="Arial"/>
          <w:sz w:val="22"/>
          <w:szCs w:val="22"/>
        </w:rPr>
      </w:pPr>
      <w:r w:rsidRPr="005D3A17">
        <w:rPr>
          <w:rFonts w:ascii="Cambria" w:hAnsi="Cambria" w:cs="Arial"/>
          <w:sz w:val="22"/>
          <w:szCs w:val="22"/>
        </w:rPr>
        <w:t>- lub za odpowiedni czyn zabroniony określony w przepisach prawa obcego;</w:t>
      </w:r>
    </w:p>
    <w:p w14:paraId="63DFE2FE" w14:textId="77777777" w:rsidR="002963BC" w:rsidRPr="005D3A17" w:rsidRDefault="002963BC" w:rsidP="002963BC">
      <w:pPr>
        <w:numPr>
          <w:ilvl w:val="1"/>
          <w:numId w:val="42"/>
        </w:numPr>
        <w:suppressAutoHyphens w:val="0"/>
        <w:spacing w:before="120" w:after="120" w:line="360" w:lineRule="auto"/>
        <w:jc w:val="both"/>
        <w:rPr>
          <w:rFonts w:ascii="Cambria" w:hAnsi="Cambria" w:cs="Arial"/>
          <w:sz w:val="22"/>
          <w:szCs w:val="22"/>
        </w:rPr>
      </w:pPr>
      <w:r w:rsidRPr="005D3A17">
        <w:rPr>
          <w:rFonts w:ascii="Cambria" w:hAnsi="Cambria" w:cs="Arial"/>
          <w:sz w:val="22"/>
          <w:szCs w:val="22"/>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1F1423F6" w14:textId="77777777" w:rsidR="002963BC" w:rsidRPr="005D3A17" w:rsidRDefault="002963BC" w:rsidP="002963BC">
      <w:pPr>
        <w:numPr>
          <w:ilvl w:val="1"/>
          <w:numId w:val="42"/>
        </w:numPr>
        <w:suppressAutoHyphens w:val="0"/>
        <w:spacing w:before="120" w:after="120" w:line="360" w:lineRule="auto"/>
        <w:jc w:val="both"/>
        <w:rPr>
          <w:rFonts w:ascii="Cambria" w:hAnsi="Cambria" w:cs="Arial"/>
          <w:sz w:val="22"/>
          <w:szCs w:val="22"/>
        </w:rPr>
      </w:pPr>
      <w:r w:rsidRPr="005D3A17">
        <w:rPr>
          <w:rFonts w:ascii="Cambria" w:hAnsi="Cambria" w:cs="Arial"/>
          <w:sz w:val="22"/>
          <w:szCs w:val="22"/>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62B4473E" w14:textId="77777777" w:rsidR="002963BC" w:rsidRPr="005D3A17" w:rsidRDefault="002963BC" w:rsidP="002963BC">
      <w:pPr>
        <w:numPr>
          <w:ilvl w:val="1"/>
          <w:numId w:val="42"/>
        </w:numPr>
        <w:suppressAutoHyphens w:val="0"/>
        <w:spacing w:before="120" w:after="120" w:line="360" w:lineRule="auto"/>
        <w:jc w:val="both"/>
        <w:rPr>
          <w:rFonts w:ascii="Cambria" w:hAnsi="Cambria" w:cs="Arial"/>
          <w:sz w:val="22"/>
          <w:szCs w:val="22"/>
        </w:rPr>
      </w:pPr>
      <w:r w:rsidRPr="005D3A17">
        <w:rPr>
          <w:rFonts w:ascii="Cambria" w:hAnsi="Cambria" w:cs="Arial"/>
          <w:sz w:val="22"/>
          <w:szCs w:val="22"/>
        </w:rPr>
        <w:t>wobec którego prawomocnie orzeczono zakaz ubiegania się o zamówienia publiczne;</w:t>
      </w:r>
    </w:p>
    <w:p w14:paraId="391DFC2D" w14:textId="77777777" w:rsidR="002963BC" w:rsidRPr="005D3A17" w:rsidRDefault="002963BC" w:rsidP="002963BC">
      <w:pPr>
        <w:numPr>
          <w:ilvl w:val="1"/>
          <w:numId w:val="42"/>
        </w:numPr>
        <w:suppressAutoHyphens w:val="0"/>
        <w:spacing w:before="120" w:after="120" w:line="360" w:lineRule="auto"/>
        <w:jc w:val="both"/>
        <w:rPr>
          <w:rFonts w:ascii="Cambria" w:hAnsi="Cambria" w:cs="Arial"/>
          <w:sz w:val="22"/>
          <w:szCs w:val="22"/>
        </w:rPr>
      </w:pPr>
      <w:r w:rsidRPr="005D3A17">
        <w:rPr>
          <w:rFonts w:ascii="Cambria" w:hAnsi="Cambria" w:cs="Arial"/>
          <w:sz w:val="22"/>
          <w:szCs w:val="22"/>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w:t>
      </w:r>
      <w:hyperlink r:id="rId24" w:anchor="/document/17337528?cm=DOCUMENT" w:history="1">
        <w:r w:rsidRPr="005D3A17">
          <w:rPr>
            <w:rFonts w:ascii="Cambria" w:hAnsi="Cambria" w:cs="Arial"/>
            <w:sz w:val="22"/>
            <w:szCs w:val="22"/>
          </w:rPr>
          <w:t>ustawy</w:t>
        </w:r>
      </w:hyperlink>
      <w:r w:rsidRPr="005D3A17">
        <w:rPr>
          <w:rFonts w:ascii="Cambria" w:hAnsi="Cambria" w:cs="Arial"/>
          <w:sz w:val="22"/>
          <w:szCs w:val="22"/>
        </w:rPr>
        <w:t xml:space="preserve"> z dnia 16 lutego 2007 r. o ochronie konkurencji i konsumentów, złożyli odrębne oferty, oferty częściowe lub wnioski o dopuszczenie do udziału w postępowaniu, chyba że wykażą, że przygotowali te oferty lub wnioski niezależnie od siebie;</w:t>
      </w:r>
    </w:p>
    <w:p w14:paraId="4E601E57" w14:textId="77777777" w:rsidR="002963BC" w:rsidRPr="005D3A17" w:rsidRDefault="002963BC" w:rsidP="002963BC">
      <w:pPr>
        <w:numPr>
          <w:ilvl w:val="1"/>
          <w:numId w:val="42"/>
        </w:numPr>
        <w:suppressAutoHyphens w:val="0"/>
        <w:spacing w:before="120" w:after="120" w:line="360" w:lineRule="auto"/>
        <w:jc w:val="both"/>
        <w:rPr>
          <w:rFonts w:ascii="Cambria" w:hAnsi="Cambria" w:cs="Arial"/>
          <w:sz w:val="22"/>
          <w:szCs w:val="22"/>
        </w:rPr>
      </w:pPr>
      <w:r w:rsidRPr="005D3A17">
        <w:rPr>
          <w:rFonts w:ascii="Cambria" w:hAnsi="Cambria" w:cs="Arial"/>
          <w:sz w:val="22"/>
          <w:szCs w:val="22"/>
        </w:rPr>
        <w:t xml:space="preserve">jeżeli, w przypadkach, o których mowa w art. 85 ust. 1 </w:t>
      </w:r>
      <w:proofErr w:type="spellStart"/>
      <w:r w:rsidRPr="005D3A17">
        <w:rPr>
          <w:rFonts w:ascii="Cambria" w:hAnsi="Cambria" w:cs="Arial"/>
          <w:sz w:val="22"/>
          <w:szCs w:val="22"/>
        </w:rPr>
        <w:t>p.z.p</w:t>
      </w:r>
      <w:proofErr w:type="spellEnd"/>
      <w:r w:rsidRPr="005D3A17">
        <w:rPr>
          <w:rFonts w:ascii="Cambria" w:hAnsi="Cambria" w:cs="Arial"/>
          <w:sz w:val="22"/>
          <w:szCs w:val="22"/>
        </w:rPr>
        <w:t xml:space="preserve">., doszło do zakłócenia konkurencji wynikającego z wcześniejszego zaangażowania tego wykonawcy lub podmiotu, który należy z wykonawcą do tej samej grupy kapitałowej w rozumieniu </w:t>
      </w:r>
      <w:hyperlink r:id="rId25" w:anchor="/document/17337528?cm=DOCUMENT" w:history="1">
        <w:r w:rsidRPr="005D3A17">
          <w:rPr>
            <w:rFonts w:ascii="Cambria" w:hAnsi="Cambria" w:cs="Arial"/>
            <w:sz w:val="22"/>
            <w:szCs w:val="22"/>
          </w:rPr>
          <w:t>ustawy</w:t>
        </w:r>
      </w:hyperlink>
      <w:r w:rsidRPr="005D3A17">
        <w:rPr>
          <w:rFonts w:ascii="Cambria" w:hAnsi="Cambria" w:cs="Arial"/>
          <w:sz w:val="22"/>
          <w:szCs w:val="22"/>
        </w:rPr>
        <w:t xml:space="preserve"> z dnia 16 lutego 2007 r. o ochronie konkurencji i konsumentów, chyba że spowodowane tym zakłócenie konkurencji może być wyeliminowane w inny sposób niż przez wykluczenie wykonawcy z udziału w postępowaniu o udzielenie zamówienia;</w:t>
      </w:r>
    </w:p>
    <w:p w14:paraId="5878E132" w14:textId="77777777" w:rsidR="002963BC" w:rsidRPr="005D3A17" w:rsidRDefault="002963BC" w:rsidP="002963BC">
      <w:pPr>
        <w:pStyle w:val="Akapitzlist"/>
        <w:spacing w:before="120" w:after="120" w:line="360" w:lineRule="auto"/>
        <w:ind w:left="540"/>
        <w:jc w:val="both"/>
        <w:rPr>
          <w:rFonts w:ascii="Cambria" w:hAnsi="Cambria"/>
          <w:sz w:val="22"/>
          <w:szCs w:val="22"/>
        </w:rPr>
      </w:pPr>
      <w:r w:rsidRPr="005D3A17">
        <w:rPr>
          <w:rFonts w:ascii="Cambria" w:hAnsi="Cambria"/>
          <w:sz w:val="22"/>
          <w:szCs w:val="22"/>
        </w:rPr>
        <w:t xml:space="preserve">a także wykonawcę, w stosunku do którego zachodzą podstawy wykluczenia wymienione w art. 109 ust. 1 pkt. 4, 5,7, 8 i 10 </w:t>
      </w:r>
      <w:proofErr w:type="spellStart"/>
      <w:r w:rsidRPr="005D3A17">
        <w:rPr>
          <w:rFonts w:ascii="Cambria" w:hAnsi="Cambria"/>
          <w:sz w:val="22"/>
          <w:szCs w:val="22"/>
        </w:rPr>
        <w:t>pzp</w:t>
      </w:r>
      <w:proofErr w:type="spellEnd"/>
      <w:r w:rsidRPr="005D3A17">
        <w:rPr>
          <w:rFonts w:ascii="Cambria" w:hAnsi="Cambria"/>
          <w:sz w:val="22"/>
          <w:szCs w:val="22"/>
        </w:rPr>
        <w:t xml:space="preserve"> </w:t>
      </w:r>
      <w:proofErr w:type="spellStart"/>
      <w:r w:rsidRPr="005D3A17">
        <w:rPr>
          <w:rFonts w:ascii="Cambria" w:hAnsi="Cambria"/>
          <w:sz w:val="22"/>
          <w:szCs w:val="22"/>
        </w:rPr>
        <w:t>tj</w:t>
      </w:r>
      <w:proofErr w:type="spellEnd"/>
      <w:r w:rsidRPr="005D3A17">
        <w:rPr>
          <w:rFonts w:ascii="Cambria" w:hAnsi="Cambria"/>
          <w:sz w:val="22"/>
          <w:szCs w:val="22"/>
        </w:rPr>
        <w:t xml:space="preserve">: </w:t>
      </w:r>
    </w:p>
    <w:p w14:paraId="30642317" w14:textId="77777777" w:rsidR="002963BC" w:rsidRPr="005D3A17" w:rsidRDefault="002963BC" w:rsidP="002963BC">
      <w:pPr>
        <w:numPr>
          <w:ilvl w:val="1"/>
          <w:numId w:val="42"/>
        </w:numPr>
        <w:suppressAutoHyphens w:val="0"/>
        <w:spacing w:before="120" w:after="120" w:line="360" w:lineRule="auto"/>
        <w:jc w:val="both"/>
        <w:rPr>
          <w:rFonts w:ascii="Cambria" w:hAnsi="Cambria" w:cs="Arial"/>
          <w:sz w:val="22"/>
          <w:szCs w:val="22"/>
        </w:rPr>
      </w:pPr>
      <w:r w:rsidRPr="005D3A17">
        <w:rPr>
          <w:rFonts w:ascii="Cambria" w:hAnsi="Cambria" w:cs="Arial"/>
          <w:sz w:val="22"/>
          <w:szCs w:val="22"/>
        </w:rPr>
        <w:t xml:space="preserve">w stosunku do którego otwarto likwidację, ogłoszono upadłość, którego aktywami zarządza likwidator lub sąd, zawarł układ z wierzycielami, którego działalność </w:t>
      </w:r>
      <w:r w:rsidRPr="005D3A17">
        <w:rPr>
          <w:rFonts w:ascii="Cambria" w:hAnsi="Cambria" w:cs="Arial"/>
          <w:sz w:val="22"/>
          <w:szCs w:val="22"/>
        </w:rPr>
        <w:lastRenderedPageBreak/>
        <w:t>gospodarcza jest zawieszona albo znajduje się on w innej tego rodzaju sytuacji wynikającej z podobnej procedury przewidzianej w przepisach miejsca wszczęcia tej procedury;</w:t>
      </w:r>
    </w:p>
    <w:p w14:paraId="0CA300BA" w14:textId="77777777" w:rsidR="002963BC" w:rsidRPr="005D3A17" w:rsidRDefault="002963BC" w:rsidP="002963BC">
      <w:pPr>
        <w:numPr>
          <w:ilvl w:val="1"/>
          <w:numId w:val="42"/>
        </w:numPr>
        <w:suppressAutoHyphens w:val="0"/>
        <w:spacing w:before="120" w:after="120" w:line="360" w:lineRule="auto"/>
        <w:jc w:val="both"/>
        <w:rPr>
          <w:rFonts w:ascii="Cambria" w:hAnsi="Cambria" w:cs="Arial"/>
          <w:sz w:val="22"/>
          <w:szCs w:val="22"/>
        </w:rPr>
      </w:pPr>
      <w:r w:rsidRPr="005D3A17">
        <w:rPr>
          <w:rFonts w:ascii="Cambria" w:hAnsi="Cambria" w:cs="Arial"/>
          <w:sz w:val="22"/>
          <w:szCs w:val="22"/>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645F8B1A" w14:textId="77777777" w:rsidR="002963BC" w:rsidRPr="005D3A17" w:rsidRDefault="002963BC" w:rsidP="002963BC">
      <w:pPr>
        <w:numPr>
          <w:ilvl w:val="1"/>
          <w:numId w:val="42"/>
        </w:numPr>
        <w:suppressAutoHyphens w:val="0"/>
        <w:spacing w:before="120" w:after="120" w:line="360" w:lineRule="auto"/>
        <w:jc w:val="both"/>
        <w:rPr>
          <w:rFonts w:ascii="Cambria" w:hAnsi="Cambria" w:cs="Arial"/>
          <w:sz w:val="22"/>
          <w:szCs w:val="22"/>
        </w:rPr>
      </w:pPr>
      <w:r w:rsidRPr="005D3A17">
        <w:rPr>
          <w:rFonts w:ascii="Cambria" w:hAnsi="Cambria" w:cs="Arial"/>
          <w:sz w:val="22"/>
          <w:szCs w:val="22"/>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406852BD" w14:textId="77777777" w:rsidR="002963BC" w:rsidRPr="005D3A17" w:rsidRDefault="002963BC" w:rsidP="002963BC">
      <w:pPr>
        <w:numPr>
          <w:ilvl w:val="1"/>
          <w:numId w:val="42"/>
        </w:numPr>
        <w:suppressAutoHyphens w:val="0"/>
        <w:spacing w:before="120" w:after="120" w:line="360" w:lineRule="auto"/>
        <w:ind w:hanging="546"/>
        <w:jc w:val="both"/>
        <w:rPr>
          <w:rFonts w:ascii="Cambria" w:hAnsi="Cambria" w:cs="Arial"/>
          <w:sz w:val="22"/>
          <w:szCs w:val="22"/>
        </w:rPr>
      </w:pPr>
      <w:r w:rsidRPr="005D3A17">
        <w:rPr>
          <w:rFonts w:ascii="Cambria" w:hAnsi="Cambria"/>
          <w:sz w:val="22"/>
          <w:szCs w:val="22"/>
        </w:rPr>
        <w:t>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p>
    <w:p w14:paraId="7D3B04E2" w14:textId="77777777" w:rsidR="002963BC" w:rsidRPr="005D3A17" w:rsidRDefault="002963BC" w:rsidP="002963BC">
      <w:pPr>
        <w:numPr>
          <w:ilvl w:val="1"/>
          <w:numId w:val="42"/>
        </w:numPr>
        <w:suppressAutoHyphens w:val="0"/>
        <w:spacing w:before="120" w:after="120" w:line="360" w:lineRule="auto"/>
        <w:ind w:hanging="546"/>
        <w:jc w:val="both"/>
        <w:rPr>
          <w:rFonts w:ascii="Cambria" w:hAnsi="Cambria" w:cs="Arial"/>
          <w:sz w:val="22"/>
          <w:szCs w:val="22"/>
        </w:rPr>
      </w:pPr>
      <w:r w:rsidRPr="005D3A17">
        <w:rPr>
          <w:rFonts w:ascii="Cambria" w:hAnsi="Cambria"/>
          <w:sz w:val="22"/>
          <w:szCs w:val="22"/>
        </w:rPr>
        <w:t>który w wyniku lekkomyślności lub niedbalstwa przedstawił informacje wprowadzające w błąd, co mogło mieć istotny wpływ na decyzje podejmowane przez zamawiającego w postępowaniu o udzielenie zamówienia;</w:t>
      </w:r>
    </w:p>
    <w:p w14:paraId="5C374557" w14:textId="77777777" w:rsidR="002963BC" w:rsidRPr="005D3A17" w:rsidRDefault="002963BC" w:rsidP="002963BC">
      <w:pPr>
        <w:pStyle w:val="Akapitzlist"/>
        <w:spacing w:before="120" w:after="120" w:line="360" w:lineRule="auto"/>
        <w:ind w:left="708"/>
        <w:jc w:val="both"/>
        <w:rPr>
          <w:rFonts w:ascii="Cambria" w:hAnsi="Cambria"/>
          <w:sz w:val="22"/>
          <w:szCs w:val="22"/>
        </w:rPr>
      </w:pPr>
      <w:r w:rsidRPr="005D3A17">
        <w:rPr>
          <w:rFonts w:ascii="Cambria" w:hAnsi="Cambria"/>
          <w:sz w:val="22"/>
          <w:szCs w:val="22"/>
        </w:rPr>
        <w:t>a także wykonawcę w stosunku do którego zachodzą podstawy wykluczenia wymienione w</w:t>
      </w:r>
      <w:r w:rsidRPr="005D3A17">
        <w:rPr>
          <w:rFonts w:ascii="Cambria" w:hAnsi="Cambria" w:cs="Open Sans"/>
          <w:sz w:val="22"/>
          <w:szCs w:val="22"/>
        </w:rPr>
        <w:t xml:space="preserve"> art. 7 ust. 1 ustawy z dnia 13 kwietnia 2022r </w:t>
      </w:r>
      <w:r w:rsidRPr="005D3A17">
        <w:rPr>
          <w:rFonts w:ascii="Cambria" w:hAnsi="Cambria"/>
          <w:sz w:val="22"/>
          <w:szCs w:val="22"/>
        </w:rPr>
        <w:t xml:space="preserve">o szczególnych rozwiązaniach w zakresie przeciwdziałania wspieraniu agresji na Ukrainę oraz służących ochronie bezpieczeństwa narodowego, </w:t>
      </w:r>
      <w:proofErr w:type="spellStart"/>
      <w:r w:rsidRPr="005D3A17">
        <w:rPr>
          <w:rFonts w:ascii="Cambria" w:hAnsi="Cambria"/>
          <w:sz w:val="22"/>
          <w:szCs w:val="22"/>
        </w:rPr>
        <w:t>tj</w:t>
      </w:r>
      <w:proofErr w:type="spellEnd"/>
      <w:r w:rsidRPr="005D3A17">
        <w:rPr>
          <w:rFonts w:ascii="Cambria" w:hAnsi="Cambria"/>
          <w:sz w:val="22"/>
          <w:szCs w:val="22"/>
        </w:rPr>
        <w:t xml:space="preserve">: </w:t>
      </w:r>
    </w:p>
    <w:p w14:paraId="4F6C0288" w14:textId="77777777" w:rsidR="002963BC" w:rsidRPr="005D3A17" w:rsidRDefault="002963BC" w:rsidP="002963BC">
      <w:pPr>
        <w:numPr>
          <w:ilvl w:val="1"/>
          <w:numId w:val="42"/>
        </w:numPr>
        <w:suppressAutoHyphens w:val="0"/>
        <w:spacing w:before="120" w:after="120" w:line="360" w:lineRule="auto"/>
        <w:ind w:hanging="546"/>
        <w:jc w:val="both"/>
        <w:rPr>
          <w:rFonts w:ascii="Cambria" w:hAnsi="Cambria" w:cs="Arial"/>
          <w:sz w:val="22"/>
          <w:szCs w:val="22"/>
        </w:rPr>
      </w:pPr>
      <w:r w:rsidRPr="005D3A17">
        <w:rPr>
          <w:rFonts w:ascii="Cambria" w:hAnsi="Cambria" w:cs="Arial"/>
          <w:sz w:val="22"/>
          <w:szCs w:val="22"/>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7DA9F2C5" w14:textId="77777777" w:rsidR="002963BC" w:rsidRPr="005D3A17" w:rsidRDefault="002963BC" w:rsidP="002963BC">
      <w:pPr>
        <w:numPr>
          <w:ilvl w:val="1"/>
          <w:numId w:val="42"/>
        </w:numPr>
        <w:suppressAutoHyphens w:val="0"/>
        <w:spacing w:before="120" w:after="120" w:line="360" w:lineRule="auto"/>
        <w:ind w:hanging="546"/>
        <w:jc w:val="both"/>
        <w:rPr>
          <w:rFonts w:ascii="Cambria" w:hAnsi="Cambria" w:cs="Arial"/>
          <w:sz w:val="22"/>
          <w:szCs w:val="22"/>
        </w:rPr>
      </w:pPr>
      <w:r w:rsidRPr="005D3A17">
        <w:rPr>
          <w:rFonts w:ascii="Cambria" w:hAnsi="Cambria" w:cs="Arial"/>
          <w:sz w:val="22"/>
          <w:szCs w:val="22"/>
        </w:rPr>
        <w:t xml:space="preserve">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w:t>
      </w:r>
      <w:r w:rsidRPr="005D3A17">
        <w:rPr>
          <w:rFonts w:ascii="Cambria" w:hAnsi="Cambria" w:cs="Arial"/>
          <w:sz w:val="22"/>
          <w:szCs w:val="22"/>
        </w:rPr>
        <w:lastRenderedPageBreak/>
        <w:t>r., o ile została wpisana na listę na podstawie decyzji w sprawie wpisu na listę rozstrzygającej o zastosowaniu środka, o którym mowa w art. 1 pkt 3 ustawy;</w:t>
      </w:r>
    </w:p>
    <w:p w14:paraId="7BD367D3" w14:textId="77777777" w:rsidR="002963BC" w:rsidRPr="005D3A17" w:rsidRDefault="002963BC" w:rsidP="002963BC">
      <w:pPr>
        <w:numPr>
          <w:ilvl w:val="1"/>
          <w:numId w:val="42"/>
        </w:numPr>
        <w:suppressAutoHyphens w:val="0"/>
        <w:spacing w:before="120" w:after="120" w:line="360" w:lineRule="auto"/>
        <w:ind w:hanging="546"/>
        <w:jc w:val="both"/>
        <w:rPr>
          <w:rFonts w:ascii="Cambria" w:hAnsi="Cambria" w:cs="Arial"/>
          <w:sz w:val="22"/>
          <w:szCs w:val="22"/>
        </w:rPr>
      </w:pPr>
      <w:bookmarkStart w:id="8" w:name="_Hlk102721553"/>
      <w:r w:rsidRPr="005D3A17">
        <w:rPr>
          <w:rFonts w:ascii="Cambria" w:hAnsi="Cambria" w:cs="Arial"/>
          <w:sz w:val="22"/>
          <w:szCs w:val="22"/>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bookmarkEnd w:id="8"/>
      <w:r w:rsidRPr="005D3A17">
        <w:rPr>
          <w:rFonts w:ascii="Cambria" w:hAnsi="Cambria" w:cs="Arial"/>
          <w:sz w:val="22"/>
          <w:szCs w:val="22"/>
        </w:rPr>
        <w:t>;</w:t>
      </w:r>
    </w:p>
    <w:p w14:paraId="7842F805" w14:textId="77777777" w:rsidR="002963BC" w:rsidRPr="005D3A17" w:rsidRDefault="002963BC" w:rsidP="002963BC">
      <w:pPr>
        <w:suppressAutoHyphens w:val="0"/>
        <w:spacing w:before="120" w:after="120" w:line="360" w:lineRule="auto"/>
        <w:ind w:left="426"/>
        <w:jc w:val="both"/>
        <w:rPr>
          <w:rFonts w:ascii="Cambria" w:hAnsi="Cambria" w:cs="Arial"/>
          <w:sz w:val="22"/>
          <w:szCs w:val="22"/>
        </w:rPr>
      </w:pPr>
      <w:r w:rsidRPr="005D3A17">
        <w:rPr>
          <w:rFonts w:ascii="Cambria" w:hAnsi="Cambria" w:cs="Arial"/>
          <w:sz w:val="22"/>
          <w:szCs w:val="22"/>
        </w:rPr>
        <w:t xml:space="preserve">a ponadto, zgodnie z art. 16b </w:t>
      </w:r>
      <w:proofErr w:type="spellStart"/>
      <w:r w:rsidRPr="005D3A17">
        <w:rPr>
          <w:rFonts w:ascii="Cambria" w:hAnsi="Cambria" w:cs="Arial"/>
          <w:sz w:val="22"/>
          <w:szCs w:val="22"/>
        </w:rPr>
        <w:t>pzp</w:t>
      </w:r>
      <w:proofErr w:type="spellEnd"/>
      <w:r w:rsidRPr="005D3A17">
        <w:rPr>
          <w:rFonts w:ascii="Cambria" w:hAnsi="Cambria" w:cs="Arial"/>
          <w:sz w:val="22"/>
          <w:szCs w:val="22"/>
        </w:rPr>
        <w:t>:</w:t>
      </w:r>
    </w:p>
    <w:p w14:paraId="3C31C716" w14:textId="791E4A9C" w:rsidR="002963BC" w:rsidRPr="005D3A17" w:rsidRDefault="002963BC" w:rsidP="002963BC">
      <w:pPr>
        <w:numPr>
          <w:ilvl w:val="1"/>
          <w:numId w:val="42"/>
        </w:numPr>
        <w:suppressAutoHyphens w:val="0"/>
        <w:spacing w:before="120" w:after="120" w:line="360" w:lineRule="auto"/>
        <w:ind w:hanging="546"/>
        <w:jc w:val="both"/>
        <w:rPr>
          <w:rFonts w:ascii="Cambria" w:hAnsi="Cambria" w:cs="Arial"/>
          <w:sz w:val="22"/>
          <w:szCs w:val="22"/>
        </w:rPr>
      </w:pPr>
      <w:r w:rsidRPr="005D3A17">
        <w:rPr>
          <w:rFonts w:ascii="Cambria" w:hAnsi="Cambria" w:cs="Arial"/>
          <w:sz w:val="22"/>
          <w:szCs w:val="22"/>
        </w:rPr>
        <w:t>wykonawcę, o którym mowa w sekcji I pkt. 3.</w:t>
      </w:r>
      <w:r>
        <w:rPr>
          <w:rFonts w:ascii="Cambria" w:hAnsi="Cambria" w:cs="Arial"/>
          <w:sz w:val="22"/>
          <w:szCs w:val="22"/>
        </w:rPr>
        <w:t>10</w:t>
      </w:r>
      <w:r w:rsidRPr="005D3A17">
        <w:rPr>
          <w:rFonts w:ascii="Cambria" w:hAnsi="Cambria" w:cs="Arial"/>
          <w:sz w:val="22"/>
          <w:szCs w:val="22"/>
        </w:rPr>
        <w:t xml:space="preserve"> zdanie drugie niniejszej SWZ.</w:t>
      </w:r>
    </w:p>
    <w:p w14:paraId="5CAF66CA" w14:textId="77777777" w:rsidR="002963BC" w:rsidRPr="005D3A17" w:rsidRDefault="002963BC" w:rsidP="002963BC">
      <w:pPr>
        <w:numPr>
          <w:ilvl w:val="0"/>
          <w:numId w:val="42"/>
        </w:numPr>
        <w:suppressAutoHyphens w:val="0"/>
        <w:spacing w:before="120" w:after="120" w:line="360" w:lineRule="auto"/>
        <w:jc w:val="both"/>
        <w:rPr>
          <w:rFonts w:ascii="Cambria" w:hAnsi="Cambria" w:cs="Arial"/>
          <w:bCs/>
          <w:sz w:val="22"/>
          <w:szCs w:val="22"/>
        </w:rPr>
      </w:pPr>
      <w:r w:rsidRPr="005D3A17">
        <w:rPr>
          <w:rFonts w:ascii="Cambria" w:hAnsi="Cambria" w:cs="Arial"/>
          <w:sz w:val="22"/>
          <w:szCs w:val="22"/>
        </w:rPr>
        <w:t>Zamawiający</w:t>
      </w:r>
      <w:r w:rsidRPr="005D3A17">
        <w:rPr>
          <w:rFonts w:ascii="Cambria" w:hAnsi="Cambria" w:cs="Arial"/>
          <w:bCs/>
          <w:sz w:val="22"/>
          <w:szCs w:val="22"/>
        </w:rPr>
        <w:t xml:space="preserve"> może wykluczyć wykonawcę na każdym etapie postępowania o udzielenie zamówienia.</w:t>
      </w:r>
    </w:p>
    <w:p w14:paraId="50073E61" w14:textId="77777777" w:rsidR="002963BC" w:rsidRPr="005D3A17" w:rsidRDefault="002963BC" w:rsidP="002963BC">
      <w:pPr>
        <w:numPr>
          <w:ilvl w:val="0"/>
          <w:numId w:val="42"/>
        </w:numPr>
        <w:suppressAutoHyphens w:val="0"/>
        <w:spacing w:before="120" w:after="120" w:line="360" w:lineRule="auto"/>
        <w:jc w:val="both"/>
        <w:rPr>
          <w:rFonts w:ascii="Cambria" w:hAnsi="Cambria" w:cs="Arial"/>
          <w:sz w:val="22"/>
          <w:szCs w:val="22"/>
        </w:rPr>
      </w:pPr>
      <w:r w:rsidRPr="005D3A17">
        <w:rPr>
          <w:rFonts w:ascii="Cambria" w:hAnsi="Cambria" w:cs="Arial"/>
          <w:sz w:val="22"/>
          <w:szCs w:val="22"/>
        </w:rPr>
        <w:t xml:space="preserve">Wykonawca nie podlega wykluczeniu w okolicznościach określonych w ust. 2 pkt 2.1, 2.2 i 2.5 lub 2.7, 2.8, 2.9, </w:t>
      </w:r>
      <w:r w:rsidRPr="005D3A17">
        <w:rPr>
          <w:rFonts w:ascii="Cambria" w:hAnsi="Cambria" w:cs="Arial"/>
          <w:sz w:val="22"/>
          <w:szCs w:val="22"/>
          <w:shd w:val="clear" w:color="auto" w:fill="FFFFFF"/>
        </w:rPr>
        <w:t>2.10 i 2.11</w:t>
      </w:r>
      <w:r w:rsidRPr="005D3A17">
        <w:rPr>
          <w:rFonts w:ascii="Cambria" w:hAnsi="Cambria" w:cs="Arial"/>
          <w:sz w:val="22"/>
          <w:szCs w:val="22"/>
        </w:rPr>
        <w:t xml:space="preserve"> jeżeli udowodni zamawiającemu, że spełnił łącznie następujące przesłanki:</w:t>
      </w:r>
    </w:p>
    <w:p w14:paraId="40F0F7C3" w14:textId="77777777" w:rsidR="002963BC" w:rsidRPr="005D3A17" w:rsidRDefault="002963BC" w:rsidP="002963BC">
      <w:pPr>
        <w:numPr>
          <w:ilvl w:val="1"/>
          <w:numId w:val="42"/>
        </w:numPr>
        <w:suppressAutoHyphens w:val="0"/>
        <w:spacing w:before="120" w:after="120" w:line="360" w:lineRule="auto"/>
        <w:jc w:val="both"/>
        <w:rPr>
          <w:rFonts w:ascii="Cambria" w:hAnsi="Cambria" w:cs="Arial"/>
          <w:sz w:val="22"/>
          <w:szCs w:val="22"/>
        </w:rPr>
      </w:pPr>
      <w:r w:rsidRPr="005D3A17">
        <w:rPr>
          <w:rFonts w:ascii="Cambria" w:hAnsi="Cambria" w:cs="Arial"/>
          <w:sz w:val="22"/>
          <w:szCs w:val="22"/>
        </w:rPr>
        <w:t>naprawił lub zobowiązał się do naprawienia szkody wyrządzonej przestępstwem, wykroczeniem lub swoim nieprawidłowym postępowaniem, w tym poprzez zadośćuczynienie pieniężne;</w:t>
      </w:r>
    </w:p>
    <w:p w14:paraId="775DDC96" w14:textId="77777777" w:rsidR="002963BC" w:rsidRPr="005D3A17" w:rsidRDefault="002963BC" w:rsidP="002963BC">
      <w:pPr>
        <w:numPr>
          <w:ilvl w:val="1"/>
          <w:numId w:val="42"/>
        </w:numPr>
        <w:suppressAutoHyphens w:val="0"/>
        <w:spacing w:before="120" w:after="120" w:line="360" w:lineRule="auto"/>
        <w:jc w:val="both"/>
        <w:rPr>
          <w:rFonts w:ascii="Cambria" w:hAnsi="Cambria" w:cs="Arial"/>
          <w:sz w:val="22"/>
          <w:szCs w:val="22"/>
        </w:rPr>
      </w:pPr>
      <w:r w:rsidRPr="005D3A17">
        <w:rPr>
          <w:rFonts w:ascii="Cambria" w:hAnsi="Cambria" w:cs="Arial"/>
          <w:sz w:val="22"/>
          <w:szCs w:val="22"/>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66E46425" w14:textId="77777777" w:rsidR="002963BC" w:rsidRPr="005D3A17" w:rsidRDefault="002963BC" w:rsidP="002963BC">
      <w:pPr>
        <w:numPr>
          <w:ilvl w:val="1"/>
          <w:numId w:val="42"/>
        </w:numPr>
        <w:suppressAutoHyphens w:val="0"/>
        <w:spacing w:before="120" w:after="120" w:line="360" w:lineRule="auto"/>
        <w:jc w:val="both"/>
        <w:rPr>
          <w:rFonts w:ascii="Cambria" w:hAnsi="Cambria" w:cs="Arial"/>
          <w:sz w:val="22"/>
          <w:szCs w:val="22"/>
        </w:rPr>
      </w:pPr>
      <w:r w:rsidRPr="005D3A17">
        <w:rPr>
          <w:rFonts w:ascii="Cambria" w:hAnsi="Cambria" w:cs="Arial"/>
          <w:sz w:val="22"/>
          <w:szCs w:val="22"/>
        </w:rPr>
        <w:t>podjął konkretne środki techniczne, organizacyjne i kadrowe, odpowiednie dla zapobiegania dalszym przestępstwom, wykroczeniom lub nieprawidłowemu postępowaniu, w szczególności:</w:t>
      </w:r>
    </w:p>
    <w:p w14:paraId="62E2D0CE" w14:textId="77777777" w:rsidR="002963BC" w:rsidRPr="005D3A17" w:rsidRDefault="002963BC" w:rsidP="002963BC">
      <w:pPr>
        <w:suppressAutoHyphens w:val="0"/>
        <w:spacing w:before="120" w:after="120" w:line="360" w:lineRule="auto"/>
        <w:ind w:left="972"/>
        <w:jc w:val="both"/>
        <w:rPr>
          <w:rFonts w:ascii="Cambria" w:hAnsi="Cambria" w:cs="Arial"/>
          <w:sz w:val="22"/>
          <w:szCs w:val="22"/>
        </w:rPr>
      </w:pPr>
      <w:r w:rsidRPr="005D3A17">
        <w:rPr>
          <w:rFonts w:ascii="Cambria" w:hAnsi="Cambria" w:cs="Arial"/>
          <w:sz w:val="22"/>
          <w:szCs w:val="22"/>
        </w:rPr>
        <w:t>a) zerwał wszelkie powiązania z osobami lub podmiotami odpowiedzialnymi za nieprawidłowe postępowanie wykonawcy,</w:t>
      </w:r>
    </w:p>
    <w:p w14:paraId="32716839" w14:textId="77777777" w:rsidR="002963BC" w:rsidRPr="005D3A17" w:rsidRDefault="002963BC" w:rsidP="002963BC">
      <w:pPr>
        <w:shd w:val="clear" w:color="auto" w:fill="FFFFFF"/>
        <w:spacing w:before="120" w:after="120" w:line="360" w:lineRule="auto"/>
        <w:ind w:left="720"/>
        <w:jc w:val="both"/>
        <w:rPr>
          <w:rFonts w:ascii="Cambria" w:hAnsi="Cambria" w:cs="Arial"/>
          <w:sz w:val="22"/>
          <w:szCs w:val="22"/>
        </w:rPr>
      </w:pPr>
      <w:r w:rsidRPr="005D3A17">
        <w:rPr>
          <w:rFonts w:ascii="Cambria" w:hAnsi="Cambria" w:cs="Arial"/>
          <w:sz w:val="22"/>
          <w:szCs w:val="22"/>
        </w:rPr>
        <w:t>b) zreorganizował personel,</w:t>
      </w:r>
    </w:p>
    <w:p w14:paraId="43B81013" w14:textId="77777777" w:rsidR="002963BC" w:rsidRPr="005D3A17" w:rsidRDefault="002963BC" w:rsidP="002963BC">
      <w:pPr>
        <w:shd w:val="clear" w:color="auto" w:fill="FFFFFF"/>
        <w:spacing w:before="120" w:after="120" w:line="360" w:lineRule="auto"/>
        <w:ind w:left="720"/>
        <w:jc w:val="both"/>
        <w:rPr>
          <w:rFonts w:ascii="Cambria" w:hAnsi="Cambria" w:cs="Arial"/>
          <w:sz w:val="22"/>
          <w:szCs w:val="22"/>
        </w:rPr>
      </w:pPr>
      <w:r w:rsidRPr="005D3A17">
        <w:rPr>
          <w:rFonts w:ascii="Cambria" w:hAnsi="Cambria" w:cs="Arial"/>
          <w:sz w:val="22"/>
          <w:szCs w:val="22"/>
        </w:rPr>
        <w:t>c) wdrożył system sprawozdawczości i kontroli,</w:t>
      </w:r>
    </w:p>
    <w:p w14:paraId="074D79AE" w14:textId="77777777" w:rsidR="002963BC" w:rsidRPr="005D3A17" w:rsidRDefault="002963BC" w:rsidP="002963BC">
      <w:pPr>
        <w:shd w:val="clear" w:color="auto" w:fill="FFFFFF"/>
        <w:spacing w:before="120" w:after="120" w:line="360" w:lineRule="auto"/>
        <w:ind w:left="720"/>
        <w:jc w:val="both"/>
        <w:rPr>
          <w:rFonts w:ascii="Cambria" w:hAnsi="Cambria" w:cs="Arial"/>
          <w:sz w:val="22"/>
          <w:szCs w:val="22"/>
        </w:rPr>
      </w:pPr>
      <w:r w:rsidRPr="005D3A17">
        <w:rPr>
          <w:rFonts w:ascii="Cambria" w:hAnsi="Cambria" w:cs="Arial"/>
          <w:sz w:val="22"/>
          <w:szCs w:val="22"/>
        </w:rPr>
        <w:t>d) utworzył struktury audytu wewnętrznego do monitorowania przestrzegania przepisów, wewnętrznych regulacji lub standardów,</w:t>
      </w:r>
    </w:p>
    <w:p w14:paraId="4241B458" w14:textId="77777777" w:rsidR="002963BC" w:rsidRPr="005D3A17" w:rsidRDefault="002963BC" w:rsidP="002963BC">
      <w:pPr>
        <w:shd w:val="clear" w:color="auto" w:fill="FFFFFF"/>
        <w:spacing w:before="120" w:after="120" w:line="360" w:lineRule="auto"/>
        <w:ind w:left="720"/>
        <w:jc w:val="both"/>
        <w:rPr>
          <w:rFonts w:ascii="Cambria" w:hAnsi="Cambria" w:cs="Arial"/>
          <w:sz w:val="22"/>
          <w:szCs w:val="22"/>
        </w:rPr>
      </w:pPr>
      <w:r w:rsidRPr="005D3A17">
        <w:rPr>
          <w:rFonts w:ascii="Cambria" w:hAnsi="Cambria" w:cs="Arial"/>
          <w:sz w:val="22"/>
          <w:szCs w:val="22"/>
        </w:rPr>
        <w:lastRenderedPageBreak/>
        <w:t>e) wprowadził wewnętrzne regulacje dotyczące odpowiedzialności i odszkodowań za nieprzestrzeganie przepisów, wewnętrznych regulacji lub standardów.</w:t>
      </w:r>
    </w:p>
    <w:p w14:paraId="6DB06D48" w14:textId="77777777" w:rsidR="002963BC" w:rsidRPr="005D3A17" w:rsidRDefault="002963BC" w:rsidP="002963BC">
      <w:pPr>
        <w:numPr>
          <w:ilvl w:val="0"/>
          <w:numId w:val="42"/>
        </w:numPr>
        <w:suppressAutoHyphens w:val="0"/>
        <w:spacing w:before="120" w:after="120" w:line="360" w:lineRule="auto"/>
        <w:jc w:val="both"/>
        <w:rPr>
          <w:rFonts w:ascii="Cambria" w:hAnsi="Cambria" w:cs="Arial"/>
          <w:sz w:val="22"/>
          <w:szCs w:val="22"/>
          <w:shd w:val="clear" w:color="auto" w:fill="FFFFFF"/>
        </w:rPr>
      </w:pPr>
      <w:r w:rsidRPr="005D3A17">
        <w:rPr>
          <w:rFonts w:ascii="Cambria" w:hAnsi="Cambria" w:cs="Arial"/>
          <w:sz w:val="22"/>
          <w:szCs w:val="22"/>
        </w:rPr>
        <w:t>Zamawiający</w:t>
      </w:r>
      <w:r w:rsidRPr="005D3A17">
        <w:rPr>
          <w:rFonts w:ascii="Cambria" w:hAnsi="Cambria" w:cs="Arial"/>
          <w:sz w:val="22"/>
          <w:szCs w:val="22"/>
          <w:shd w:val="clear" w:color="auto" w:fill="FFFFFF"/>
        </w:rPr>
        <w:t xml:space="preserve"> oceni, czy podjęte przez wykonawcę czynności, o których mowa w ust. 4, są wystarczające do wykazania jego rzetelności, uwzględniając wagę i szczególne okoliczności czynu wykonawcy. Jeżeli podjęte przez wykonawcę czynności, o których mowa w ust. 4, nie są wystarczające do wykazania jego rzetelności, Zamawiający wykluczy wykonawcę.</w:t>
      </w:r>
    </w:p>
    <w:p w14:paraId="245D50C7" w14:textId="77777777" w:rsidR="002963BC" w:rsidRPr="005D3A17" w:rsidRDefault="002963BC" w:rsidP="002963BC">
      <w:pPr>
        <w:numPr>
          <w:ilvl w:val="0"/>
          <w:numId w:val="42"/>
        </w:numPr>
        <w:suppressAutoHyphens w:val="0"/>
        <w:spacing w:before="120" w:after="120" w:line="360" w:lineRule="auto"/>
        <w:jc w:val="both"/>
        <w:rPr>
          <w:rFonts w:ascii="Cambria" w:hAnsi="Cambria" w:cs="Arial"/>
          <w:sz w:val="22"/>
          <w:szCs w:val="22"/>
          <w:shd w:val="clear" w:color="auto" w:fill="FFFFFF"/>
        </w:rPr>
      </w:pPr>
      <w:r w:rsidRPr="005D3A17">
        <w:rPr>
          <w:rFonts w:ascii="Cambria" w:hAnsi="Cambria" w:cs="Arial"/>
          <w:sz w:val="22"/>
          <w:szCs w:val="22"/>
          <w:shd w:val="clear" w:color="auto" w:fill="FFFFFF"/>
        </w:rPr>
        <w:t>Wykluczenie wykonawcy następuje:</w:t>
      </w:r>
    </w:p>
    <w:p w14:paraId="2AF0B23E" w14:textId="77777777" w:rsidR="002963BC" w:rsidRPr="005D3A17" w:rsidRDefault="002963BC" w:rsidP="002963BC">
      <w:pPr>
        <w:numPr>
          <w:ilvl w:val="1"/>
          <w:numId w:val="42"/>
        </w:numPr>
        <w:suppressAutoHyphens w:val="0"/>
        <w:spacing w:before="120" w:after="120" w:line="360" w:lineRule="auto"/>
        <w:jc w:val="both"/>
        <w:rPr>
          <w:rFonts w:ascii="Cambria" w:hAnsi="Cambria" w:cs="Arial"/>
          <w:sz w:val="22"/>
          <w:szCs w:val="22"/>
          <w:shd w:val="clear" w:color="auto" w:fill="FFFFFF"/>
        </w:rPr>
      </w:pPr>
      <w:r w:rsidRPr="005D3A17">
        <w:rPr>
          <w:rFonts w:ascii="Cambria" w:hAnsi="Cambria" w:cs="Arial"/>
          <w:sz w:val="22"/>
          <w:szCs w:val="22"/>
          <w:shd w:val="clear" w:color="auto" w:fill="FFFFFF"/>
        </w:rPr>
        <w:t>w przypadkach, o których mowa w ust. 2 pkt 2.1 lit. a-g i pkt 2.2, na okres 5 lat od dnia uprawomocnienia się wyroku potwierdzającego zaistnienie jednej z podstaw wykluczenia, chyba że w tym wyroku został określony i okres wykluczenia;</w:t>
      </w:r>
    </w:p>
    <w:p w14:paraId="6EF2C718" w14:textId="77777777" w:rsidR="002963BC" w:rsidRPr="005D3A17" w:rsidRDefault="002963BC" w:rsidP="002963BC">
      <w:pPr>
        <w:numPr>
          <w:ilvl w:val="1"/>
          <w:numId w:val="42"/>
        </w:numPr>
        <w:suppressAutoHyphens w:val="0"/>
        <w:spacing w:before="120" w:after="120" w:line="360" w:lineRule="auto"/>
        <w:jc w:val="both"/>
        <w:rPr>
          <w:rFonts w:ascii="Cambria" w:hAnsi="Cambria" w:cs="Arial"/>
          <w:sz w:val="22"/>
          <w:szCs w:val="22"/>
        </w:rPr>
      </w:pPr>
      <w:r w:rsidRPr="005D3A17">
        <w:rPr>
          <w:rFonts w:ascii="Cambria" w:hAnsi="Cambria" w:cs="Arial"/>
          <w:sz w:val="22"/>
          <w:szCs w:val="22"/>
          <w:shd w:val="clear" w:color="auto" w:fill="FFFFFF"/>
        </w:rPr>
        <w:t>w przypadkach</w:t>
      </w:r>
      <w:r w:rsidRPr="005D3A17">
        <w:rPr>
          <w:rFonts w:ascii="Cambria" w:hAnsi="Cambria" w:cs="Arial"/>
          <w:sz w:val="22"/>
          <w:szCs w:val="22"/>
        </w:rPr>
        <w:t>, o których mowa w:</w:t>
      </w:r>
    </w:p>
    <w:p w14:paraId="72CCC400" w14:textId="77777777" w:rsidR="002963BC" w:rsidRPr="005D3A17" w:rsidRDefault="002963BC" w:rsidP="002963BC">
      <w:pPr>
        <w:pStyle w:val="Akapitzlist1"/>
        <w:numPr>
          <w:ilvl w:val="0"/>
          <w:numId w:val="43"/>
        </w:numPr>
        <w:shd w:val="clear" w:color="auto" w:fill="FFFFFF"/>
        <w:spacing w:before="120" w:after="120" w:line="360" w:lineRule="auto"/>
        <w:contextualSpacing/>
        <w:jc w:val="both"/>
        <w:rPr>
          <w:rFonts w:ascii="Cambria" w:hAnsi="Cambria" w:cs="Arial"/>
          <w:color w:val="auto"/>
          <w:sz w:val="22"/>
          <w:szCs w:val="22"/>
        </w:rPr>
      </w:pPr>
      <w:bookmarkStart w:id="9" w:name="_Hlk63692181"/>
      <w:r w:rsidRPr="005D3A17">
        <w:rPr>
          <w:rFonts w:ascii="Cambria" w:hAnsi="Cambria" w:cs="Arial"/>
          <w:color w:val="auto"/>
          <w:sz w:val="22"/>
          <w:szCs w:val="22"/>
        </w:rPr>
        <w:t xml:space="preserve">ust. 2 pkt 2.1 lit. h i pkt 2.2, </w:t>
      </w:r>
      <w:bookmarkEnd w:id="9"/>
      <w:r w:rsidRPr="005D3A17">
        <w:rPr>
          <w:rFonts w:ascii="Cambria" w:hAnsi="Cambria" w:cs="Arial"/>
          <w:color w:val="auto"/>
          <w:sz w:val="22"/>
          <w:szCs w:val="22"/>
        </w:rPr>
        <w:t>gdy osoba, o której mowa w tych przepisach, została skazana za przestępstwo wymienione w ust. 2 pkt 2.1 lit. h, - na okres 3 lat od dnia uprawomocnienia się odpowiednio wyroku potwierdzającego zaistnienie jednej z podstaw wykluczenia, wydania ostatecznej decyzji lub zaistnienia zdarzenia będącego podstawą wykluczenia, chyba że w wyroku lub decyzji został określony inny okres wykluczenia;</w:t>
      </w:r>
    </w:p>
    <w:p w14:paraId="34881D93" w14:textId="77777777" w:rsidR="002963BC" w:rsidRPr="005D3A17" w:rsidRDefault="002963BC" w:rsidP="002963BC">
      <w:pPr>
        <w:pStyle w:val="Akapitzlist1"/>
        <w:numPr>
          <w:ilvl w:val="0"/>
          <w:numId w:val="43"/>
        </w:numPr>
        <w:shd w:val="clear" w:color="auto" w:fill="FFFFFF"/>
        <w:spacing w:before="120" w:after="120" w:line="360" w:lineRule="auto"/>
        <w:contextualSpacing/>
        <w:jc w:val="both"/>
        <w:rPr>
          <w:rFonts w:ascii="Cambria" w:hAnsi="Cambria" w:cs="Arial"/>
          <w:color w:val="auto"/>
          <w:sz w:val="22"/>
          <w:szCs w:val="22"/>
        </w:rPr>
      </w:pPr>
      <w:r w:rsidRPr="005D3A17">
        <w:rPr>
          <w:rFonts w:ascii="Cambria" w:hAnsi="Cambria" w:cs="Arial"/>
          <w:color w:val="auto"/>
          <w:sz w:val="22"/>
          <w:szCs w:val="22"/>
        </w:rPr>
        <w:t>ust. 2 pkt 2.7, 2.8, 2.9 na okres 3 lat od zaistnienia zdarzenia będącego podstawą wykluczenia;</w:t>
      </w:r>
    </w:p>
    <w:p w14:paraId="64E367B1" w14:textId="77777777" w:rsidR="002963BC" w:rsidRPr="005D3A17" w:rsidRDefault="002963BC" w:rsidP="002963BC">
      <w:pPr>
        <w:pStyle w:val="Akapitzlist1"/>
        <w:numPr>
          <w:ilvl w:val="0"/>
          <w:numId w:val="43"/>
        </w:numPr>
        <w:shd w:val="clear" w:color="auto" w:fill="FFFFFF"/>
        <w:spacing w:before="120" w:after="120" w:line="360" w:lineRule="auto"/>
        <w:contextualSpacing/>
        <w:jc w:val="both"/>
        <w:rPr>
          <w:rFonts w:ascii="Cambria" w:hAnsi="Cambria"/>
          <w:color w:val="auto"/>
        </w:rPr>
      </w:pPr>
      <w:r w:rsidRPr="005D3A17">
        <w:rPr>
          <w:rFonts w:ascii="Cambria" w:hAnsi="Cambria" w:cs="Arial"/>
          <w:color w:val="auto"/>
          <w:sz w:val="22"/>
          <w:szCs w:val="22"/>
        </w:rPr>
        <w:t>ust. 2 pkt. 2.10, na okres 2 lat od zaistnienia zdarzenia będącego podstawą wykluczenia;</w:t>
      </w:r>
      <w:bookmarkStart w:id="10" w:name="mip59346989"/>
      <w:bookmarkEnd w:id="10"/>
    </w:p>
    <w:p w14:paraId="030DE299" w14:textId="77777777" w:rsidR="002963BC" w:rsidRPr="005D3A17" w:rsidRDefault="002963BC" w:rsidP="002963BC">
      <w:pPr>
        <w:pStyle w:val="Akapitzlist1"/>
        <w:numPr>
          <w:ilvl w:val="0"/>
          <w:numId w:val="43"/>
        </w:numPr>
        <w:shd w:val="clear" w:color="auto" w:fill="FFFFFF"/>
        <w:spacing w:before="120" w:after="120" w:line="360" w:lineRule="auto"/>
        <w:contextualSpacing/>
        <w:jc w:val="both"/>
        <w:rPr>
          <w:rFonts w:ascii="Cambria" w:hAnsi="Cambria"/>
          <w:color w:val="auto"/>
        </w:rPr>
      </w:pPr>
      <w:r w:rsidRPr="005D3A17">
        <w:rPr>
          <w:rFonts w:ascii="Cambria" w:hAnsi="Cambria" w:cs="Arial"/>
          <w:color w:val="auto"/>
          <w:sz w:val="22"/>
          <w:szCs w:val="22"/>
        </w:rPr>
        <w:t>ust. 2 pkt. 2.11, na okres roku od zaistnienia zdarzenia będącego podstawą wykluczenia.</w:t>
      </w:r>
    </w:p>
    <w:p w14:paraId="46BAAD45" w14:textId="77777777" w:rsidR="002963BC" w:rsidRPr="005D3A17" w:rsidRDefault="002963BC" w:rsidP="002963BC">
      <w:pPr>
        <w:numPr>
          <w:ilvl w:val="1"/>
          <w:numId w:val="42"/>
        </w:numPr>
        <w:suppressAutoHyphens w:val="0"/>
        <w:spacing w:before="120" w:after="120" w:line="360" w:lineRule="auto"/>
        <w:jc w:val="both"/>
        <w:rPr>
          <w:rFonts w:ascii="Cambria" w:hAnsi="Cambria" w:cs="Arial"/>
          <w:sz w:val="22"/>
          <w:szCs w:val="22"/>
          <w:shd w:val="clear" w:color="auto" w:fill="FFFFFF"/>
        </w:rPr>
      </w:pPr>
      <w:r w:rsidRPr="005D3A17">
        <w:rPr>
          <w:rFonts w:ascii="Cambria" w:hAnsi="Cambria" w:cs="Arial"/>
          <w:sz w:val="22"/>
          <w:szCs w:val="22"/>
        </w:rPr>
        <w:t xml:space="preserve">w </w:t>
      </w:r>
      <w:r w:rsidRPr="005D3A17">
        <w:rPr>
          <w:rFonts w:ascii="Cambria" w:hAnsi="Cambria" w:cs="Arial"/>
          <w:sz w:val="22"/>
          <w:szCs w:val="22"/>
          <w:shd w:val="clear" w:color="auto" w:fill="FFFFFF"/>
        </w:rPr>
        <w:t>przypadku, o którym mowa w ust. 2 pkt 2.4, na okres, na jaki został prawomocnie orzeczony zakaz ubiegania się o zamówienia publiczne;</w:t>
      </w:r>
    </w:p>
    <w:p w14:paraId="029617EC" w14:textId="77777777" w:rsidR="002963BC" w:rsidRPr="005D3A17" w:rsidRDefault="002963BC" w:rsidP="002963BC">
      <w:pPr>
        <w:numPr>
          <w:ilvl w:val="1"/>
          <w:numId w:val="42"/>
        </w:numPr>
        <w:suppressAutoHyphens w:val="0"/>
        <w:spacing w:before="120" w:after="120" w:line="360" w:lineRule="auto"/>
        <w:jc w:val="both"/>
        <w:rPr>
          <w:rFonts w:ascii="Cambria" w:hAnsi="Cambria" w:cs="Arial"/>
          <w:sz w:val="22"/>
          <w:szCs w:val="22"/>
          <w:shd w:val="clear" w:color="auto" w:fill="FFFFFF"/>
        </w:rPr>
      </w:pPr>
      <w:r w:rsidRPr="005D3A17">
        <w:rPr>
          <w:rFonts w:ascii="Cambria" w:hAnsi="Cambria" w:cs="Arial"/>
          <w:sz w:val="22"/>
          <w:szCs w:val="22"/>
          <w:shd w:val="clear" w:color="auto" w:fill="FFFFFF"/>
        </w:rPr>
        <w:t>w przypadkach, o których mowa w ust. 2 pkt 2.5, 2.7, 2.8, 2.9 na okres 3 lat od zaistnienia zdarzenia będącego podstawą wykluczenia;</w:t>
      </w:r>
    </w:p>
    <w:p w14:paraId="532079C5" w14:textId="77777777" w:rsidR="002963BC" w:rsidRPr="005D3A17" w:rsidRDefault="002963BC" w:rsidP="002963BC">
      <w:pPr>
        <w:numPr>
          <w:ilvl w:val="1"/>
          <w:numId w:val="42"/>
        </w:numPr>
        <w:suppressAutoHyphens w:val="0"/>
        <w:spacing w:before="120" w:after="120" w:line="360" w:lineRule="auto"/>
        <w:jc w:val="both"/>
        <w:rPr>
          <w:rFonts w:ascii="Cambria" w:hAnsi="Cambria" w:cs="Arial"/>
          <w:sz w:val="22"/>
          <w:szCs w:val="22"/>
        </w:rPr>
      </w:pPr>
      <w:r w:rsidRPr="005D3A17">
        <w:rPr>
          <w:rFonts w:ascii="Cambria" w:hAnsi="Cambria" w:cs="Arial"/>
          <w:sz w:val="22"/>
          <w:szCs w:val="22"/>
          <w:shd w:val="clear" w:color="auto" w:fill="FFFFFF"/>
        </w:rPr>
        <w:t>w przypadkach, o których mowa w ust. 2 pkt. 2.6 w postępowaniu o udzielenie zamówienia, w którym</w:t>
      </w:r>
      <w:r w:rsidRPr="005D3A17">
        <w:rPr>
          <w:rFonts w:ascii="Cambria" w:hAnsi="Cambria" w:cs="Arial"/>
          <w:sz w:val="22"/>
          <w:szCs w:val="22"/>
        </w:rPr>
        <w:t xml:space="preserve"> zaistniało zdarzenie będące podstawą wykluczenia.</w:t>
      </w:r>
    </w:p>
    <w:p w14:paraId="1FEC6DE3" w14:textId="77777777" w:rsidR="002963BC" w:rsidRPr="005D3A17" w:rsidRDefault="002963BC" w:rsidP="002963BC">
      <w:pPr>
        <w:numPr>
          <w:ilvl w:val="0"/>
          <w:numId w:val="42"/>
        </w:numPr>
        <w:suppressAutoHyphens w:val="0"/>
        <w:spacing w:before="120" w:after="120" w:line="360" w:lineRule="auto"/>
        <w:jc w:val="both"/>
        <w:rPr>
          <w:rFonts w:ascii="Cambria" w:hAnsi="Cambria" w:cs="Arial"/>
          <w:sz w:val="22"/>
          <w:szCs w:val="22"/>
          <w:shd w:val="clear" w:color="auto" w:fill="FFFFFF"/>
        </w:rPr>
      </w:pPr>
      <w:r w:rsidRPr="005D3A17">
        <w:rPr>
          <w:rFonts w:ascii="Cambria" w:hAnsi="Cambria" w:cs="Arial"/>
          <w:sz w:val="22"/>
          <w:szCs w:val="22"/>
          <w:shd w:val="clear" w:color="auto" w:fill="FFFFFF"/>
        </w:rPr>
        <w:t xml:space="preserve">Wykonawca, zgodnie z art. 118 </w:t>
      </w:r>
      <w:proofErr w:type="spellStart"/>
      <w:r w:rsidRPr="005D3A17">
        <w:rPr>
          <w:rFonts w:ascii="Cambria" w:hAnsi="Cambria" w:cs="Arial"/>
          <w:sz w:val="22"/>
          <w:szCs w:val="22"/>
          <w:shd w:val="clear" w:color="auto" w:fill="FFFFFF"/>
        </w:rPr>
        <w:t>p.z.p</w:t>
      </w:r>
      <w:proofErr w:type="spellEnd"/>
      <w:r w:rsidRPr="005D3A17">
        <w:rPr>
          <w:rFonts w:ascii="Cambria" w:hAnsi="Cambria" w:cs="Arial"/>
          <w:sz w:val="22"/>
          <w:szCs w:val="22"/>
          <w:shd w:val="clear" w:color="auto" w:fill="FFFFFF"/>
        </w:rPr>
        <w:t>., może w celu potwierdzenia spełniania warunków udziału w postępowaniu, polegać na zdolnościach technicznych lub zawodowych lub sytuacji finansowej lub ekonomicznej podmiotów udostępniających zasoby, niezależnie od charakteru prawnego łączących go z nimi stosunków prawnych.</w:t>
      </w:r>
    </w:p>
    <w:p w14:paraId="4C40567C" w14:textId="77777777" w:rsidR="002963BC" w:rsidRPr="005D3A17" w:rsidRDefault="002963BC" w:rsidP="002963BC">
      <w:pPr>
        <w:numPr>
          <w:ilvl w:val="0"/>
          <w:numId w:val="42"/>
        </w:numPr>
        <w:suppressAutoHyphens w:val="0"/>
        <w:spacing w:before="120" w:after="120" w:line="360" w:lineRule="auto"/>
        <w:jc w:val="both"/>
        <w:rPr>
          <w:rFonts w:ascii="Cambria" w:hAnsi="Cambria" w:cs="Arial"/>
          <w:sz w:val="22"/>
          <w:szCs w:val="22"/>
        </w:rPr>
      </w:pPr>
      <w:r w:rsidRPr="005D3A17">
        <w:rPr>
          <w:rFonts w:ascii="Cambria" w:hAnsi="Cambria" w:cs="Arial"/>
          <w:sz w:val="22"/>
          <w:szCs w:val="22"/>
          <w:shd w:val="clear" w:color="auto" w:fill="FFFFFF"/>
        </w:rPr>
        <w:lastRenderedPageBreak/>
        <w:t>Podmiot</w:t>
      </w:r>
      <w:r w:rsidRPr="005D3A17">
        <w:rPr>
          <w:rFonts w:ascii="Cambria" w:hAnsi="Cambria" w:cs="Arial"/>
          <w:sz w:val="22"/>
          <w:szCs w:val="22"/>
        </w:rPr>
        <w: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070DC9C3" w14:textId="07BFE8C3" w:rsidR="00A6107C" w:rsidRPr="00DF2938" w:rsidRDefault="00A6107C" w:rsidP="005C2A00">
      <w:pPr>
        <w:suppressAutoHyphens w:val="0"/>
        <w:spacing w:before="120" w:after="120" w:line="360" w:lineRule="auto"/>
        <w:ind w:left="360"/>
        <w:jc w:val="both"/>
        <w:rPr>
          <w:rFonts w:ascii="Cambria" w:hAnsi="Cambria" w:cs="Arial"/>
          <w:bCs/>
          <w:sz w:val="22"/>
          <w:szCs w:val="22"/>
        </w:rPr>
      </w:pPr>
    </w:p>
    <w:p w14:paraId="16F9D21B" w14:textId="18047C7A" w:rsidR="007D732F" w:rsidRPr="00A6107C" w:rsidRDefault="007D732F" w:rsidP="00A6107C">
      <w:pPr>
        <w:suppressAutoHyphens w:val="0"/>
        <w:rPr>
          <w:rFonts w:ascii="Cambria" w:eastAsia="Lucida Sans Unicode" w:hAnsi="Cambria" w:cs="Arial"/>
          <w:sz w:val="22"/>
          <w:szCs w:val="22"/>
          <w:lang w:eastAsia="pl-PL"/>
        </w:rPr>
      </w:pPr>
    </w:p>
    <w:p w14:paraId="3701F0B8" w14:textId="77777777" w:rsidR="007D732F" w:rsidRPr="00A6107C" w:rsidRDefault="0048038A">
      <w:pPr>
        <w:numPr>
          <w:ilvl w:val="0"/>
          <w:numId w:val="1"/>
        </w:numPr>
        <w:spacing w:before="120" w:after="120" w:line="360" w:lineRule="auto"/>
        <w:jc w:val="both"/>
        <w:rPr>
          <w:rFonts w:ascii="Cambria" w:hAnsi="Cambria" w:cs="Arial"/>
          <w:b/>
          <w:sz w:val="22"/>
          <w:szCs w:val="22"/>
        </w:rPr>
      </w:pPr>
      <w:r w:rsidRPr="00A6107C">
        <w:rPr>
          <w:rFonts w:ascii="Cambria" w:hAnsi="Cambria" w:cs="Arial"/>
          <w:b/>
          <w:sz w:val="22"/>
          <w:szCs w:val="22"/>
        </w:rPr>
        <w:t>DOKUMENTY SKŁADAJĄCE SIĘ NA OFERTĘ</w:t>
      </w:r>
    </w:p>
    <w:p w14:paraId="607C8321" w14:textId="77777777" w:rsidR="007D732F" w:rsidRPr="00A6107C" w:rsidRDefault="0048038A">
      <w:pPr>
        <w:numPr>
          <w:ilvl w:val="0"/>
          <w:numId w:val="5"/>
        </w:numPr>
        <w:tabs>
          <w:tab w:val="left" w:pos="792"/>
        </w:tabs>
        <w:spacing w:before="120" w:after="120" w:line="360" w:lineRule="auto"/>
        <w:jc w:val="both"/>
        <w:rPr>
          <w:rFonts w:ascii="Cambria" w:hAnsi="Cambria" w:cs="Arial"/>
          <w:sz w:val="22"/>
          <w:szCs w:val="22"/>
        </w:rPr>
      </w:pPr>
      <w:r w:rsidRPr="00A6107C">
        <w:rPr>
          <w:rFonts w:ascii="Cambria" w:hAnsi="Cambria" w:cs="Arial"/>
          <w:sz w:val="22"/>
          <w:szCs w:val="22"/>
        </w:rPr>
        <w:t>Na ofertę składają się:</w:t>
      </w:r>
    </w:p>
    <w:p w14:paraId="23BF8359" w14:textId="77777777" w:rsidR="007D732F" w:rsidRPr="00A6107C" w:rsidRDefault="0048038A">
      <w:pPr>
        <w:numPr>
          <w:ilvl w:val="0"/>
          <w:numId w:val="6"/>
        </w:numPr>
        <w:suppressAutoHyphens w:val="0"/>
        <w:spacing w:before="120" w:after="120" w:line="360" w:lineRule="auto"/>
        <w:jc w:val="both"/>
        <w:rPr>
          <w:rFonts w:ascii="Cambria" w:hAnsi="Cambria" w:cs="Arial"/>
          <w:sz w:val="22"/>
          <w:szCs w:val="22"/>
        </w:rPr>
      </w:pPr>
      <w:r w:rsidRPr="00A6107C">
        <w:rPr>
          <w:rFonts w:ascii="Cambria" w:hAnsi="Cambria" w:cs="Arial"/>
          <w:sz w:val="22"/>
          <w:szCs w:val="22"/>
        </w:rPr>
        <w:t xml:space="preserve">formularz ofertowy stanowiący </w:t>
      </w:r>
      <w:r w:rsidRPr="00A6107C">
        <w:rPr>
          <w:rFonts w:ascii="Cambria" w:hAnsi="Cambria" w:cs="Arial"/>
          <w:b/>
          <w:sz w:val="22"/>
          <w:szCs w:val="22"/>
        </w:rPr>
        <w:t xml:space="preserve">załącznik nr 1 </w:t>
      </w:r>
      <w:r w:rsidRPr="00A6107C">
        <w:rPr>
          <w:rFonts w:ascii="Cambria" w:hAnsi="Cambria" w:cs="Arial"/>
          <w:sz w:val="22"/>
          <w:szCs w:val="22"/>
        </w:rPr>
        <w:t>do SWZ.</w:t>
      </w:r>
    </w:p>
    <w:p w14:paraId="051EB890" w14:textId="77777777" w:rsidR="007D732F" w:rsidRDefault="0048038A">
      <w:pPr>
        <w:suppressAutoHyphens w:val="0"/>
        <w:spacing w:before="120" w:after="120" w:line="360" w:lineRule="auto"/>
        <w:ind w:left="360"/>
        <w:jc w:val="both"/>
        <w:rPr>
          <w:rFonts w:ascii="Cambria" w:hAnsi="Cambria" w:cs="Arial"/>
          <w:sz w:val="22"/>
          <w:szCs w:val="22"/>
        </w:rPr>
      </w:pPr>
      <w:r w:rsidRPr="00A6107C">
        <w:rPr>
          <w:rFonts w:ascii="Cambria" w:hAnsi="Cambria" w:cs="Arial"/>
          <w:sz w:val="22"/>
          <w:szCs w:val="22"/>
        </w:rPr>
        <w:t>W przypadku jeżeli Wykonawca zamierza realizować zamówienie przy pomocy podwykonawcy/ów, w załączniku nr 1 do SWZ należy wskazać część zamówienia, którego wykonanie Wykonawca zamierza powierzyć podwykonawcy/om oraz podać nazwę ewentualnych  podwykonawców, jeżeli są już znani.</w:t>
      </w:r>
    </w:p>
    <w:p w14:paraId="069B2DE1" w14:textId="77777777" w:rsidR="007D732F" w:rsidRPr="00A6107C" w:rsidRDefault="0048038A">
      <w:pPr>
        <w:numPr>
          <w:ilvl w:val="0"/>
          <w:numId w:val="5"/>
        </w:numPr>
        <w:suppressAutoHyphens w:val="0"/>
        <w:spacing w:before="120" w:after="120" w:line="360" w:lineRule="auto"/>
        <w:jc w:val="both"/>
        <w:rPr>
          <w:rFonts w:ascii="Cambria" w:hAnsi="Cambria" w:cs="Arial"/>
          <w:sz w:val="22"/>
          <w:szCs w:val="22"/>
        </w:rPr>
      </w:pPr>
      <w:r w:rsidRPr="00A6107C">
        <w:rPr>
          <w:rFonts w:ascii="Cambria" w:hAnsi="Cambria" w:cs="Arial"/>
          <w:bCs/>
          <w:sz w:val="22"/>
          <w:szCs w:val="22"/>
          <w:shd w:val="clear" w:color="auto" w:fill="FFFFFF"/>
        </w:rPr>
        <w:t>Wraz z ofertą Wykonawca składa</w:t>
      </w:r>
      <w:r w:rsidRPr="00A6107C">
        <w:rPr>
          <w:rFonts w:ascii="Cambria" w:hAnsi="Cambria" w:cs="Arial"/>
          <w:sz w:val="22"/>
          <w:szCs w:val="22"/>
          <w:shd w:val="clear" w:color="auto" w:fill="FFFFFF"/>
        </w:rPr>
        <w:t xml:space="preserve"> aktualne na dzień składania ofert oświadczenie tymczasowo zastępujące podmiotowe środki dowodowe, o którym mowa w ust. 3, że:</w:t>
      </w:r>
    </w:p>
    <w:p w14:paraId="0A3BC1BF" w14:textId="77777777" w:rsidR="007D732F" w:rsidRPr="00A6107C" w:rsidRDefault="0048038A">
      <w:pPr>
        <w:numPr>
          <w:ilvl w:val="0"/>
          <w:numId w:val="6"/>
        </w:numPr>
        <w:suppressAutoHyphens w:val="0"/>
        <w:spacing w:before="120" w:after="120" w:line="360" w:lineRule="auto"/>
        <w:jc w:val="both"/>
        <w:rPr>
          <w:rFonts w:ascii="Cambria" w:hAnsi="Cambria" w:cs="Arial"/>
          <w:sz w:val="22"/>
          <w:szCs w:val="22"/>
        </w:rPr>
      </w:pPr>
      <w:r w:rsidRPr="00A6107C">
        <w:rPr>
          <w:rFonts w:ascii="Cambria" w:hAnsi="Cambria" w:cs="Arial"/>
          <w:sz w:val="22"/>
          <w:szCs w:val="22"/>
        </w:rPr>
        <w:t>spełnia warunki udziału w postępowaniu (</w:t>
      </w:r>
      <w:r w:rsidRPr="00A6107C">
        <w:rPr>
          <w:rFonts w:ascii="Cambria" w:hAnsi="Cambria" w:cs="Arial"/>
          <w:bCs/>
          <w:sz w:val="22"/>
          <w:szCs w:val="22"/>
        </w:rPr>
        <w:t>w zakresie i zgodnie z wzorem określonym</w:t>
      </w:r>
      <w:r w:rsidRPr="00A6107C">
        <w:rPr>
          <w:rFonts w:ascii="Cambria" w:hAnsi="Cambria" w:cs="Arial"/>
          <w:sz w:val="22"/>
          <w:szCs w:val="22"/>
        </w:rPr>
        <w:t xml:space="preserve"> w załączniku nr 2 do SWZ),</w:t>
      </w:r>
    </w:p>
    <w:p w14:paraId="318467EC" w14:textId="77777777" w:rsidR="007D732F" w:rsidRPr="00A6107C" w:rsidRDefault="0048038A">
      <w:pPr>
        <w:numPr>
          <w:ilvl w:val="0"/>
          <w:numId w:val="6"/>
        </w:numPr>
        <w:suppressAutoHyphens w:val="0"/>
        <w:spacing w:before="120" w:after="120" w:line="360" w:lineRule="auto"/>
        <w:jc w:val="both"/>
        <w:rPr>
          <w:rFonts w:ascii="Cambria" w:hAnsi="Cambria" w:cs="Arial"/>
          <w:sz w:val="22"/>
          <w:szCs w:val="22"/>
        </w:rPr>
      </w:pPr>
      <w:r w:rsidRPr="00A6107C">
        <w:rPr>
          <w:rFonts w:ascii="Cambria" w:hAnsi="Cambria" w:cs="Arial"/>
          <w:sz w:val="22"/>
          <w:szCs w:val="22"/>
        </w:rPr>
        <w:t>nie podlega wykluczeniu (</w:t>
      </w:r>
      <w:r w:rsidRPr="00A6107C">
        <w:rPr>
          <w:rFonts w:ascii="Cambria" w:hAnsi="Cambria" w:cs="Arial"/>
          <w:bCs/>
          <w:sz w:val="22"/>
          <w:szCs w:val="22"/>
        </w:rPr>
        <w:t xml:space="preserve">w zakresie i zgodnie z wzorem określonym </w:t>
      </w:r>
      <w:r w:rsidRPr="00A6107C">
        <w:rPr>
          <w:rFonts w:ascii="Cambria" w:hAnsi="Cambria" w:cs="Arial"/>
          <w:bCs/>
          <w:sz w:val="22"/>
          <w:szCs w:val="22"/>
        </w:rPr>
        <w:br/>
        <w:t>w</w:t>
      </w:r>
      <w:r w:rsidRPr="00A6107C">
        <w:rPr>
          <w:rFonts w:ascii="Cambria" w:hAnsi="Cambria" w:cs="Arial"/>
          <w:sz w:val="22"/>
          <w:szCs w:val="22"/>
        </w:rPr>
        <w:t xml:space="preserve"> załączniku nr 3 do SWZ),</w:t>
      </w:r>
    </w:p>
    <w:p w14:paraId="3F9390AA" w14:textId="77777777" w:rsidR="007D732F" w:rsidRPr="00A6107C" w:rsidRDefault="0048038A">
      <w:pPr>
        <w:numPr>
          <w:ilvl w:val="0"/>
          <w:numId w:val="5"/>
        </w:numPr>
        <w:tabs>
          <w:tab w:val="left" w:pos="792"/>
        </w:tabs>
        <w:spacing w:before="120" w:after="120" w:line="360" w:lineRule="auto"/>
        <w:jc w:val="both"/>
        <w:rPr>
          <w:rFonts w:ascii="Cambria" w:hAnsi="Cambria" w:cs="Arial"/>
          <w:sz w:val="22"/>
          <w:szCs w:val="22"/>
        </w:rPr>
      </w:pPr>
      <w:r w:rsidRPr="00A6107C">
        <w:rPr>
          <w:rFonts w:ascii="Cambria" w:hAnsi="Cambria" w:cs="Arial"/>
          <w:sz w:val="22"/>
          <w:szCs w:val="22"/>
        </w:rPr>
        <w:t>Wykonawca, w przypadku polegania na zdolnościach lub sytuacji podmiotów udostępniających zasoby, przedstawia, wraz z oświadczeniem, o którym mowa w ust. 2, także oświadczenie podmiotu udostępniającego zasoby, potwierdzające brak podstaw wykluczenia tego podmiotu oraz odpowiednio spełnianie warunków udziału w postępowaniu, w zakresie, w jakim wykonawca powołuje się na jego zasoby.</w:t>
      </w:r>
    </w:p>
    <w:p w14:paraId="1B21B1FC" w14:textId="77777777" w:rsidR="007D732F" w:rsidRPr="00A6107C" w:rsidRDefault="0048038A">
      <w:pPr>
        <w:numPr>
          <w:ilvl w:val="0"/>
          <w:numId w:val="5"/>
        </w:numPr>
        <w:suppressAutoHyphens w:val="0"/>
        <w:spacing w:before="120" w:after="120" w:line="360" w:lineRule="auto"/>
        <w:jc w:val="both"/>
        <w:rPr>
          <w:rFonts w:ascii="Cambria" w:hAnsi="Cambria" w:cs="Arial"/>
          <w:sz w:val="22"/>
          <w:szCs w:val="22"/>
          <w:highlight w:val="white"/>
        </w:rPr>
      </w:pPr>
      <w:r w:rsidRPr="00A6107C">
        <w:rPr>
          <w:rFonts w:ascii="Cambria" w:hAnsi="Cambria" w:cs="Arial"/>
          <w:sz w:val="22"/>
          <w:szCs w:val="22"/>
          <w:shd w:val="clear" w:color="auto" w:fill="FFFFFF"/>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76B5DD6C" w14:textId="77777777" w:rsidR="007D732F" w:rsidRPr="00A6107C" w:rsidRDefault="0048038A">
      <w:pPr>
        <w:numPr>
          <w:ilvl w:val="0"/>
          <w:numId w:val="5"/>
        </w:numPr>
        <w:suppressAutoHyphens w:val="0"/>
        <w:spacing w:before="120" w:after="120" w:line="360" w:lineRule="auto"/>
        <w:jc w:val="both"/>
        <w:rPr>
          <w:rFonts w:ascii="Cambria" w:hAnsi="Cambria" w:cs="Arial"/>
          <w:sz w:val="22"/>
          <w:szCs w:val="22"/>
          <w:highlight w:val="white"/>
        </w:rPr>
      </w:pPr>
      <w:r w:rsidRPr="00A6107C">
        <w:rPr>
          <w:rFonts w:ascii="Cambria" w:hAnsi="Cambria" w:cs="Arial"/>
          <w:sz w:val="22"/>
          <w:szCs w:val="22"/>
          <w:shd w:val="clear" w:color="auto" w:fill="FFFFFF"/>
        </w:rPr>
        <w:t>Zobowiązanie podmiotu udostępniającego zasoby, o którym mowa w ust. 3, potwierdza, że stosunek łączący wykonawcę z podmiotami udostępniającymi zasoby gwarantuje rzeczywisty dostęp do tych zasobów oraz określa w szczególności:</w:t>
      </w:r>
    </w:p>
    <w:p w14:paraId="39FC6003" w14:textId="77777777" w:rsidR="007D732F" w:rsidRPr="00A6107C" w:rsidRDefault="0048038A">
      <w:pPr>
        <w:numPr>
          <w:ilvl w:val="1"/>
          <w:numId w:val="5"/>
        </w:numPr>
        <w:tabs>
          <w:tab w:val="left" w:pos="792"/>
        </w:tabs>
        <w:suppressAutoHyphens w:val="0"/>
        <w:spacing w:before="120" w:after="120" w:line="360" w:lineRule="auto"/>
        <w:ind w:left="792"/>
        <w:jc w:val="both"/>
        <w:rPr>
          <w:rFonts w:ascii="Cambria" w:hAnsi="Cambria" w:cs="Arial"/>
          <w:sz w:val="22"/>
          <w:szCs w:val="22"/>
          <w:highlight w:val="white"/>
        </w:rPr>
      </w:pPr>
      <w:r w:rsidRPr="00A6107C">
        <w:rPr>
          <w:rFonts w:ascii="Cambria" w:hAnsi="Cambria" w:cs="Arial"/>
          <w:sz w:val="22"/>
          <w:szCs w:val="22"/>
          <w:shd w:val="clear" w:color="auto" w:fill="FFFFFF"/>
        </w:rPr>
        <w:t>zakres dostępnych wykonawcy zasobów podmiotu udostępniającego zasoby;</w:t>
      </w:r>
    </w:p>
    <w:p w14:paraId="21FC1C99" w14:textId="77777777" w:rsidR="007D732F" w:rsidRPr="00A6107C" w:rsidRDefault="0048038A">
      <w:pPr>
        <w:numPr>
          <w:ilvl w:val="1"/>
          <w:numId w:val="5"/>
        </w:numPr>
        <w:tabs>
          <w:tab w:val="left" w:pos="792"/>
        </w:tabs>
        <w:suppressAutoHyphens w:val="0"/>
        <w:spacing w:before="120" w:after="120" w:line="360" w:lineRule="auto"/>
        <w:ind w:left="792"/>
        <w:jc w:val="both"/>
        <w:rPr>
          <w:rFonts w:ascii="Cambria" w:hAnsi="Cambria" w:cs="Arial"/>
          <w:sz w:val="22"/>
          <w:szCs w:val="22"/>
          <w:highlight w:val="white"/>
        </w:rPr>
      </w:pPr>
      <w:r w:rsidRPr="00A6107C">
        <w:rPr>
          <w:rFonts w:ascii="Cambria" w:hAnsi="Cambria" w:cs="Arial"/>
          <w:sz w:val="22"/>
          <w:szCs w:val="22"/>
          <w:shd w:val="clear" w:color="auto" w:fill="FFFFFF"/>
        </w:rPr>
        <w:lastRenderedPageBreak/>
        <w:t>sposób i okres udostępnienia wykonawcy i wykorzystania przez niego zasobów podmiotu udostępniającego te zasoby przy wykonywaniu zamówienia;</w:t>
      </w:r>
    </w:p>
    <w:p w14:paraId="5FE1D453" w14:textId="77777777" w:rsidR="007D732F" w:rsidRPr="00A6107C" w:rsidRDefault="0048038A">
      <w:pPr>
        <w:numPr>
          <w:ilvl w:val="1"/>
          <w:numId w:val="5"/>
        </w:numPr>
        <w:tabs>
          <w:tab w:val="left" w:pos="792"/>
        </w:tabs>
        <w:suppressAutoHyphens w:val="0"/>
        <w:spacing w:before="120" w:after="120" w:line="360" w:lineRule="auto"/>
        <w:ind w:left="792"/>
        <w:jc w:val="both"/>
        <w:rPr>
          <w:rFonts w:ascii="Cambria" w:hAnsi="Cambria" w:cs="Arial"/>
          <w:sz w:val="22"/>
          <w:szCs w:val="22"/>
          <w:highlight w:val="white"/>
        </w:rPr>
      </w:pPr>
      <w:r w:rsidRPr="00A6107C">
        <w:rPr>
          <w:rFonts w:ascii="Cambria" w:hAnsi="Cambria" w:cs="Arial"/>
          <w:sz w:val="22"/>
          <w:szCs w:val="22"/>
          <w:shd w:val="clear" w:color="auto" w:fill="FFFFFF"/>
        </w:rPr>
        <w:t>czy i w jakim zakresie podmiot udostępniający zasoby, na zdolnościach którego wykonawca polega w odniesieniu do warunków udziału w postępowaniu dotyczących wykształcenia, kwalifikacji zawodowych lub doświadczenia, zrealizuje roboty budowlane, których wskazane zdolności dotyczą.</w:t>
      </w:r>
    </w:p>
    <w:p w14:paraId="759B5D93" w14:textId="77777777" w:rsidR="007D732F" w:rsidRPr="00A6107C" w:rsidRDefault="0048038A">
      <w:pPr>
        <w:numPr>
          <w:ilvl w:val="0"/>
          <w:numId w:val="5"/>
        </w:numPr>
        <w:tabs>
          <w:tab w:val="left" w:pos="792"/>
        </w:tabs>
        <w:spacing w:before="120" w:after="120" w:line="360" w:lineRule="auto"/>
        <w:jc w:val="both"/>
        <w:rPr>
          <w:rFonts w:ascii="Cambria" w:hAnsi="Cambria" w:cs="Arial"/>
          <w:sz w:val="22"/>
          <w:szCs w:val="22"/>
        </w:rPr>
      </w:pPr>
      <w:r w:rsidRPr="00A6107C">
        <w:rPr>
          <w:rFonts w:ascii="Cambria" w:hAnsi="Cambria" w:cs="Arial"/>
          <w:sz w:val="22"/>
          <w:szCs w:val="22"/>
        </w:rPr>
        <w:t>Zamawiający oceni, czy udostępniane wykonawcy przez podmioty udostępniające zasoby zdolności techniczne lub zawodowe lub ich sytuacja finansowa lub ekonomiczna, pozwalają na wykazanie przez wykonawcę spełniania warunków udziału w postępowaniu, o których mowa w sekcji III pkt. 1.2, a także zbada, czy nie zachodzą wobec tego podmiotu podstawy wykluczenia, które zostały przewidziane względem wykonawcy.</w:t>
      </w:r>
    </w:p>
    <w:p w14:paraId="6461C00B" w14:textId="77777777" w:rsidR="007D732F" w:rsidRPr="00A6107C" w:rsidRDefault="0048038A">
      <w:pPr>
        <w:numPr>
          <w:ilvl w:val="0"/>
          <w:numId w:val="5"/>
        </w:numPr>
        <w:tabs>
          <w:tab w:val="left" w:pos="792"/>
        </w:tabs>
        <w:spacing w:before="120" w:after="120" w:line="360" w:lineRule="auto"/>
        <w:jc w:val="both"/>
        <w:rPr>
          <w:rFonts w:ascii="Cambria" w:hAnsi="Cambria" w:cs="Arial"/>
          <w:sz w:val="22"/>
          <w:szCs w:val="22"/>
        </w:rPr>
      </w:pPr>
      <w:r w:rsidRPr="00A6107C">
        <w:rPr>
          <w:rFonts w:ascii="Cambria" w:hAnsi="Cambria" w:cs="Arial"/>
          <w:sz w:val="22"/>
          <w:szCs w:val="22"/>
        </w:rPr>
        <w:t>Zamawiający wezwie wykonawcę, którego oferta została najwyżej oceniona, do złożenia w wyznaczonym, nie krótszym niż 5 dni, terminie, aktualnych na dzień złożenia:</w:t>
      </w:r>
    </w:p>
    <w:p w14:paraId="151158B7" w14:textId="77777777" w:rsidR="007D732F" w:rsidRPr="00A6107C" w:rsidRDefault="0048038A" w:rsidP="00020B53">
      <w:pPr>
        <w:numPr>
          <w:ilvl w:val="1"/>
          <w:numId w:val="5"/>
        </w:numPr>
        <w:tabs>
          <w:tab w:val="clear" w:pos="432"/>
          <w:tab w:val="left" w:pos="851"/>
          <w:tab w:val="num" w:pos="993"/>
        </w:tabs>
        <w:spacing w:before="120" w:after="120" w:line="360" w:lineRule="auto"/>
        <w:ind w:left="851" w:hanging="425"/>
        <w:jc w:val="both"/>
        <w:rPr>
          <w:rFonts w:ascii="Cambria" w:hAnsi="Cambria" w:cs="Arial"/>
          <w:sz w:val="22"/>
          <w:szCs w:val="22"/>
        </w:rPr>
      </w:pPr>
      <w:r w:rsidRPr="00A6107C">
        <w:rPr>
          <w:rFonts w:ascii="Cambria" w:hAnsi="Cambria" w:cs="Arial"/>
          <w:sz w:val="22"/>
          <w:szCs w:val="22"/>
          <w:shd w:val="clear" w:color="auto" w:fill="FFFFFF"/>
        </w:rPr>
        <w:t>wykaz robót budowlanych wykonanych nie wcześniej niż w okresie ostatnich 5 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p>
    <w:p w14:paraId="55851B7A" w14:textId="77777777" w:rsidR="007D732F" w:rsidRPr="00A6107C" w:rsidRDefault="0048038A" w:rsidP="00020B53">
      <w:pPr>
        <w:numPr>
          <w:ilvl w:val="1"/>
          <w:numId w:val="5"/>
        </w:numPr>
        <w:tabs>
          <w:tab w:val="clear" w:pos="432"/>
          <w:tab w:val="left" w:pos="851"/>
          <w:tab w:val="num" w:pos="993"/>
        </w:tabs>
        <w:spacing w:before="120" w:after="120" w:line="360" w:lineRule="auto"/>
        <w:ind w:left="851" w:hanging="425"/>
        <w:jc w:val="both"/>
        <w:rPr>
          <w:rFonts w:ascii="Cambria" w:hAnsi="Cambria" w:cs="Arial"/>
          <w:sz w:val="22"/>
          <w:szCs w:val="22"/>
          <w:highlight w:val="white"/>
        </w:rPr>
      </w:pPr>
      <w:r w:rsidRPr="00A6107C">
        <w:rPr>
          <w:rFonts w:ascii="Cambria" w:hAnsi="Cambria" w:cs="Arial"/>
          <w:sz w:val="22"/>
          <w:szCs w:val="22"/>
          <w:shd w:val="clear" w:color="auto" w:fill="FFFFFF"/>
        </w:rPr>
        <w:t xml:space="preserve">wykazu osób,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w:t>
      </w:r>
      <w:r w:rsidRPr="00A6107C">
        <w:rPr>
          <w:rFonts w:ascii="Cambria" w:hAnsi="Cambria" w:cs="Arial"/>
          <w:sz w:val="22"/>
          <w:szCs w:val="22"/>
          <w:shd w:val="clear" w:color="auto" w:fill="FFFFFF"/>
        </w:rPr>
        <w:br/>
        <w:t>o podstawie do dysponowania tymi osobami;</w:t>
      </w:r>
    </w:p>
    <w:p w14:paraId="25BCAE1A" w14:textId="77777777" w:rsidR="007D732F" w:rsidRPr="00A6107C" w:rsidRDefault="0048038A">
      <w:pPr>
        <w:numPr>
          <w:ilvl w:val="0"/>
          <w:numId w:val="5"/>
        </w:numPr>
        <w:tabs>
          <w:tab w:val="left" w:pos="792"/>
        </w:tabs>
        <w:spacing w:before="120" w:after="120" w:line="360" w:lineRule="auto"/>
        <w:jc w:val="both"/>
        <w:rPr>
          <w:rFonts w:ascii="Cambria" w:hAnsi="Cambria"/>
          <w:sz w:val="22"/>
          <w:szCs w:val="22"/>
        </w:rPr>
      </w:pPr>
      <w:r w:rsidRPr="00A6107C">
        <w:rPr>
          <w:rFonts w:ascii="Cambria" w:hAnsi="Cambria" w:cs="Arial"/>
          <w:sz w:val="22"/>
          <w:szCs w:val="22"/>
        </w:rPr>
        <w:t xml:space="preserve">Podmiotowe środki dowodowe oraz inne dokumenty lub oświadczenia, o których mowa w rozporządzeniu, składa się w formie elektronicznej, w postaci elektronicznej opatrzonej podpisem zaufanym lub podpisem osobistym, w formie pisemnej lub w formie dokumentowej, w zakresie i w sposób określony w przepisach wydanych na podstawie </w:t>
      </w:r>
      <w:r w:rsidRPr="00A6107C">
        <w:rPr>
          <w:rFonts w:ascii="Cambria" w:hAnsi="Cambria" w:cs="Arial"/>
          <w:sz w:val="22"/>
          <w:szCs w:val="22"/>
        </w:rPr>
        <w:br/>
      </w:r>
      <w:hyperlink r:id="rId26" w:anchor="/document/18903829?unitId=art(70)&amp;cm=DOCUMENT" w:history="1">
        <w:r w:rsidRPr="00A6107C">
          <w:rPr>
            <w:rStyle w:val="ListLabel190"/>
          </w:rPr>
          <w:t>art. 70</w:t>
        </w:r>
      </w:hyperlink>
      <w:r w:rsidRPr="00A6107C">
        <w:rPr>
          <w:rFonts w:ascii="Cambria" w:hAnsi="Cambria" w:cs="Arial"/>
          <w:sz w:val="22"/>
          <w:szCs w:val="22"/>
        </w:rPr>
        <w:t xml:space="preserve"> </w:t>
      </w:r>
      <w:proofErr w:type="spellStart"/>
      <w:r w:rsidRPr="00A6107C">
        <w:rPr>
          <w:rFonts w:ascii="Cambria" w:hAnsi="Cambria" w:cs="Arial"/>
          <w:sz w:val="22"/>
          <w:szCs w:val="22"/>
        </w:rPr>
        <w:t>p.z.p</w:t>
      </w:r>
      <w:proofErr w:type="spellEnd"/>
      <w:r w:rsidRPr="00A6107C">
        <w:rPr>
          <w:rFonts w:ascii="Cambria" w:hAnsi="Cambria" w:cs="Arial"/>
          <w:sz w:val="22"/>
          <w:szCs w:val="22"/>
        </w:rPr>
        <w:t>.</w:t>
      </w:r>
    </w:p>
    <w:p w14:paraId="0F77576D" w14:textId="77777777" w:rsidR="007D732F" w:rsidRPr="00A6107C" w:rsidRDefault="007D732F">
      <w:pPr>
        <w:rPr>
          <w:rFonts w:ascii="Cambria" w:hAnsi="Cambria" w:cs="Arial"/>
          <w:sz w:val="22"/>
          <w:szCs w:val="22"/>
        </w:rPr>
      </w:pPr>
    </w:p>
    <w:p w14:paraId="7061B66E" w14:textId="77777777" w:rsidR="007D732F" w:rsidRPr="00A6107C" w:rsidRDefault="0048038A">
      <w:pPr>
        <w:numPr>
          <w:ilvl w:val="0"/>
          <w:numId w:val="1"/>
        </w:numPr>
        <w:spacing w:before="120" w:after="120" w:line="360" w:lineRule="auto"/>
        <w:jc w:val="both"/>
        <w:rPr>
          <w:rFonts w:ascii="Cambria" w:hAnsi="Cambria" w:cs="Arial"/>
          <w:b/>
          <w:sz w:val="22"/>
          <w:szCs w:val="22"/>
        </w:rPr>
      </w:pPr>
      <w:r w:rsidRPr="00A6107C">
        <w:rPr>
          <w:rFonts w:ascii="Cambria" w:hAnsi="Cambria" w:cs="Arial"/>
          <w:b/>
          <w:sz w:val="22"/>
          <w:szCs w:val="22"/>
        </w:rPr>
        <w:t>WYKONAWCY WSPÓLNIE UBIEGAJĄCY SIĘ O UDZIELENIE ZAMÓWIENIA</w:t>
      </w:r>
    </w:p>
    <w:p w14:paraId="6FA07EE3" w14:textId="77777777" w:rsidR="007D732F" w:rsidRPr="00A6107C" w:rsidRDefault="0048038A">
      <w:pPr>
        <w:numPr>
          <w:ilvl w:val="0"/>
          <w:numId w:val="3"/>
        </w:numPr>
        <w:tabs>
          <w:tab w:val="left" w:pos="360"/>
          <w:tab w:val="left" w:pos="792"/>
        </w:tabs>
        <w:spacing w:before="120" w:after="120" w:line="360" w:lineRule="auto"/>
        <w:ind w:left="357" w:hanging="357"/>
        <w:jc w:val="both"/>
        <w:rPr>
          <w:rFonts w:ascii="Cambria" w:hAnsi="Cambria" w:cs="Arial"/>
          <w:bCs/>
          <w:sz w:val="22"/>
          <w:szCs w:val="22"/>
        </w:rPr>
      </w:pPr>
      <w:r w:rsidRPr="00A6107C">
        <w:rPr>
          <w:rFonts w:ascii="Cambria" w:hAnsi="Cambria" w:cs="Arial"/>
          <w:bCs/>
          <w:sz w:val="22"/>
          <w:szCs w:val="22"/>
        </w:rPr>
        <w:t>Wykonawcy  mogą wspólnie ubiegać się o udzielenie zamówienia.</w:t>
      </w:r>
    </w:p>
    <w:p w14:paraId="7B30BE13" w14:textId="77777777" w:rsidR="007D732F" w:rsidRPr="00A6107C" w:rsidRDefault="0048038A">
      <w:pPr>
        <w:numPr>
          <w:ilvl w:val="0"/>
          <w:numId w:val="3"/>
        </w:numPr>
        <w:tabs>
          <w:tab w:val="left" w:pos="360"/>
          <w:tab w:val="left" w:pos="792"/>
        </w:tabs>
        <w:spacing w:before="120" w:after="120" w:line="360" w:lineRule="auto"/>
        <w:ind w:left="357" w:hanging="357"/>
        <w:jc w:val="both"/>
        <w:rPr>
          <w:rFonts w:ascii="Cambria" w:hAnsi="Cambria" w:cs="Arial"/>
          <w:bCs/>
          <w:sz w:val="22"/>
          <w:szCs w:val="22"/>
        </w:rPr>
      </w:pPr>
      <w:r w:rsidRPr="00A6107C">
        <w:rPr>
          <w:rFonts w:ascii="Cambria" w:hAnsi="Cambria" w:cs="Arial"/>
          <w:bCs/>
          <w:sz w:val="22"/>
          <w:szCs w:val="22"/>
        </w:rPr>
        <w:lastRenderedPageBreak/>
        <w:t>W przypadku, o którym mowa w ust. 1, wykonawcy ustanawiają pełnomocnika do reprezentowania ich w postępowaniu o udzielenie zamówienia albo do reprezentowania w postępowaniu i zawarcia umowy w sprawie zamówienia publicznego.</w:t>
      </w:r>
    </w:p>
    <w:p w14:paraId="17F8E999" w14:textId="77777777" w:rsidR="007D732F" w:rsidRPr="00A6107C" w:rsidRDefault="0048038A">
      <w:pPr>
        <w:numPr>
          <w:ilvl w:val="0"/>
          <w:numId w:val="3"/>
        </w:numPr>
        <w:tabs>
          <w:tab w:val="left" w:pos="360"/>
          <w:tab w:val="left" w:pos="792"/>
        </w:tabs>
        <w:spacing w:before="120" w:after="120" w:line="360" w:lineRule="auto"/>
        <w:ind w:left="357" w:hanging="357"/>
        <w:jc w:val="both"/>
        <w:rPr>
          <w:rFonts w:ascii="Cambria" w:hAnsi="Cambria" w:cs="Arial"/>
          <w:bCs/>
          <w:sz w:val="22"/>
          <w:szCs w:val="22"/>
        </w:rPr>
      </w:pPr>
      <w:r w:rsidRPr="00A6107C">
        <w:rPr>
          <w:rFonts w:ascii="Cambria" w:hAnsi="Cambria" w:cs="Arial"/>
          <w:bCs/>
          <w:sz w:val="22"/>
          <w:szCs w:val="22"/>
        </w:rPr>
        <w:t>W przypadku wspólnego ubiegania się o zamówienie przez wykonawców, oświadczenia, o których mowa w sekcji IV ust. 2, składa każdy z wykonawców. Oświadczenia te potwierdzają brak podstaw wykluczenia oraz spełnianie warunków udziału w postępowaniu, w zakresie w jakim każdy z wykonawców wykazuje spełnianie warunków udziału w postępowaniu lub kryteriów selekcji.</w:t>
      </w:r>
    </w:p>
    <w:p w14:paraId="43264E73" w14:textId="77777777" w:rsidR="007D732F" w:rsidRPr="00A6107C" w:rsidRDefault="0048038A">
      <w:pPr>
        <w:numPr>
          <w:ilvl w:val="0"/>
          <w:numId w:val="3"/>
        </w:numPr>
        <w:tabs>
          <w:tab w:val="left" w:pos="360"/>
          <w:tab w:val="left" w:pos="792"/>
        </w:tabs>
        <w:spacing w:before="120" w:after="120" w:line="360" w:lineRule="auto"/>
        <w:ind w:left="357" w:hanging="357"/>
        <w:jc w:val="both"/>
        <w:rPr>
          <w:rFonts w:ascii="Cambria" w:hAnsi="Cambria" w:cs="Arial"/>
          <w:sz w:val="22"/>
          <w:szCs w:val="22"/>
        </w:rPr>
      </w:pPr>
      <w:r w:rsidRPr="00A6107C">
        <w:rPr>
          <w:rFonts w:ascii="Cambria" w:hAnsi="Cambria" w:cs="Arial"/>
          <w:bCs/>
          <w:sz w:val="22"/>
          <w:szCs w:val="22"/>
        </w:rPr>
        <w:t>W przypadku wspólnego ubiegania się Wykonawców o udzielenie zamówienia, do oferty należy dołączyć pełnomocnictwo sporządzone w formie pisemnej, określające osobę pełnomocnika, zakres reprezentacji oraz zawierające wskazanie postępowania o udzielenie niniejszego zamówienia.</w:t>
      </w:r>
      <w:r w:rsidRPr="00A6107C">
        <w:rPr>
          <w:rFonts w:ascii="Cambria" w:hAnsi="Cambria" w:cs="Arial"/>
          <w:sz w:val="22"/>
          <w:szCs w:val="22"/>
        </w:rPr>
        <w:t xml:space="preserve"> Pełnomocnictwo należy załączyć w formie oryginału lub kopii poświadczonej notarialnie</w:t>
      </w:r>
      <w:r w:rsidRPr="00A6107C">
        <w:rPr>
          <w:rFonts w:ascii="Cambria" w:hAnsi="Cambria" w:cs="Arial"/>
          <w:b/>
          <w:sz w:val="22"/>
          <w:szCs w:val="22"/>
        </w:rPr>
        <w:t>.</w:t>
      </w:r>
      <w:r w:rsidRPr="00A6107C">
        <w:rPr>
          <w:rFonts w:ascii="Cambria" w:hAnsi="Cambria" w:cs="Arial"/>
          <w:sz w:val="22"/>
          <w:szCs w:val="22"/>
        </w:rPr>
        <w:t xml:space="preserve"> </w:t>
      </w:r>
    </w:p>
    <w:p w14:paraId="2F9C70A3" w14:textId="77777777" w:rsidR="007D732F" w:rsidRPr="00A6107C" w:rsidRDefault="0048038A">
      <w:pPr>
        <w:numPr>
          <w:ilvl w:val="0"/>
          <w:numId w:val="3"/>
        </w:numPr>
        <w:tabs>
          <w:tab w:val="left" w:pos="360"/>
          <w:tab w:val="left" w:pos="792"/>
        </w:tabs>
        <w:spacing w:before="120" w:after="120" w:line="360" w:lineRule="auto"/>
        <w:jc w:val="both"/>
        <w:rPr>
          <w:rFonts w:ascii="Cambria" w:hAnsi="Cambria" w:cs="Arial"/>
          <w:bCs/>
          <w:sz w:val="22"/>
          <w:szCs w:val="22"/>
        </w:rPr>
      </w:pPr>
      <w:r w:rsidRPr="00A6107C">
        <w:rPr>
          <w:rFonts w:ascii="Cambria" w:hAnsi="Cambria" w:cs="Arial"/>
          <w:bCs/>
          <w:sz w:val="22"/>
          <w:szCs w:val="22"/>
        </w:rPr>
        <w:t>Sposób składania oświadczeń i dokumentów przez Wykonawców wspólnie ubiegających się o udzielenie zamówienia:</w:t>
      </w:r>
    </w:p>
    <w:p w14:paraId="1F99F568" w14:textId="77777777" w:rsidR="007D732F" w:rsidRPr="00A6107C" w:rsidRDefault="0048038A">
      <w:pPr>
        <w:numPr>
          <w:ilvl w:val="1"/>
          <w:numId w:val="3"/>
        </w:numPr>
        <w:tabs>
          <w:tab w:val="left" w:pos="360"/>
          <w:tab w:val="left" w:pos="567"/>
        </w:tabs>
        <w:spacing w:before="120" w:after="120" w:line="360" w:lineRule="auto"/>
        <w:ind w:left="788" w:hanging="431"/>
        <w:jc w:val="both"/>
        <w:rPr>
          <w:rFonts w:ascii="Cambria" w:hAnsi="Cambria" w:cs="Arial"/>
          <w:b/>
          <w:bCs/>
          <w:sz w:val="22"/>
          <w:szCs w:val="22"/>
        </w:rPr>
      </w:pPr>
      <w:r w:rsidRPr="00A6107C">
        <w:rPr>
          <w:rFonts w:ascii="Cambria" w:hAnsi="Cambria" w:cs="Arial"/>
          <w:bCs/>
          <w:sz w:val="22"/>
          <w:szCs w:val="22"/>
        </w:rPr>
        <w:t xml:space="preserve">Dokumenty braku podstaw do wykluczenia </w:t>
      </w:r>
      <w:r w:rsidRPr="00A6107C">
        <w:rPr>
          <w:rFonts w:ascii="Cambria" w:hAnsi="Cambria" w:cs="Arial"/>
          <w:sz w:val="22"/>
          <w:szCs w:val="22"/>
        </w:rPr>
        <w:t>każdy z Wykonawców wspólnie ubiegających się o udzielenie zamówienia składa osobno.</w:t>
      </w:r>
    </w:p>
    <w:p w14:paraId="7068689A" w14:textId="77777777" w:rsidR="007D732F" w:rsidRPr="00A6107C" w:rsidRDefault="0048038A">
      <w:pPr>
        <w:numPr>
          <w:ilvl w:val="1"/>
          <w:numId w:val="3"/>
        </w:numPr>
        <w:tabs>
          <w:tab w:val="left" w:pos="360"/>
          <w:tab w:val="left" w:pos="567"/>
        </w:tabs>
        <w:spacing w:before="120" w:after="120" w:line="360" w:lineRule="auto"/>
        <w:ind w:left="788" w:hanging="431"/>
        <w:jc w:val="both"/>
        <w:rPr>
          <w:rFonts w:ascii="Cambria" w:hAnsi="Cambria" w:cs="Arial"/>
          <w:bCs/>
          <w:sz w:val="22"/>
          <w:szCs w:val="22"/>
        </w:rPr>
      </w:pPr>
      <w:r w:rsidRPr="00A6107C">
        <w:rPr>
          <w:rFonts w:ascii="Cambria" w:hAnsi="Cambria" w:cs="Arial"/>
          <w:bCs/>
          <w:sz w:val="22"/>
          <w:szCs w:val="22"/>
        </w:rPr>
        <w:t xml:space="preserve"> Dokumenty potwierdzające spełnienia postawionych przez Zamawiającego warunków, składają ci z Wykonawców wspólnie ubiegających się o udzielenie zamówienia, którzy odpowiadają za ich spełnienie.</w:t>
      </w:r>
    </w:p>
    <w:p w14:paraId="7081C345" w14:textId="77777777" w:rsidR="007D732F" w:rsidRPr="00A6107C" w:rsidRDefault="0048038A">
      <w:pPr>
        <w:numPr>
          <w:ilvl w:val="1"/>
          <w:numId w:val="3"/>
        </w:numPr>
        <w:tabs>
          <w:tab w:val="left" w:pos="360"/>
          <w:tab w:val="left" w:pos="576"/>
        </w:tabs>
        <w:spacing w:before="120" w:after="120" w:line="360" w:lineRule="auto"/>
        <w:ind w:left="788" w:hanging="431"/>
        <w:jc w:val="both"/>
        <w:rPr>
          <w:rFonts w:ascii="Cambria" w:hAnsi="Cambria" w:cs="Arial"/>
          <w:bCs/>
          <w:sz w:val="22"/>
          <w:szCs w:val="22"/>
        </w:rPr>
      </w:pPr>
      <w:r w:rsidRPr="00A6107C">
        <w:rPr>
          <w:rFonts w:ascii="Cambria" w:hAnsi="Cambria" w:cs="Arial"/>
          <w:bCs/>
          <w:sz w:val="22"/>
          <w:szCs w:val="22"/>
        </w:rPr>
        <w:t xml:space="preserve"> Ofertę składa (podpisuje) pełnomocnik w imieniu wszystkich Wykonawców wspólnie ubiegających się o udzielenie zamówienia lub wszyscy Wykonawcy wspólnie ubiegający się o udzielenie zamówienia na zasadach ogólnych;</w:t>
      </w:r>
    </w:p>
    <w:p w14:paraId="3D2D1A7D" w14:textId="77777777" w:rsidR="007D732F" w:rsidRPr="00A6107C" w:rsidRDefault="0048038A">
      <w:pPr>
        <w:numPr>
          <w:ilvl w:val="0"/>
          <w:numId w:val="3"/>
        </w:numPr>
        <w:tabs>
          <w:tab w:val="left" w:pos="360"/>
          <w:tab w:val="left" w:pos="576"/>
          <w:tab w:val="left" w:pos="792"/>
        </w:tabs>
        <w:spacing w:before="120" w:after="120" w:line="360" w:lineRule="auto"/>
        <w:jc w:val="both"/>
        <w:rPr>
          <w:rFonts w:ascii="Cambria" w:hAnsi="Cambria" w:cs="Arial"/>
          <w:bCs/>
          <w:sz w:val="22"/>
          <w:szCs w:val="22"/>
        </w:rPr>
      </w:pPr>
      <w:r w:rsidRPr="00A6107C">
        <w:rPr>
          <w:rFonts w:ascii="Cambria" w:hAnsi="Cambria" w:cs="Arial"/>
          <w:bCs/>
          <w:sz w:val="22"/>
          <w:szCs w:val="22"/>
        </w:rPr>
        <w:t>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w:t>
      </w:r>
    </w:p>
    <w:p w14:paraId="065E00F6" w14:textId="29C75F28" w:rsidR="007D732F" w:rsidRPr="00A6107C" w:rsidRDefault="0048038A">
      <w:pPr>
        <w:numPr>
          <w:ilvl w:val="0"/>
          <w:numId w:val="3"/>
        </w:numPr>
        <w:tabs>
          <w:tab w:val="left" w:pos="360"/>
          <w:tab w:val="left" w:pos="576"/>
          <w:tab w:val="left" w:pos="792"/>
        </w:tabs>
        <w:spacing w:before="120" w:after="120" w:line="360" w:lineRule="auto"/>
        <w:jc w:val="both"/>
        <w:rPr>
          <w:rFonts w:ascii="Cambria" w:hAnsi="Cambria" w:cs="Arial"/>
          <w:bCs/>
          <w:sz w:val="22"/>
          <w:szCs w:val="22"/>
        </w:rPr>
      </w:pPr>
      <w:bookmarkStart w:id="11" w:name="mip59347023"/>
      <w:bookmarkEnd w:id="11"/>
      <w:r w:rsidRPr="00A6107C">
        <w:rPr>
          <w:rFonts w:ascii="Cambria" w:hAnsi="Cambria" w:cs="Arial"/>
          <w:bCs/>
          <w:sz w:val="22"/>
          <w:szCs w:val="22"/>
        </w:rPr>
        <w:t>W przypadku, o którym mowa w pkt. 6, wykonawcy wspólnie ubiegający się o udzielenie zamówienia dołączają do oferty oświadczenie, z którego wynika, które roboty budowlane, dostawy lub usługi wykonają poszczególni wykonawcy.</w:t>
      </w:r>
    </w:p>
    <w:p w14:paraId="5F577EC9" w14:textId="77777777" w:rsidR="007D732F" w:rsidRPr="00A6107C" w:rsidRDefault="007D732F">
      <w:pPr>
        <w:rPr>
          <w:rFonts w:ascii="Cambria" w:hAnsi="Cambria" w:cs="Arial"/>
          <w:bCs/>
          <w:sz w:val="22"/>
          <w:szCs w:val="22"/>
        </w:rPr>
      </w:pPr>
    </w:p>
    <w:p w14:paraId="3AA7BF4F" w14:textId="77777777" w:rsidR="007D732F" w:rsidRPr="00A6107C" w:rsidRDefault="0048038A">
      <w:pPr>
        <w:numPr>
          <w:ilvl w:val="0"/>
          <w:numId w:val="1"/>
        </w:numPr>
        <w:spacing w:before="120" w:after="120" w:line="360" w:lineRule="auto"/>
        <w:jc w:val="both"/>
        <w:rPr>
          <w:rFonts w:ascii="Cambria" w:hAnsi="Cambria" w:cs="Arial"/>
          <w:b/>
          <w:sz w:val="22"/>
          <w:szCs w:val="22"/>
        </w:rPr>
      </w:pPr>
      <w:r w:rsidRPr="00A6107C">
        <w:rPr>
          <w:rFonts w:ascii="Cambria" w:hAnsi="Cambria" w:cs="Arial"/>
          <w:b/>
          <w:sz w:val="22"/>
          <w:szCs w:val="22"/>
        </w:rPr>
        <w:t xml:space="preserve">OCENA SPEŁNIANIA WARUNKÓW UDZIAŁU W POSTĘPOWANIU </w:t>
      </w:r>
    </w:p>
    <w:p w14:paraId="50630ED1" w14:textId="77777777" w:rsidR="007D732F" w:rsidRPr="00A6107C" w:rsidRDefault="0048038A">
      <w:pPr>
        <w:numPr>
          <w:ilvl w:val="0"/>
          <w:numId w:val="21"/>
        </w:numPr>
        <w:tabs>
          <w:tab w:val="left" w:pos="360"/>
          <w:tab w:val="left" w:pos="792"/>
        </w:tabs>
        <w:spacing w:line="360" w:lineRule="auto"/>
        <w:jc w:val="both"/>
        <w:rPr>
          <w:rFonts w:ascii="Cambria" w:hAnsi="Cambria" w:cs="Arial"/>
          <w:bCs/>
          <w:sz w:val="22"/>
          <w:szCs w:val="22"/>
        </w:rPr>
      </w:pPr>
      <w:r w:rsidRPr="00A6107C">
        <w:rPr>
          <w:rFonts w:ascii="Cambria" w:hAnsi="Cambria" w:cs="Arial"/>
          <w:bCs/>
          <w:sz w:val="22"/>
          <w:szCs w:val="22"/>
        </w:rPr>
        <w:lastRenderedPageBreak/>
        <w:t>Ocena spełniania warunków udziału w postępowaniu oraz braku podstaw do wykluczenia zostanie dokonana na podstawie – wymienionych w sekcji IV SWZ – podmiotowych środków dowodowych, aktualnych na dzień ich złożenia.</w:t>
      </w:r>
    </w:p>
    <w:p w14:paraId="033C4EF5" w14:textId="77777777" w:rsidR="007D732F" w:rsidRPr="00A6107C" w:rsidRDefault="0048038A">
      <w:pPr>
        <w:numPr>
          <w:ilvl w:val="0"/>
          <w:numId w:val="21"/>
        </w:numPr>
        <w:tabs>
          <w:tab w:val="left" w:pos="360"/>
          <w:tab w:val="left" w:pos="792"/>
        </w:tabs>
        <w:spacing w:line="360" w:lineRule="auto"/>
        <w:jc w:val="both"/>
        <w:rPr>
          <w:rFonts w:ascii="Cambria" w:hAnsi="Cambria" w:cs="Arial"/>
          <w:bCs/>
          <w:sz w:val="22"/>
          <w:szCs w:val="22"/>
        </w:rPr>
      </w:pPr>
      <w:r w:rsidRPr="00A6107C">
        <w:rPr>
          <w:rFonts w:ascii="Cambria" w:hAnsi="Cambria" w:cs="Arial"/>
          <w:bCs/>
          <w:sz w:val="22"/>
          <w:szCs w:val="22"/>
        </w:rPr>
        <w:t>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3BADB71D" w14:textId="77777777" w:rsidR="007D732F" w:rsidRPr="00A6107C" w:rsidRDefault="0048038A">
      <w:pPr>
        <w:numPr>
          <w:ilvl w:val="0"/>
          <w:numId w:val="21"/>
        </w:numPr>
        <w:tabs>
          <w:tab w:val="left" w:pos="360"/>
          <w:tab w:val="left" w:pos="792"/>
        </w:tabs>
        <w:spacing w:line="360" w:lineRule="auto"/>
        <w:jc w:val="both"/>
        <w:rPr>
          <w:rFonts w:ascii="Cambria" w:hAnsi="Cambria"/>
          <w:sz w:val="22"/>
          <w:szCs w:val="22"/>
        </w:rPr>
      </w:pPr>
      <w:r w:rsidRPr="00A6107C">
        <w:rPr>
          <w:rFonts w:ascii="Cambria" w:hAnsi="Cambria" w:cs="Arial"/>
          <w:bCs/>
          <w:sz w:val="22"/>
          <w:szCs w:val="22"/>
        </w:rPr>
        <w:t xml:space="preserve">Zamawiający nie wzywa do złożenia podmiotowych środków dowodowych, jeżeli może je uzyskać za pomocą bezpłatnych i ogólnodostępnych baz danych, w szczególności rejestrów publicznych w rozumieniu </w:t>
      </w:r>
      <w:hyperlink r:id="rId27" w:anchor="_blank" w:history="1">
        <w:r w:rsidRPr="00A6107C">
          <w:rPr>
            <w:rStyle w:val="ListLabel191"/>
          </w:rPr>
          <w:t>ustawy</w:t>
        </w:r>
      </w:hyperlink>
      <w:r w:rsidRPr="00A6107C">
        <w:rPr>
          <w:rFonts w:ascii="Cambria" w:hAnsi="Cambria" w:cs="Arial"/>
          <w:bCs/>
          <w:sz w:val="22"/>
          <w:szCs w:val="22"/>
        </w:rPr>
        <w:t xml:space="preserve"> z dnia 17 lutego 2005 r. o informatyzacji działalności podmiotów realizujących zadania publiczne, o ile wykonawca wskazał w oświadczeniu, </w:t>
      </w:r>
      <w:r w:rsidRPr="00A6107C">
        <w:rPr>
          <w:rFonts w:ascii="Cambria" w:hAnsi="Cambria" w:cs="Arial"/>
          <w:bCs/>
          <w:sz w:val="22"/>
          <w:szCs w:val="22"/>
        </w:rPr>
        <w:br/>
        <w:t>o którym mowa w art. 125 u  st. 1, dane umożliwiające dostęp do tych środków.</w:t>
      </w:r>
    </w:p>
    <w:p w14:paraId="1256B087" w14:textId="77777777" w:rsidR="007D732F" w:rsidRPr="00A6107C" w:rsidRDefault="007D732F">
      <w:pPr>
        <w:tabs>
          <w:tab w:val="left" w:pos="851"/>
        </w:tabs>
        <w:spacing w:line="360" w:lineRule="auto"/>
        <w:ind w:left="576"/>
        <w:jc w:val="both"/>
        <w:rPr>
          <w:rFonts w:ascii="Cambria" w:hAnsi="Cambria" w:cs="Arial"/>
          <w:sz w:val="22"/>
          <w:szCs w:val="22"/>
          <w:highlight w:val="white"/>
        </w:rPr>
      </w:pPr>
    </w:p>
    <w:p w14:paraId="22BEDF1F" w14:textId="77777777" w:rsidR="007D732F" w:rsidRPr="00A6107C" w:rsidRDefault="0048038A">
      <w:pPr>
        <w:numPr>
          <w:ilvl w:val="0"/>
          <w:numId w:val="1"/>
        </w:numPr>
        <w:spacing w:before="120" w:after="120" w:line="360" w:lineRule="auto"/>
        <w:jc w:val="both"/>
        <w:rPr>
          <w:rFonts w:ascii="Cambria" w:hAnsi="Cambria" w:cs="Arial"/>
          <w:b/>
          <w:sz w:val="22"/>
          <w:szCs w:val="22"/>
        </w:rPr>
      </w:pPr>
      <w:r w:rsidRPr="00A6107C">
        <w:rPr>
          <w:rFonts w:ascii="Cambria" w:hAnsi="Cambria" w:cs="Arial"/>
          <w:b/>
          <w:sz w:val="22"/>
          <w:szCs w:val="22"/>
        </w:rPr>
        <w:t>INFORMACJE OGÓLNE DOTYCZĄCE OFERT</w:t>
      </w:r>
    </w:p>
    <w:p w14:paraId="6085DD85" w14:textId="77777777" w:rsidR="00681D04" w:rsidRPr="005D3A17" w:rsidRDefault="00681D04" w:rsidP="00681D04">
      <w:pPr>
        <w:numPr>
          <w:ilvl w:val="0"/>
          <w:numId w:val="45"/>
        </w:numPr>
        <w:tabs>
          <w:tab w:val="left" w:pos="851"/>
        </w:tabs>
        <w:suppressAutoHyphens w:val="0"/>
        <w:spacing w:line="360" w:lineRule="auto"/>
        <w:jc w:val="both"/>
        <w:rPr>
          <w:rFonts w:ascii="Cambria" w:hAnsi="Cambria" w:cs="Arial"/>
          <w:sz w:val="22"/>
          <w:szCs w:val="22"/>
        </w:rPr>
      </w:pPr>
      <w:bookmarkStart w:id="12" w:name="_Hlk213852907"/>
      <w:r w:rsidRPr="005D3A17">
        <w:rPr>
          <w:rFonts w:ascii="Cambria" w:hAnsi="Cambria" w:cs="Arial"/>
          <w:sz w:val="22"/>
          <w:szCs w:val="22"/>
        </w:rPr>
        <w:t>Ofertę należy sporządzić w języku polskim.</w:t>
      </w:r>
    </w:p>
    <w:p w14:paraId="0A902CBC" w14:textId="77777777" w:rsidR="00681D04" w:rsidRPr="005D3A17" w:rsidRDefault="00681D04" w:rsidP="00681D04">
      <w:pPr>
        <w:numPr>
          <w:ilvl w:val="0"/>
          <w:numId w:val="45"/>
        </w:numPr>
        <w:tabs>
          <w:tab w:val="left" w:pos="851"/>
        </w:tabs>
        <w:suppressAutoHyphens w:val="0"/>
        <w:spacing w:line="360" w:lineRule="auto"/>
        <w:jc w:val="both"/>
        <w:rPr>
          <w:rFonts w:ascii="Cambria" w:hAnsi="Cambria" w:cs="Arial"/>
          <w:sz w:val="22"/>
          <w:szCs w:val="22"/>
        </w:rPr>
      </w:pPr>
      <w:r w:rsidRPr="005D3A17">
        <w:rPr>
          <w:rFonts w:ascii="Cambria" w:hAnsi="Cambria" w:cs="Arial"/>
          <w:sz w:val="22"/>
          <w:szCs w:val="22"/>
        </w:rPr>
        <w:t>W przedmiotowym postępowaniu Zamawiający nie udostępnił interaktywnego „Formularza ofertowego” Platformie e-Zamówienia.</w:t>
      </w:r>
    </w:p>
    <w:p w14:paraId="5810CD9C" w14:textId="77777777" w:rsidR="00681D04" w:rsidRPr="005D3A17" w:rsidRDefault="00681D04" w:rsidP="00681D04">
      <w:pPr>
        <w:tabs>
          <w:tab w:val="left" w:pos="851"/>
        </w:tabs>
        <w:suppressAutoHyphens w:val="0"/>
        <w:spacing w:line="360" w:lineRule="auto"/>
        <w:ind w:left="576"/>
        <w:jc w:val="both"/>
        <w:rPr>
          <w:rFonts w:ascii="Cambria" w:hAnsi="Cambria" w:cs="Arial"/>
          <w:sz w:val="22"/>
          <w:szCs w:val="22"/>
        </w:rPr>
      </w:pPr>
      <w:r w:rsidRPr="005D3A17">
        <w:rPr>
          <w:rFonts w:ascii="Cambria" w:hAnsi="Cambria" w:cs="Arial"/>
          <w:sz w:val="22"/>
          <w:szCs w:val="22"/>
        </w:rPr>
        <w:t>Aby przygotować ofertę, Wykonawca musi posiadać konto na platformie e -Zamówienia, o którym mowa w sekcji II ust. 4 SWZ.</w:t>
      </w:r>
    </w:p>
    <w:p w14:paraId="17ACC50C" w14:textId="77777777" w:rsidR="00681D04" w:rsidRPr="005D3A17" w:rsidRDefault="00681D04" w:rsidP="00681D04">
      <w:pPr>
        <w:pStyle w:val="WW-Domylnie"/>
        <w:tabs>
          <w:tab w:val="left" w:pos="851"/>
        </w:tabs>
        <w:spacing w:before="120" w:after="120" w:line="360" w:lineRule="auto"/>
        <w:ind w:left="576"/>
        <w:jc w:val="both"/>
        <w:rPr>
          <w:rStyle w:val="FontStyle28"/>
          <w:rFonts w:ascii="Cambria" w:hAnsi="Cambria"/>
          <w:color w:val="auto"/>
          <w:sz w:val="22"/>
          <w:szCs w:val="22"/>
        </w:rPr>
      </w:pPr>
      <w:r w:rsidRPr="005D3A17">
        <w:rPr>
          <w:rStyle w:val="FontStyle28"/>
          <w:rFonts w:ascii="Cambria" w:hAnsi="Cambria"/>
          <w:color w:val="auto"/>
          <w:sz w:val="22"/>
          <w:szCs w:val="22"/>
        </w:rPr>
        <w:t>Wykonawca składa ofertę poprzez wypełnienie formularz udostępnionego w formacie .</w:t>
      </w:r>
      <w:proofErr w:type="spellStart"/>
      <w:r w:rsidRPr="005D3A17">
        <w:rPr>
          <w:rStyle w:val="FontStyle28"/>
          <w:rFonts w:ascii="Cambria" w:hAnsi="Cambria"/>
          <w:color w:val="auto"/>
          <w:sz w:val="22"/>
          <w:szCs w:val="22"/>
        </w:rPr>
        <w:t>docx</w:t>
      </w:r>
      <w:proofErr w:type="spellEnd"/>
      <w:r w:rsidRPr="005D3A17">
        <w:rPr>
          <w:rStyle w:val="FontStyle28"/>
          <w:rFonts w:ascii="Cambria" w:hAnsi="Cambria"/>
          <w:color w:val="auto"/>
          <w:sz w:val="22"/>
          <w:szCs w:val="22"/>
        </w:rPr>
        <w:t xml:space="preserve">  </w:t>
      </w:r>
    </w:p>
    <w:p w14:paraId="5A101C00" w14:textId="77777777" w:rsidR="00681D04" w:rsidRPr="005D3A17" w:rsidRDefault="00681D04" w:rsidP="00681D04">
      <w:pPr>
        <w:pStyle w:val="WW-Domylnie"/>
        <w:tabs>
          <w:tab w:val="left" w:pos="851"/>
        </w:tabs>
        <w:spacing w:before="120" w:after="120" w:line="360" w:lineRule="auto"/>
        <w:ind w:left="576"/>
        <w:jc w:val="both"/>
        <w:rPr>
          <w:rFonts w:ascii="Cambria" w:hAnsi="Cambria" w:cs="Arial"/>
          <w:color w:val="auto"/>
          <w:sz w:val="22"/>
          <w:szCs w:val="22"/>
        </w:rPr>
      </w:pPr>
      <w:r w:rsidRPr="005D3A17">
        <w:rPr>
          <w:rFonts w:ascii="Cambria" w:hAnsi="Cambria" w:cs="Arial"/>
          <w:color w:val="auto"/>
          <w:sz w:val="22"/>
          <w:szCs w:val="22"/>
        </w:rPr>
        <w:t xml:space="preserve">Wykonawca składa ofertę za pośrednictwem portalu e-Zamówienia poprzez zakładkę „Oferty/wnioski”, widoczną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5D3A17">
        <w:rPr>
          <w:rFonts w:ascii="Cambria" w:hAnsi="Cambria" w:cs="Arial"/>
          <w:color w:val="auto"/>
          <w:sz w:val="22"/>
          <w:szCs w:val="22"/>
        </w:rPr>
        <w:t>drag&amp;drop</w:t>
      </w:r>
      <w:proofErr w:type="spellEnd"/>
      <w:r w:rsidRPr="005D3A17">
        <w:rPr>
          <w:rFonts w:ascii="Cambria" w:hAnsi="Cambria" w:cs="Arial"/>
          <w:color w:val="auto"/>
          <w:sz w:val="22"/>
          <w:szCs w:val="22"/>
        </w:rPr>
        <w:t xml:space="preserve"> („przeciągnij” i „upuść”) służące do dodawania plików. </w:t>
      </w:r>
    </w:p>
    <w:p w14:paraId="370F0025" w14:textId="77777777" w:rsidR="00681D04" w:rsidRPr="005D3A17" w:rsidRDefault="00681D04" w:rsidP="00681D04">
      <w:pPr>
        <w:pStyle w:val="WW-Domylnie"/>
        <w:tabs>
          <w:tab w:val="left" w:pos="851"/>
        </w:tabs>
        <w:spacing w:before="120" w:after="120" w:line="360" w:lineRule="auto"/>
        <w:ind w:left="576"/>
        <w:jc w:val="both"/>
        <w:rPr>
          <w:rFonts w:ascii="Cambria" w:hAnsi="Cambria" w:cs="Arial"/>
          <w:color w:val="auto"/>
          <w:sz w:val="22"/>
          <w:szCs w:val="22"/>
        </w:rPr>
      </w:pPr>
      <w:r w:rsidRPr="005D3A17">
        <w:rPr>
          <w:rFonts w:ascii="Cambria" w:hAnsi="Cambria" w:cs="Arial"/>
          <w:color w:val="auto"/>
          <w:sz w:val="22"/>
          <w:szCs w:val="22"/>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14:paraId="5585649B" w14:textId="77777777" w:rsidR="00681D04" w:rsidRPr="005D3A17" w:rsidRDefault="00681D04" w:rsidP="00681D04">
      <w:pPr>
        <w:numPr>
          <w:ilvl w:val="0"/>
          <w:numId w:val="45"/>
        </w:numPr>
        <w:tabs>
          <w:tab w:val="left" w:pos="851"/>
        </w:tabs>
        <w:suppressAutoHyphens w:val="0"/>
        <w:spacing w:line="360" w:lineRule="auto"/>
        <w:jc w:val="both"/>
        <w:rPr>
          <w:rFonts w:ascii="Cambria" w:hAnsi="Cambria" w:cs="Arial"/>
          <w:sz w:val="22"/>
          <w:szCs w:val="22"/>
        </w:rPr>
      </w:pPr>
      <w:r w:rsidRPr="005D3A17">
        <w:rPr>
          <w:rFonts w:ascii="Cambria" w:hAnsi="Cambria" w:cs="Arial"/>
          <w:sz w:val="22"/>
          <w:szCs w:val="22"/>
        </w:rPr>
        <w:t xml:space="preserve">Zalogowany Wykonawca po użyciu przycisku „Wypełnij” określa, czy składa ofertę pojedynczo, czy w konsorcjum z innymi Wykonawcami. </w:t>
      </w:r>
    </w:p>
    <w:p w14:paraId="79716DFD" w14:textId="77777777" w:rsidR="00681D04" w:rsidRPr="005D3A17" w:rsidRDefault="00681D04" w:rsidP="00681D04">
      <w:pPr>
        <w:numPr>
          <w:ilvl w:val="0"/>
          <w:numId w:val="45"/>
        </w:numPr>
        <w:tabs>
          <w:tab w:val="left" w:pos="851"/>
        </w:tabs>
        <w:suppressAutoHyphens w:val="0"/>
        <w:spacing w:line="360" w:lineRule="auto"/>
        <w:jc w:val="both"/>
        <w:rPr>
          <w:rFonts w:ascii="Cambria" w:hAnsi="Cambria" w:cs="Arial"/>
          <w:sz w:val="22"/>
          <w:szCs w:val="22"/>
        </w:rPr>
      </w:pPr>
      <w:r w:rsidRPr="005D3A17">
        <w:rPr>
          <w:rFonts w:ascii="Cambria" w:hAnsi="Cambria" w:cs="Arial"/>
          <w:sz w:val="22"/>
          <w:szCs w:val="22"/>
        </w:rPr>
        <w:t>Wykonawca zobowiązany jest do zweryfikowania poprawności danych automatycznie pobranych przez system z jego konta i uzupełnienia pozostałych informacji dotyczących Wykonawcy/Wykonawców.</w:t>
      </w:r>
    </w:p>
    <w:p w14:paraId="0F958164" w14:textId="77777777" w:rsidR="00681D04" w:rsidRPr="005D3A17" w:rsidRDefault="00681D04" w:rsidP="00681D04">
      <w:pPr>
        <w:numPr>
          <w:ilvl w:val="0"/>
          <w:numId w:val="45"/>
        </w:numPr>
        <w:tabs>
          <w:tab w:val="left" w:pos="851"/>
        </w:tabs>
        <w:suppressAutoHyphens w:val="0"/>
        <w:spacing w:line="360" w:lineRule="auto"/>
        <w:jc w:val="both"/>
        <w:rPr>
          <w:rFonts w:ascii="Cambria" w:hAnsi="Cambria" w:cs="Arial"/>
          <w:sz w:val="22"/>
          <w:szCs w:val="22"/>
        </w:rPr>
      </w:pPr>
      <w:r w:rsidRPr="005D3A17">
        <w:rPr>
          <w:rFonts w:ascii="Cambria" w:hAnsi="Cambria" w:cs="Arial"/>
          <w:sz w:val="22"/>
          <w:szCs w:val="22"/>
        </w:rPr>
        <w:lastRenderedPageBreak/>
        <w:t>Formularz oferty oraz oświadczenia o spełnianiu warunków udziału w postępowaniu i braku podstaw wykluczenia z postępowania składa się, pod rygorem nieważności w postaci elektronicznej opatrzonej:</w:t>
      </w:r>
    </w:p>
    <w:p w14:paraId="7591A42E" w14:textId="77777777" w:rsidR="00681D04" w:rsidRPr="005D3A17" w:rsidRDefault="00681D04" w:rsidP="00681D04">
      <w:pPr>
        <w:numPr>
          <w:ilvl w:val="0"/>
          <w:numId w:val="46"/>
        </w:numPr>
        <w:tabs>
          <w:tab w:val="left" w:pos="851"/>
        </w:tabs>
        <w:suppressAutoHyphens w:val="0"/>
        <w:spacing w:line="360" w:lineRule="auto"/>
        <w:jc w:val="both"/>
        <w:rPr>
          <w:rFonts w:ascii="Cambria" w:hAnsi="Cambria" w:cs="Arial"/>
          <w:sz w:val="22"/>
          <w:szCs w:val="22"/>
        </w:rPr>
      </w:pPr>
      <w:r w:rsidRPr="005D3A17">
        <w:rPr>
          <w:rFonts w:ascii="Cambria" w:hAnsi="Cambria" w:cs="Arial"/>
          <w:sz w:val="22"/>
          <w:szCs w:val="22"/>
        </w:rPr>
        <w:t>kwalifikowanym podpisem elektronicznym lub</w:t>
      </w:r>
    </w:p>
    <w:p w14:paraId="6F546428" w14:textId="77777777" w:rsidR="00681D04" w:rsidRPr="005D3A17" w:rsidRDefault="00681D04" w:rsidP="00681D04">
      <w:pPr>
        <w:numPr>
          <w:ilvl w:val="0"/>
          <w:numId w:val="46"/>
        </w:numPr>
        <w:tabs>
          <w:tab w:val="left" w:pos="851"/>
        </w:tabs>
        <w:suppressAutoHyphens w:val="0"/>
        <w:spacing w:line="360" w:lineRule="auto"/>
        <w:jc w:val="both"/>
        <w:rPr>
          <w:rFonts w:ascii="Cambria" w:hAnsi="Cambria" w:cs="Arial"/>
          <w:sz w:val="22"/>
          <w:szCs w:val="22"/>
        </w:rPr>
      </w:pPr>
      <w:r w:rsidRPr="005D3A17">
        <w:rPr>
          <w:rFonts w:ascii="Cambria" w:hAnsi="Cambria" w:cs="Arial"/>
          <w:sz w:val="22"/>
          <w:szCs w:val="22"/>
        </w:rPr>
        <w:t>podpisem zaufanym lub</w:t>
      </w:r>
    </w:p>
    <w:p w14:paraId="13933EA8" w14:textId="77777777" w:rsidR="00681D04" w:rsidRPr="005D3A17" w:rsidRDefault="00681D04" w:rsidP="00681D04">
      <w:pPr>
        <w:numPr>
          <w:ilvl w:val="0"/>
          <w:numId w:val="46"/>
        </w:numPr>
        <w:tabs>
          <w:tab w:val="left" w:pos="851"/>
        </w:tabs>
        <w:suppressAutoHyphens w:val="0"/>
        <w:spacing w:line="360" w:lineRule="auto"/>
        <w:jc w:val="both"/>
        <w:rPr>
          <w:rFonts w:ascii="Cambria" w:hAnsi="Cambria" w:cs="Arial"/>
          <w:sz w:val="22"/>
          <w:szCs w:val="22"/>
        </w:rPr>
      </w:pPr>
      <w:r w:rsidRPr="005D3A17">
        <w:rPr>
          <w:rFonts w:ascii="Cambria" w:hAnsi="Cambria" w:cs="Arial"/>
          <w:sz w:val="22"/>
          <w:szCs w:val="22"/>
        </w:rPr>
        <w:t>podpisem osobistym (e-dowód).</w:t>
      </w:r>
    </w:p>
    <w:p w14:paraId="12D76AB5" w14:textId="77777777" w:rsidR="00681D04" w:rsidRPr="005D3A17" w:rsidRDefault="00681D04" w:rsidP="00681D04">
      <w:pPr>
        <w:spacing w:line="360" w:lineRule="auto"/>
        <w:ind w:left="680"/>
        <w:jc w:val="both"/>
        <w:rPr>
          <w:rFonts w:ascii="Cambria" w:hAnsi="Cambria" w:cs="Arial"/>
          <w:sz w:val="22"/>
          <w:szCs w:val="22"/>
        </w:rPr>
      </w:pPr>
      <w:r w:rsidRPr="005D3A17">
        <w:rPr>
          <w:rFonts w:ascii="Cambria" w:hAnsi="Cambria" w:cs="Arial"/>
          <w:sz w:val="22"/>
          <w:szCs w:val="22"/>
        </w:rPr>
        <w:t>Oferta musi być podpisana przez osobę/osoby uprawnioną do reprezentacji Wykonawcy. Do oferty należy dołączyć pełnomocnictwo do reprezentowania Wykonawcy, w tym podpisania oferty, o ile prawo do podpisania oferty nie wynika z dokumentów rejestrowych Wykonawcy.</w:t>
      </w:r>
    </w:p>
    <w:p w14:paraId="6D2553A7" w14:textId="77777777" w:rsidR="00681D04" w:rsidRPr="005D3A17" w:rsidRDefault="00681D04" w:rsidP="00681D04">
      <w:pPr>
        <w:numPr>
          <w:ilvl w:val="1"/>
          <w:numId w:val="47"/>
        </w:numPr>
        <w:spacing w:line="360" w:lineRule="auto"/>
        <w:jc w:val="both"/>
        <w:rPr>
          <w:rFonts w:ascii="Cambria" w:hAnsi="Cambria" w:cs="Arial"/>
          <w:sz w:val="22"/>
          <w:szCs w:val="22"/>
        </w:rPr>
      </w:pPr>
      <w:r w:rsidRPr="005D3A17">
        <w:rPr>
          <w:rFonts w:ascii="Cambria" w:hAnsi="Cambria" w:cs="Arial"/>
          <w:sz w:val="22"/>
          <w:szCs w:val="22"/>
        </w:rPr>
        <w:t>pełnomocnictwo sporządza się w postaci elektronicznej i opatruje kwalifikowanym podpisem elektronicznym, podpisem zaufanym lub podpisem osobistym;</w:t>
      </w:r>
    </w:p>
    <w:p w14:paraId="4C072CD2" w14:textId="77777777" w:rsidR="00681D04" w:rsidRPr="005D3A17" w:rsidRDefault="00681D04" w:rsidP="00681D04">
      <w:pPr>
        <w:numPr>
          <w:ilvl w:val="1"/>
          <w:numId w:val="47"/>
        </w:numPr>
        <w:spacing w:line="360" w:lineRule="auto"/>
        <w:jc w:val="both"/>
        <w:rPr>
          <w:rFonts w:ascii="Cambria" w:hAnsi="Cambria" w:cs="Arial"/>
          <w:sz w:val="22"/>
          <w:szCs w:val="22"/>
        </w:rPr>
      </w:pPr>
      <w:r w:rsidRPr="005D3A17">
        <w:rPr>
          <w:rFonts w:ascii="Cambria" w:hAnsi="Cambria" w:cs="Arial"/>
          <w:sz w:val="22"/>
          <w:szCs w:val="22"/>
        </w:rPr>
        <w:t>w przypadku gdy pełnomocnictwo, zostało sporządzone jako dokument w postaci papierowej i opatrzone własnoręcznym podpisem, przekazuje się cyfrowe odwzorowanie tego dokumentu (skan) opatrzone kwalifikowanym podpisem elektronicznym, podpisem zaufanym lub podpisem osobistym, poświadczającym zgodność cyfrowego odwzorowania z dokumentem w postaci papierowej. Poświadczenia zgodności cyfrowego odwzorowania z dokumentem w postaci papierowej, dokonuje mocodawca lub notariusz;</w:t>
      </w:r>
    </w:p>
    <w:p w14:paraId="4A4F5792" w14:textId="77777777" w:rsidR="00681D04" w:rsidRPr="005D3A17" w:rsidRDefault="00681D04" w:rsidP="00681D04">
      <w:pPr>
        <w:numPr>
          <w:ilvl w:val="0"/>
          <w:numId w:val="45"/>
        </w:numPr>
        <w:tabs>
          <w:tab w:val="left" w:pos="851"/>
        </w:tabs>
        <w:suppressAutoHyphens w:val="0"/>
        <w:spacing w:line="360" w:lineRule="auto"/>
        <w:jc w:val="both"/>
        <w:rPr>
          <w:rFonts w:ascii="Cambria" w:hAnsi="Cambria" w:cs="Arial"/>
          <w:sz w:val="22"/>
          <w:szCs w:val="22"/>
        </w:rPr>
      </w:pPr>
      <w:r w:rsidRPr="005D3A17">
        <w:rPr>
          <w:rFonts w:ascii="Cambria" w:hAnsi="Cambria" w:cs="Arial"/>
          <w:sz w:val="22"/>
          <w:szCs w:val="22"/>
        </w:rPr>
        <w:t>Po podpisaniu nie należy modyfikować pliku.</w:t>
      </w:r>
    </w:p>
    <w:p w14:paraId="60DF495D" w14:textId="77777777" w:rsidR="00681D04" w:rsidRPr="005D3A17" w:rsidRDefault="00681D04" w:rsidP="00681D04">
      <w:pPr>
        <w:numPr>
          <w:ilvl w:val="0"/>
          <w:numId w:val="45"/>
        </w:numPr>
        <w:tabs>
          <w:tab w:val="left" w:pos="851"/>
        </w:tabs>
        <w:suppressAutoHyphens w:val="0"/>
        <w:spacing w:line="360" w:lineRule="auto"/>
        <w:jc w:val="both"/>
        <w:rPr>
          <w:rFonts w:ascii="Cambria" w:hAnsi="Cambria" w:cs="Arial"/>
          <w:sz w:val="22"/>
          <w:szCs w:val="22"/>
        </w:rPr>
      </w:pPr>
      <w:r w:rsidRPr="005D3A17">
        <w:rPr>
          <w:rFonts w:ascii="Cambria" w:hAnsi="Cambria" w:cs="Arial"/>
          <w:sz w:val="22"/>
          <w:szCs w:val="22"/>
        </w:rPr>
        <w:t>Nie należy zmieniać nazwy pliku formularza.</w:t>
      </w:r>
    </w:p>
    <w:p w14:paraId="710E6001" w14:textId="77777777" w:rsidR="00681D04" w:rsidRPr="005D3A17" w:rsidRDefault="00681D04" w:rsidP="00681D04">
      <w:pPr>
        <w:numPr>
          <w:ilvl w:val="0"/>
          <w:numId w:val="45"/>
        </w:numPr>
        <w:tabs>
          <w:tab w:val="left" w:pos="851"/>
        </w:tabs>
        <w:suppressAutoHyphens w:val="0"/>
        <w:spacing w:line="360" w:lineRule="auto"/>
        <w:jc w:val="both"/>
        <w:rPr>
          <w:rFonts w:ascii="Cambria" w:hAnsi="Cambria" w:cs="Arial"/>
          <w:sz w:val="22"/>
          <w:szCs w:val="22"/>
        </w:rPr>
      </w:pPr>
      <w:r w:rsidRPr="005D3A17">
        <w:rPr>
          <w:rFonts w:ascii="Cambria" w:hAnsi="Cambria" w:cs="Arial"/>
          <w:sz w:val="22"/>
          <w:szCs w:val="22"/>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4F8603CB" w14:textId="77777777" w:rsidR="00681D04" w:rsidRPr="005D3A17" w:rsidRDefault="00681D04" w:rsidP="00681D04">
      <w:pPr>
        <w:numPr>
          <w:ilvl w:val="0"/>
          <w:numId w:val="45"/>
        </w:numPr>
        <w:tabs>
          <w:tab w:val="left" w:pos="851"/>
        </w:tabs>
        <w:suppressAutoHyphens w:val="0"/>
        <w:spacing w:line="360" w:lineRule="auto"/>
        <w:jc w:val="both"/>
        <w:rPr>
          <w:rFonts w:ascii="Cambria" w:hAnsi="Cambria" w:cs="Arial"/>
          <w:sz w:val="22"/>
          <w:szCs w:val="22"/>
        </w:rPr>
      </w:pPr>
      <w:r w:rsidRPr="005D3A17">
        <w:rPr>
          <w:rFonts w:ascii="Cambria" w:hAnsi="Cambria" w:cs="Arial"/>
          <w:sz w:val="22"/>
          <w:szCs w:val="22"/>
        </w:rPr>
        <w:t xml:space="preserve">Jeżeli dokumenty elektroniczne, przekazywane przy użyciu środków komunikacji elektronicznej, zawierają informacje stanowiące tajemnicę przedsiębiorstwa w rozumieniu przepisów ustawy z dnia 16 kwietnia 1993 r. o zwalczaniu nieuczciwej konkurencji, Wykonawca, w celu utrzymania w poufności tych informacji, przekazuje je w wydzielonym i odpowiednio oznaczonym pliku, wraz z jednoczesnym zaznaczeniem polecenia „Załącznik stanowiący tajemnicę przedsiębiorstwa” a następnie wraz z plikami stanowiącymi jawną część należy ten plik zaszyfrować. </w:t>
      </w:r>
    </w:p>
    <w:p w14:paraId="634C5F48" w14:textId="77777777" w:rsidR="00681D04" w:rsidRPr="005D3A17" w:rsidRDefault="00681D04" w:rsidP="00681D04">
      <w:pPr>
        <w:numPr>
          <w:ilvl w:val="0"/>
          <w:numId w:val="45"/>
        </w:numPr>
        <w:tabs>
          <w:tab w:val="left" w:pos="851"/>
        </w:tabs>
        <w:suppressAutoHyphens w:val="0"/>
        <w:spacing w:line="360" w:lineRule="auto"/>
        <w:jc w:val="both"/>
        <w:rPr>
          <w:rFonts w:ascii="Cambria" w:hAnsi="Cambria" w:cs="Arial"/>
          <w:sz w:val="22"/>
          <w:szCs w:val="22"/>
        </w:rPr>
      </w:pPr>
      <w:r w:rsidRPr="005D3A17">
        <w:rPr>
          <w:rFonts w:ascii="Cambria" w:hAnsi="Cambria" w:cs="Arial"/>
          <w:sz w:val="22"/>
          <w:szCs w:val="22"/>
        </w:rPr>
        <w:t xml:space="preserve">Do oferty należy dołączyć oświadczenie o niepodleganiu wykluczeniu, spełnianiu warunków udziału w postępowaniu lub kryteriów selekcji, w zakresie wskazanym w sekcji IV ust. 1 niniejszej SWZ, w formie elektronicznej lub w postaci elektronicznej opatrzonej </w:t>
      </w:r>
      <w:r w:rsidRPr="005D3A17">
        <w:rPr>
          <w:rFonts w:ascii="Cambria" w:hAnsi="Cambria" w:cs="Arial"/>
          <w:sz w:val="22"/>
          <w:szCs w:val="22"/>
        </w:rPr>
        <w:lastRenderedPageBreak/>
        <w:t>zaufanym lub podpisem osobistym, a następnie zaszyfrować wraz z plikami stanowiącymi ofertę.</w:t>
      </w:r>
    </w:p>
    <w:p w14:paraId="03F03383" w14:textId="77777777" w:rsidR="00681D04" w:rsidRPr="005D3A17" w:rsidRDefault="00681D04" w:rsidP="00681D04">
      <w:pPr>
        <w:numPr>
          <w:ilvl w:val="0"/>
          <w:numId w:val="45"/>
        </w:numPr>
        <w:tabs>
          <w:tab w:val="left" w:pos="851"/>
        </w:tabs>
        <w:suppressAutoHyphens w:val="0"/>
        <w:spacing w:line="360" w:lineRule="auto"/>
        <w:jc w:val="both"/>
        <w:rPr>
          <w:rFonts w:ascii="Cambria" w:hAnsi="Cambria" w:cs="Arial"/>
          <w:sz w:val="22"/>
          <w:szCs w:val="22"/>
        </w:rPr>
      </w:pPr>
      <w:r w:rsidRPr="005D3A17">
        <w:rPr>
          <w:rFonts w:ascii="Cambria" w:hAnsi="Cambria" w:cs="Arial"/>
          <w:sz w:val="22"/>
          <w:szCs w:val="22"/>
        </w:rPr>
        <w:t xml:space="preserve">Oferta może być złożona tylko do upływu terminu składania ofert. </w:t>
      </w:r>
    </w:p>
    <w:p w14:paraId="30F4E0B6" w14:textId="77777777" w:rsidR="00681D04" w:rsidRPr="005D3A17" w:rsidRDefault="00681D04" w:rsidP="00681D04">
      <w:pPr>
        <w:numPr>
          <w:ilvl w:val="0"/>
          <w:numId w:val="45"/>
        </w:numPr>
        <w:tabs>
          <w:tab w:val="left" w:pos="851"/>
        </w:tabs>
        <w:suppressAutoHyphens w:val="0"/>
        <w:spacing w:line="360" w:lineRule="auto"/>
        <w:jc w:val="both"/>
        <w:rPr>
          <w:rFonts w:ascii="Cambria" w:hAnsi="Cambria" w:cs="Arial"/>
          <w:sz w:val="22"/>
          <w:szCs w:val="22"/>
        </w:rPr>
      </w:pPr>
      <w:r w:rsidRPr="005D3A17">
        <w:rPr>
          <w:rFonts w:ascii="Cambria" w:hAnsi="Cambria" w:cs="Arial"/>
          <w:sz w:val="22"/>
          <w:szCs w:val="22"/>
        </w:rPr>
        <w:t>Wykonawca może przed upływem terminu do składania ofert wycofać ofertę. Wykonawca wycofuje ofertę w zakładce „Oferty/wnioski” używając przycisku „Wycofaj ofertę”. Po potwierdzeniu oferta zostanie wycofana i będzie można pobrać dokument potwierdzający wycofanie oferty, tzw. Elektroniczne Potwierdzenie Wycofania (EPW).</w:t>
      </w:r>
    </w:p>
    <w:p w14:paraId="3D5D81D4" w14:textId="77777777" w:rsidR="00681D04" w:rsidRPr="005D3A17" w:rsidRDefault="00681D04" w:rsidP="00681D04">
      <w:pPr>
        <w:numPr>
          <w:ilvl w:val="0"/>
          <w:numId w:val="45"/>
        </w:numPr>
        <w:tabs>
          <w:tab w:val="left" w:pos="851"/>
        </w:tabs>
        <w:suppressAutoHyphens w:val="0"/>
        <w:spacing w:line="360" w:lineRule="auto"/>
        <w:jc w:val="both"/>
        <w:rPr>
          <w:rFonts w:ascii="Cambria" w:hAnsi="Cambria" w:cs="Arial"/>
          <w:sz w:val="22"/>
          <w:szCs w:val="22"/>
        </w:rPr>
      </w:pPr>
      <w:r w:rsidRPr="005D3A17">
        <w:rPr>
          <w:rFonts w:ascii="Cambria" w:hAnsi="Cambria" w:cs="Arial"/>
          <w:sz w:val="22"/>
          <w:szCs w:val="22"/>
        </w:rPr>
        <w:t>Wykonawca po upływie terminu do składania ofert nie może skutecznie dokonać zmiany ani wycofać złożonej oferty.</w:t>
      </w:r>
    </w:p>
    <w:p w14:paraId="474A8871" w14:textId="19969AE5" w:rsidR="00681D04" w:rsidRPr="005D3A17" w:rsidRDefault="00681D04" w:rsidP="00681D04">
      <w:pPr>
        <w:numPr>
          <w:ilvl w:val="0"/>
          <w:numId w:val="45"/>
        </w:numPr>
        <w:tabs>
          <w:tab w:val="left" w:pos="851"/>
        </w:tabs>
        <w:suppressAutoHyphens w:val="0"/>
        <w:spacing w:line="360" w:lineRule="auto"/>
        <w:jc w:val="both"/>
        <w:rPr>
          <w:rFonts w:ascii="Cambria" w:hAnsi="Cambria" w:cs="Arial"/>
          <w:sz w:val="22"/>
          <w:szCs w:val="22"/>
        </w:rPr>
      </w:pPr>
      <w:r w:rsidRPr="005D3A17">
        <w:rPr>
          <w:rFonts w:ascii="Cambria" w:hAnsi="Cambria" w:cs="Arial"/>
          <w:sz w:val="22"/>
          <w:szCs w:val="22"/>
        </w:rPr>
        <w:t xml:space="preserve">Termin składania ofert upływa </w:t>
      </w:r>
      <w:r w:rsidR="00967896">
        <w:rPr>
          <w:rFonts w:ascii="Cambria" w:hAnsi="Cambria" w:cs="Arial"/>
          <w:b/>
          <w:bCs/>
          <w:sz w:val="22"/>
          <w:szCs w:val="22"/>
        </w:rPr>
        <w:t>9</w:t>
      </w:r>
      <w:r>
        <w:rPr>
          <w:rFonts w:ascii="Cambria" w:hAnsi="Cambria" w:cs="Arial"/>
          <w:b/>
          <w:bCs/>
          <w:sz w:val="22"/>
          <w:szCs w:val="22"/>
        </w:rPr>
        <w:t xml:space="preserve"> grudnia</w:t>
      </w:r>
      <w:r w:rsidRPr="005D3A17">
        <w:rPr>
          <w:rFonts w:ascii="Cambria" w:hAnsi="Cambria" w:cs="Arial"/>
          <w:b/>
          <w:bCs/>
          <w:sz w:val="22"/>
          <w:szCs w:val="22"/>
        </w:rPr>
        <w:t xml:space="preserve"> 2025 r.</w:t>
      </w:r>
      <w:r w:rsidRPr="005D3A17">
        <w:rPr>
          <w:rFonts w:ascii="Cambria" w:hAnsi="Cambria" w:cs="Arial"/>
          <w:sz w:val="22"/>
          <w:szCs w:val="22"/>
        </w:rPr>
        <w:t xml:space="preserve"> o</w:t>
      </w:r>
      <w:r w:rsidRPr="005D3A17">
        <w:rPr>
          <w:rFonts w:ascii="Cambria" w:hAnsi="Cambria" w:cs="Arial"/>
          <w:b/>
          <w:sz w:val="22"/>
          <w:szCs w:val="22"/>
        </w:rPr>
        <w:t xml:space="preserve"> godz. 10</w:t>
      </w:r>
      <w:r w:rsidRPr="005D3A17">
        <w:rPr>
          <w:rFonts w:ascii="Cambria" w:hAnsi="Cambria" w:cs="Arial"/>
          <w:b/>
          <w:sz w:val="22"/>
          <w:szCs w:val="22"/>
          <w:vertAlign w:val="superscript"/>
        </w:rPr>
        <w:t>00</w:t>
      </w:r>
    </w:p>
    <w:p w14:paraId="11613C82" w14:textId="21F1F93C" w:rsidR="00681D04" w:rsidRPr="005D3A17" w:rsidRDefault="00681D04" w:rsidP="00681D04">
      <w:pPr>
        <w:numPr>
          <w:ilvl w:val="0"/>
          <w:numId w:val="45"/>
        </w:numPr>
        <w:tabs>
          <w:tab w:val="left" w:pos="851"/>
        </w:tabs>
        <w:suppressAutoHyphens w:val="0"/>
        <w:spacing w:line="360" w:lineRule="auto"/>
        <w:jc w:val="both"/>
        <w:rPr>
          <w:rFonts w:ascii="Cambria" w:hAnsi="Cambria" w:cs="Arial"/>
          <w:sz w:val="22"/>
          <w:szCs w:val="22"/>
        </w:rPr>
      </w:pPr>
      <w:r w:rsidRPr="005D3A17">
        <w:rPr>
          <w:rFonts w:ascii="Cambria" w:hAnsi="Cambria" w:cs="Arial"/>
          <w:bCs/>
          <w:sz w:val="22"/>
          <w:szCs w:val="22"/>
        </w:rPr>
        <w:t xml:space="preserve">Termin otwarcia ofert nastąpi </w:t>
      </w:r>
      <w:r w:rsidR="00967896">
        <w:rPr>
          <w:rFonts w:ascii="Cambria" w:hAnsi="Cambria" w:cs="Arial"/>
          <w:b/>
          <w:bCs/>
          <w:sz w:val="22"/>
          <w:szCs w:val="22"/>
        </w:rPr>
        <w:t>9</w:t>
      </w:r>
      <w:r>
        <w:rPr>
          <w:rFonts w:ascii="Cambria" w:hAnsi="Cambria" w:cs="Arial"/>
          <w:b/>
          <w:bCs/>
          <w:sz w:val="22"/>
          <w:szCs w:val="22"/>
        </w:rPr>
        <w:t xml:space="preserve"> grudnia </w:t>
      </w:r>
      <w:r w:rsidRPr="005D3A17">
        <w:rPr>
          <w:rFonts w:ascii="Cambria" w:hAnsi="Cambria" w:cs="Arial"/>
          <w:b/>
          <w:bCs/>
          <w:sz w:val="22"/>
          <w:szCs w:val="22"/>
        </w:rPr>
        <w:t>2025</w:t>
      </w:r>
      <w:r w:rsidRPr="005D3A17">
        <w:rPr>
          <w:rFonts w:ascii="Cambria" w:hAnsi="Cambria" w:cs="Arial"/>
          <w:bCs/>
          <w:sz w:val="22"/>
          <w:szCs w:val="22"/>
        </w:rPr>
        <w:t xml:space="preserve"> </w:t>
      </w:r>
      <w:r w:rsidRPr="005D3A17">
        <w:rPr>
          <w:rFonts w:ascii="Cambria" w:hAnsi="Cambria" w:cs="Arial"/>
          <w:b/>
          <w:sz w:val="22"/>
          <w:szCs w:val="22"/>
        </w:rPr>
        <w:t>r.</w:t>
      </w:r>
      <w:r w:rsidRPr="005D3A17">
        <w:rPr>
          <w:rFonts w:ascii="Cambria" w:hAnsi="Cambria" w:cs="Arial"/>
          <w:bCs/>
          <w:sz w:val="22"/>
          <w:szCs w:val="22"/>
        </w:rPr>
        <w:t xml:space="preserve"> o</w:t>
      </w:r>
      <w:r w:rsidRPr="005D3A17">
        <w:rPr>
          <w:rFonts w:ascii="Cambria" w:hAnsi="Cambria" w:cs="Arial"/>
          <w:b/>
          <w:sz w:val="22"/>
          <w:szCs w:val="22"/>
        </w:rPr>
        <w:t xml:space="preserve"> godz. 11</w:t>
      </w:r>
      <w:r w:rsidRPr="005D3A17">
        <w:rPr>
          <w:rFonts w:ascii="Cambria" w:hAnsi="Cambria" w:cs="Arial"/>
          <w:b/>
          <w:sz w:val="22"/>
          <w:szCs w:val="22"/>
          <w:vertAlign w:val="superscript"/>
        </w:rPr>
        <w:t>00</w:t>
      </w:r>
    </w:p>
    <w:p w14:paraId="5A5AF874" w14:textId="77777777" w:rsidR="00681D04" w:rsidRPr="005D3A17" w:rsidRDefault="00681D04" w:rsidP="00681D04">
      <w:pPr>
        <w:numPr>
          <w:ilvl w:val="0"/>
          <w:numId w:val="45"/>
        </w:numPr>
        <w:tabs>
          <w:tab w:val="left" w:pos="851"/>
        </w:tabs>
        <w:suppressAutoHyphens w:val="0"/>
        <w:spacing w:line="360" w:lineRule="auto"/>
        <w:jc w:val="both"/>
        <w:rPr>
          <w:rFonts w:ascii="Cambria" w:hAnsi="Cambria" w:cs="Arial"/>
          <w:sz w:val="22"/>
          <w:szCs w:val="22"/>
        </w:rPr>
      </w:pPr>
      <w:r w:rsidRPr="005D3A17">
        <w:rPr>
          <w:rFonts w:ascii="Cambria" w:eastAsia="Cambria" w:hAnsi="Cambria" w:cs="Arial"/>
          <w:sz w:val="22"/>
          <w:szCs w:val="22"/>
        </w:rPr>
        <w:t xml:space="preserve"> </w:t>
      </w:r>
      <w:r w:rsidRPr="005D3A17">
        <w:rPr>
          <w:rFonts w:ascii="Cambria" w:hAnsi="Cambria" w:cs="Arial"/>
          <w:sz w:val="22"/>
          <w:szCs w:val="22"/>
        </w:rPr>
        <w:t>Oferta może być złożona tylko do upływu terminu składania ofert.</w:t>
      </w:r>
    </w:p>
    <w:p w14:paraId="6EFA60F1" w14:textId="77777777" w:rsidR="00681D04" w:rsidRPr="005D3A17" w:rsidRDefault="00681D04" w:rsidP="00681D04">
      <w:pPr>
        <w:numPr>
          <w:ilvl w:val="0"/>
          <w:numId w:val="45"/>
        </w:numPr>
        <w:tabs>
          <w:tab w:val="left" w:pos="851"/>
        </w:tabs>
        <w:suppressAutoHyphens w:val="0"/>
        <w:spacing w:line="360" w:lineRule="auto"/>
        <w:jc w:val="both"/>
        <w:rPr>
          <w:rFonts w:ascii="Cambria" w:hAnsi="Cambria" w:cs="Arial"/>
          <w:sz w:val="22"/>
          <w:szCs w:val="22"/>
        </w:rPr>
      </w:pPr>
      <w:r w:rsidRPr="005D3A17">
        <w:rPr>
          <w:rFonts w:ascii="Cambria" w:eastAsia="Cambria" w:hAnsi="Cambria" w:cs="Arial"/>
          <w:sz w:val="22"/>
          <w:szCs w:val="22"/>
        </w:rPr>
        <w:t xml:space="preserve"> </w:t>
      </w:r>
      <w:r w:rsidRPr="005D3A17">
        <w:rPr>
          <w:rFonts w:ascii="Cambria" w:hAnsi="Cambria" w:cs="Arial"/>
          <w:sz w:val="22"/>
          <w:szCs w:val="22"/>
        </w:rPr>
        <w:t>Do upływu terminu składania ofert wykonawca może wycofać ofertę.</w:t>
      </w:r>
    </w:p>
    <w:p w14:paraId="1665DF7C" w14:textId="77777777" w:rsidR="00681D04" w:rsidRPr="005D3A17" w:rsidRDefault="00681D04" w:rsidP="00681D04">
      <w:pPr>
        <w:numPr>
          <w:ilvl w:val="0"/>
          <w:numId w:val="45"/>
        </w:numPr>
        <w:tabs>
          <w:tab w:val="left" w:pos="851"/>
        </w:tabs>
        <w:suppressAutoHyphens w:val="0"/>
        <w:spacing w:line="360" w:lineRule="auto"/>
        <w:jc w:val="both"/>
        <w:rPr>
          <w:rFonts w:ascii="Cambria" w:hAnsi="Cambria" w:cs="Arial"/>
          <w:sz w:val="22"/>
          <w:szCs w:val="22"/>
        </w:rPr>
      </w:pPr>
      <w:r w:rsidRPr="005D3A17">
        <w:rPr>
          <w:rFonts w:ascii="Cambria" w:eastAsia="Cambria" w:hAnsi="Cambria" w:cs="Arial"/>
          <w:sz w:val="22"/>
          <w:szCs w:val="22"/>
        </w:rPr>
        <w:t xml:space="preserve"> </w:t>
      </w:r>
      <w:r w:rsidRPr="005D3A17">
        <w:rPr>
          <w:rFonts w:ascii="Cambria" w:hAnsi="Cambria" w:cs="Arial"/>
          <w:sz w:val="22"/>
          <w:szCs w:val="22"/>
        </w:rPr>
        <w:t>Otwarcie ofert zostanie dokonane za pośrednictwem Systemu przy użyciu certyfikatów niekwalifikowanych dwóch Użytkowników Wewnętrznych.</w:t>
      </w:r>
    </w:p>
    <w:p w14:paraId="5D3B5B1B" w14:textId="77777777" w:rsidR="00681D04" w:rsidRPr="005D3A17" w:rsidRDefault="00681D04" w:rsidP="00681D04">
      <w:pPr>
        <w:numPr>
          <w:ilvl w:val="0"/>
          <w:numId w:val="45"/>
        </w:numPr>
        <w:tabs>
          <w:tab w:val="left" w:pos="851"/>
        </w:tabs>
        <w:suppressAutoHyphens w:val="0"/>
        <w:spacing w:line="360" w:lineRule="auto"/>
        <w:jc w:val="both"/>
        <w:rPr>
          <w:rFonts w:ascii="Cambria" w:hAnsi="Cambria" w:cs="Arial"/>
          <w:sz w:val="22"/>
          <w:szCs w:val="22"/>
        </w:rPr>
      </w:pPr>
      <w:r w:rsidRPr="005D3A17">
        <w:rPr>
          <w:rFonts w:ascii="Cambria" w:eastAsia="Cambria" w:hAnsi="Cambria" w:cs="Arial"/>
          <w:sz w:val="22"/>
          <w:szCs w:val="22"/>
        </w:rPr>
        <w:t xml:space="preserve"> </w:t>
      </w:r>
      <w:r w:rsidRPr="005D3A17">
        <w:rPr>
          <w:rFonts w:ascii="Cambria" w:hAnsi="Cambria" w:cs="Arial"/>
          <w:sz w:val="22"/>
          <w:szCs w:val="22"/>
        </w:rPr>
        <w:t xml:space="preserve">Niezwłocznie po otwarciu ofert Zamawiający zamieści w Systemie informacje o: </w:t>
      </w:r>
    </w:p>
    <w:p w14:paraId="49230A74" w14:textId="77777777" w:rsidR="00681D04" w:rsidRPr="005D3A17" w:rsidRDefault="00681D04" w:rsidP="00681D04">
      <w:pPr>
        <w:pStyle w:val="Akapitzlist"/>
        <w:numPr>
          <w:ilvl w:val="0"/>
          <w:numId w:val="44"/>
        </w:numPr>
        <w:tabs>
          <w:tab w:val="left" w:pos="851"/>
        </w:tabs>
        <w:spacing w:line="360" w:lineRule="auto"/>
        <w:ind w:left="1134" w:hanging="425"/>
        <w:jc w:val="both"/>
        <w:rPr>
          <w:rFonts w:ascii="Cambria" w:hAnsi="Cambria" w:cs="Arial"/>
          <w:sz w:val="22"/>
          <w:szCs w:val="22"/>
        </w:rPr>
      </w:pPr>
      <w:r w:rsidRPr="005D3A17">
        <w:rPr>
          <w:rFonts w:ascii="Cambria" w:hAnsi="Cambria" w:cs="Arial"/>
          <w:sz w:val="22"/>
          <w:szCs w:val="22"/>
        </w:rPr>
        <w:t xml:space="preserve">nazwach albo imionach i nazwiskach oraz siedzibach lub miejscach prowadzonej działalności gospodarczej albo miejscach zamieszkania wykonawców, których oferty zostały otwarte; </w:t>
      </w:r>
    </w:p>
    <w:p w14:paraId="6054D057" w14:textId="77777777" w:rsidR="00681D04" w:rsidRPr="005D3A17" w:rsidRDefault="00681D04" w:rsidP="00681D04">
      <w:pPr>
        <w:pStyle w:val="Akapitzlist"/>
        <w:numPr>
          <w:ilvl w:val="0"/>
          <w:numId w:val="44"/>
        </w:numPr>
        <w:tabs>
          <w:tab w:val="left" w:pos="851"/>
        </w:tabs>
        <w:spacing w:line="360" w:lineRule="auto"/>
        <w:ind w:left="1134" w:hanging="425"/>
        <w:jc w:val="both"/>
        <w:rPr>
          <w:rFonts w:ascii="Cambria" w:hAnsi="Cambria" w:cs="Arial"/>
          <w:sz w:val="22"/>
          <w:szCs w:val="22"/>
        </w:rPr>
      </w:pPr>
      <w:r w:rsidRPr="005D3A17">
        <w:rPr>
          <w:rFonts w:ascii="Cambria" w:hAnsi="Cambria" w:cs="Arial"/>
          <w:sz w:val="22"/>
          <w:szCs w:val="22"/>
        </w:rPr>
        <w:t>cenach zawartych w ofertach.</w:t>
      </w:r>
    </w:p>
    <w:p w14:paraId="30C98F65" w14:textId="0780D6AE" w:rsidR="00681D04" w:rsidRPr="005D3A17" w:rsidRDefault="00681D04" w:rsidP="00681D04">
      <w:pPr>
        <w:numPr>
          <w:ilvl w:val="0"/>
          <w:numId w:val="45"/>
        </w:numPr>
        <w:tabs>
          <w:tab w:val="left" w:pos="851"/>
        </w:tabs>
        <w:suppressAutoHyphens w:val="0"/>
        <w:spacing w:line="360" w:lineRule="auto"/>
        <w:jc w:val="both"/>
        <w:rPr>
          <w:rFonts w:ascii="Cambria" w:hAnsi="Cambria" w:cs="Arial"/>
          <w:sz w:val="22"/>
          <w:szCs w:val="22"/>
        </w:rPr>
      </w:pPr>
      <w:r w:rsidRPr="005D3A17">
        <w:rPr>
          <w:rFonts w:ascii="Cambria" w:eastAsia="Cambria" w:hAnsi="Cambria" w:cs="Arial"/>
          <w:sz w:val="22"/>
          <w:szCs w:val="22"/>
        </w:rPr>
        <w:t xml:space="preserve"> </w:t>
      </w:r>
      <w:r w:rsidRPr="005D3A17">
        <w:rPr>
          <w:rFonts w:ascii="Cambria" w:hAnsi="Cambria" w:cs="Arial"/>
          <w:sz w:val="22"/>
          <w:szCs w:val="22"/>
        </w:rPr>
        <w:t xml:space="preserve">Wykonawca jest związany ofertą do dnia </w:t>
      </w:r>
      <w:r w:rsidR="00E7006A">
        <w:rPr>
          <w:rFonts w:ascii="Cambria" w:hAnsi="Cambria" w:cs="Arial"/>
          <w:b/>
          <w:bCs/>
          <w:sz w:val="22"/>
          <w:szCs w:val="22"/>
        </w:rPr>
        <w:t>5</w:t>
      </w:r>
      <w:r>
        <w:rPr>
          <w:rFonts w:ascii="Cambria" w:hAnsi="Cambria" w:cs="Arial"/>
          <w:b/>
          <w:bCs/>
          <w:sz w:val="22"/>
          <w:szCs w:val="22"/>
        </w:rPr>
        <w:t xml:space="preserve"> stycznia</w:t>
      </w:r>
      <w:r w:rsidRPr="005D3A17">
        <w:rPr>
          <w:rFonts w:ascii="Cambria" w:hAnsi="Cambria" w:cs="Arial"/>
          <w:b/>
          <w:bCs/>
          <w:sz w:val="22"/>
          <w:szCs w:val="22"/>
        </w:rPr>
        <w:t xml:space="preserve"> </w:t>
      </w:r>
      <w:r w:rsidRPr="005D3A17">
        <w:rPr>
          <w:rFonts w:ascii="Cambria" w:hAnsi="Cambria" w:cs="Arial"/>
          <w:b/>
          <w:sz w:val="22"/>
          <w:szCs w:val="22"/>
        </w:rPr>
        <w:t>202</w:t>
      </w:r>
      <w:r>
        <w:rPr>
          <w:rFonts w:ascii="Cambria" w:hAnsi="Cambria" w:cs="Arial"/>
          <w:b/>
          <w:sz w:val="22"/>
          <w:szCs w:val="22"/>
        </w:rPr>
        <w:t>6</w:t>
      </w:r>
      <w:r w:rsidRPr="005D3A17">
        <w:rPr>
          <w:rFonts w:ascii="Cambria" w:hAnsi="Cambria" w:cs="Arial"/>
          <w:b/>
          <w:sz w:val="22"/>
          <w:szCs w:val="22"/>
        </w:rPr>
        <w:t xml:space="preserve"> r</w:t>
      </w:r>
      <w:r w:rsidRPr="005D3A17">
        <w:rPr>
          <w:rFonts w:ascii="Cambria" w:hAnsi="Cambria" w:cs="Arial"/>
          <w:sz w:val="22"/>
          <w:szCs w:val="22"/>
        </w:rPr>
        <w:t>.</w:t>
      </w:r>
    </w:p>
    <w:p w14:paraId="3F8EDDD9" w14:textId="77777777" w:rsidR="00681D04" w:rsidRPr="005D3A17" w:rsidRDefault="00681D04" w:rsidP="00681D04">
      <w:pPr>
        <w:numPr>
          <w:ilvl w:val="0"/>
          <w:numId w:val="45"/>
        </w:numPr>
        <w:tabs>
          <w:tab w:val="left" w:pos="851"/>
        </w:tabs>
        <w:suppressAutoHyphens w:val="0"/>
        <w:spacing w:line="360" w:lineRule="auto"/>
        <w:jc w:val="both"/>
        <w:rPr>
          <w:rFonts w:ascii="Cambria" w:hAnsi="Cambria" w:cs="Arial"/>
          <w:sz w:val="22"/>
          <w:szCs w:val="22"/>
        </w:rPr>
      </w:pPr>
      <w:r w:rsidRPr="005D3A17">
        <w:rPr>
          <w:rFonts w:ascii="Cambria" w:hAnsi="Cambria" w:cs="Arial"/>
          <w:sz w:val="22"/>
          <w:szCs w:val="22"/>
        </w:rPr>
        <w:t xml:space="preserve">Niezwłocznie po otwarciu ofert Zamawiający zamieści w Systemie informacje o: </w:t>
      </w:r>
    </w:p>
    <w:p w14:paraId="66E1A499" w14:textId="77777777" w:rsidR="00681D04" w:rsidRPr="005D3A17" w:rsidRDefault="00681D04" w:rsidP="00681D04">
      <w:pPr>
        <w:numPr>
          <w:ilvl w:val="1"/>
          <w:numId w:val="45"/>
        </w:numPr>
        <w:tabs>
          <w:tab w:val="left" w:pos="851"/>
          <w:tab w:val="left" w:pos="993"/>
        </w:tabs>
        <w:suppressAutoHyphens w:val="0"/>
        <w:spacing w:line="360" w:lineRule="auto"/>
        <w:ind w:left="1134" w:hanging="425"/>
        <w:jc w:val="both"/>
        <w:rPr>
          <w:rFonts w:ascii="Cambria" w:hAnsi="Cambria" w:cs="Arial"/>
          <w:sz w:val="22"/>
          <w:szCs w:val="22"/>
        </w:rPr>
      </w:pPr>
      <w:r w:rsidRPr="005D3A17">
        <w:rPr>
          <w:rFonts w:ascii="Cambria" w:hAnsi="Cambria" w:cs="Arial"/>
          <w:sz w:val="22"/>
          <w:szCs w:val="22"/>
        </w:rPr>
        <w:t xml:space="preserve">nazwach albo imionach i nazwiskach oraz siedzibach lub miejscach prowadzonej działalności gospodarczej albo miejscach zamieszkania wykonawców, których oferty zostały otwarte; </w:t>
      </w:r>
    </w:p>
    <w:p w14:paraId="79746875" w14:textId="77777777" w:rsidR="00681D04" w:rsidRPr="005D3A17" w:rsidRDefault="00681D04" w:rsidP="00681D04">
      <w:pPr>
        <w:numPr>
          <w:ilvl w:val="1"/>
          <w:numId w:val="45"/>
        </w:numPr>
        <w:tabs>
          <w:tab w:val="left" w:pos="851"/>
          <w:tab w:val="left" w:pos="993"/>
        </w:tabs>
        <w:suppressAutoHyphens w:val="0"/>
        <w:spacing w:line="360" w:lineRule="auto"/>
        <w:ind w:left="1134" w:hanging="425"/>
        <w:jc w:val="both"/>
        <w:rPr>
          <w:rFonts w:ascii="Cambria" w:hAnsi="Cambria" w:cs="Arial"/>
          <w:sz w:val="22"/>
          <w:szCs w:val="22"/>
        </w:rPr>
      </w:pPr>
      <w:r w:rsidRPr="005D3A17">
        <w:rPr>
          <w:rFonts w:ascii="Cambria" w:hAnsi="Cambria" w:cs="Arial"/>
          <w:sz w:val="22"/>
          <w:szCs w:val="22"/>
        </w:rPr>
        <w:t xml:space="preserve"> cenach zawartych w ofertach.</w:t>
      </w:r>
    </w:p>
    <w:p w14:paraId="01D83968" w14:textId="77777777" w:rsidR="00681D04" w:rsidRPr="005D3A17" w:rsidRDefault="00681D04" w:rsidP="00681D04">
      <w:pPr>
        <w:numPr>
          <w:ilvl w:val="0"/>
          <w:numId w:val="45"/>
        </w:numPr>
        <w:tabs>
          <w:tab w:val="left" w:pos="851"/>
        </w:tabs>
        <w:suppressAutoHyphens w:val="0"/>
        <w:spacing w:line="360" w:lineRule="auto"/>
        <w:jc w:val="both"/>
        <w:rPr>
          <w:rFonts w:ascii="Cambria" w:hAnsi="Cambria" w:cs="Arial"/>
          <w:sz w:val="22"/>
          <w:szCs w:val="22"/>
        </w:rPr>
      </w:pPr>
      <w:r w:rsidRPr="005D3A17">
        <w:rPr>
          <w:rFonts w:ascii="Cambria" w:hAnsi="Cambria" w:cs="Arial"/>
          <w:sz w:val="22"/>
          <w:szCs w:val="22"/>
        </w:rPr>
        <w:t>Możliwe negocjacje w celu polepszenia treści ofert:</w:t>
      </w:r>
    </w:p>
    <w:p w14:paraId="5F1F09A5" w14:textId="77777777" w:rsidR="00681D04" w:rsidRPr="005D3A17" w:rsidRDefault="00681D04" w:rsidP="00681D04">
      <w:pPr>
        <w:numPr>
          <w:ilvl w:val="1"/>
          <w:numId w:val="45"/>
        </w:numPr>
        <w:tabs>
          <w:tab w:val="left" w:pos="851"/>
          <w:tab w:val="left" w:pos="1134"/>
        </w:tabs>
        <w:suppressAutoHyphens w:val="0"/>
        <w:spacing w:line="360" w:lineRule="auto"/>
        <w:ind w:left="1134" w:hanging="425"/>
        <w:jc w:val="both"/>
        <w:rPr>
          <w:rFonts w:ascii="Cambria" w:hAnsi="Cambria" w:cs="Arial"/>
          <w:sz w:val="22"/>
          <w:szCs w:val="22"/>
        </w:rPr>
      </w:pPr>
      <w:r w:rsidRPr="005D3A17">
        <w:rPr>
          <w:rFonts w:ascii="Cambria" w:hAnsi="Cambria" w:cs="Arial"/>
          <w:sz w:val="22"/>
          <w:szCs w:val="22"/>
        </w:rPr>
        <w:t>W przypadku prowadzenia negocjacji w celu polepszenia treści ofert, Zamawiający zaprosi jednocześnie wykonawców do negocjacji ofert złożonych w odpowiedzi na ogłoszenie o zamówieniu, jeżeli nie podlegały one odrzuceniu.</w:t>
      </w:r>
    </w:p>
    <w:p w14:paraId="44C1E7FE" w14:textId="77777777" w:rsidR="00681D04" w:rsidRPr="005D3A17" w:rsidRDefault="00681D04" w:rsidP="00681D04">
      <w:pPr>
        <w:numPr>
          <w:ilvl w:val="1"/>
          <w:numId w:val="45"/>
        </w:numPr>
        <w:tabs>
          <w:tab w:val="left" w:pos="851"/>
          <w:tab w:val="left" w:pos="1134"/>
        </w:tabs>
        <w:suppressAutoHyphens w:val="0"/>
        <w:spacing w:line="360" w:lineRule="auto"/>
        <w:ind w:left="1134" w:hanging="425"/>
        <w:jc w:val="both"/>
        <w:rPr>
          <w:rFonts w:ascii="Cambria" w:hAnsi="Cambria" w:cs="Arial"/>
          <w:sz w:val="22"/>
          <w:szCs w:val="22"/>
        </w:rPr>
      </w:pPr>
      <w:r w:rsidRPr="005D3A17">
        <w:rPr>
          <w:rFonts w:ascii="Cambria" w:hAnsi="Cambria" w:cs="Arial"/>
          <w:sz w:val="22"/>
          <w:szCs w:val="22"/>
        </w:rPr>
        <w:t>W zaproszeniu do negocjacji wskazane zostaną: miejsce, termin i sposób prowadzenia negocjacji, a także kryteria oceny ofert, w ramach których będą prowadzone negocjacje w celu ulepszenia treści ofert.</w:t>
      </w:r>
    </w:p>
    <w:p w14:paraId="5DEDDF14" w14:textId="77777777" w:rsidR="00681D04" w:rsidRPr="005D3A17" w:rsidRDefault="00681D04" w:rsidP="00681D04">
      <w:pPr>
        <w:numPr>
          <w:ilvl w:val="1"/>
          <w:numId w:val="45"/>
        </w:numPr>
        <w:tabs>
          <w:tab w:val="left" w:pos="851"/>
          <w:tab w:val="left" w:pos="1134"/>
        </w:tabs>
        <w:suppressAutoHyphens w:val="0"/>
        <w:spacing w:line="360" w:lineRule="auto"/>
        <w:ind w:left="1134" w:hanging="425"/>
        <w:jc w:val="both"/>
        <w:rPr>
          <w:rFonts w:ascii="Cambria" w:hAnsi="Cambria" w:cs="Arial"/>
          <w:sz w:val="22"/>
          <w:szCs w:val="22"/>
        </w:rPr>
      </w:pPr>
      <w:r w:rsidRPr="005D3A17">
        <w:rPr>
          <w:rFonts w:ascii="Cambria" w:hAnsi="Cambria" w:cs="Arial"/>
          <w:sz w:val="22"/>
          <w:szCs w:val="22"/>
        </w:rPr>
        <w:t>Prowadzone negocjacje mają charakter poufny. Podczas negocjacji ofert zamawiający zapewni równe traktowanie wszystkich wykonawców. Zamawiający nie będzie udzielać informacji w sposób, który mógłby zapewnić niektórym wykonawcom przewagę nad innymi wykonawcami.</w:t>
      </w:r>
    </w:p>
    <w:p w14:paraId="0993DA03" w14:textId="77777777" w:rsidR="00681D04" w:rsidRPr="005D3A17" w:rsidRDefault="00681D04" w:rsidP="00681D04">
      <w:pPr>
        <w:numPr>
          <w:ilvl w:val="1"/>
          <w:numId w:val="45"/>
        </w:numPr>
        <w:tabs>
          <w:tab w:val="left" w:pos="851"/>
          <w:tab w:val="left" w:pos="1134"/>
        </w:tabs>
        <w:suppressAutoHyphens w:val="0"/>
        <w:spacing w:line="360" w:lineRule="auto"/>
        <w:ind w:left="1134" w:hanging="425"/>
        <w:jc w:val="both"/>
        <w:rPr>
          <w:rFonts w:ascii="Cambria" w:hAnsi="Cambria" w:cs="Arial"/>
          <w:sz w:val="22"/>
          <w:szCs w:val="22"/>
        </w:rPr>
      </w:pPr>
      <w:r w:rsidRPr="005D3A17">
        <w:rPr>
          <w:rFonts w:ascii="Cambria" w:hAnsi="Cambria" w:cs="Arial"/>
          <w:sz w:val="22"/>
          <w:szCs w:val="22"/>
        </w:rPr>
        <w:lastRenderedPageBreak/>
        <w:t>Zamawiający poinformuje równocześnie wszystkich wykonawców, których oferty złożone w odpowiedzi na ogłoszenie o zamówieniu nie zostały odrzucone, o zakończeniu negocjacji oraz zaprosi ich do składania ofert dodatkowych. W zaproszeniu do składania ofert Zamawiający wskaże między innymi sposób i termin składania ofert dodatkowych oraz termin otwarcia tych ofert.</w:t>
      </w:r>
    </w:p>
    <w:p w14:paraId="081F4D1B" w14:textId="77777777" w:rsidR="00681D04" w:rsidRPr="005D3A17" w:rsidRDefault="00681D04" w:rsidP="00681D04">
      <w:pPr>
        <w:numPr>
          <w:ilvl w:val="1"/>
          <w:numId w:val="45"/>
        </w:numPr>
        <w:tabs>
          <w:tab w:val="left" w:pos="1134"/>
        </w:tabs>
        <w:suppressAutoHyphens w:val="0"/>
        <w:spacing w:line="360" w:lineRule="auto"/>
        <w:ind w:left="1134" w:hanging="425"/>
        <w:jc w:val="both"/>
        <w:rPr>
          <w:rFonts w:ascii="Cambria" w:hAnsi="Cambria" w:cs="Arial"/>
          <w:sz w:val="22"/>
          <w:szCs w:val="22"/>
        </w:rPr>
      </w:pPr>
      <w:r w:rsidRPr="005D3A17">
        <w:rPr>
          <w:rFonts w:ascii="Cambria" w:hAnsi="Cambria" w:cs="Arial"/>
          <w:sz w:val="22"/>
          <w:szCs w:val="22"/>
        </w:rPr>
        <w:t xml:space="preserve">Wykonawca będzie mógł złożyć ofertę dodatkową, zawierającą nowe propozycje w zakresie treści oferty podlegających ocenie w ramach kryteriów oceny ofert wskazanych w zaproszeniu do negocjacji. </w:t>
      </w:r>
    </w:p>
    <w:p w14:paraId="33DDB823" w14:textId="77777777" w:rsidR="00681D04" w:rsidRPr="005D3A17" w:rsidRDefault="00681D04" w:rsidP="00681D04">
      <w:pPr>
        <w:numPr>
          <w:ilvl w:val="1"/>
          <w:numId w:val="45"/>
        </w:numPr>
        <w:tabs>
          <w:tab w:val="left" w:pos="1134"/>
        </w:tabs>
        <w:suppressAutoHyphens w:val="0"/>
        <w:spacing w:line="360" w:lineRule="auto"/>
        <w:ind w:left="1134" w:hanging="425"/>
        <w:jc w:val="both"/>
        <w:rPr>
          <w:rFonts w:ascii="Cambria" w:hAnsi="Cambria" w:cs="Arial"/>
          <w:sz w:val="22"/>
          <w:szCs w:val="22"/>
        </w:rPr>
      </w:pPr>
      <w:r w:rsidRPr="005D3A17">
        <w:rPr>
          <w:rFonts w:ascii="Cambria" w:hAnsi="Cambria" w:cs="Arial"/>
          <w:sz w:val="22"/>
          <w:szCs w:val="22"/>
        </w:rPr>
        <w:t xml:space="preserve">Oferta dodatkowa nie będzie mogła być mniej korzystna w żadnym z kryteriów oceny ofert wskazanych w zaproszeniu do negocjacji niż oferta złożona w odpowiedzi na ogłoszenie o zamówieniu. Oferta złożona w odpowiedzi na ogłoszenie przestaje wiązać wykonawcę w zakresie, w jakim złoży on ofertę dodatkową zawierającą korzystniejsze propozycje w ramach każdego z kryteriów oceny ofert wskazanych w zaproszeniu do negocjacji. </w:t>
      </w:r>
    </w:p>
    <w:p w14:paraId="06B3873E" w14:textId="7A0407B0" w:rsidR="00A6107C" w:rsidRPr="00681D04" w:rsidRDefault="00681D04" w:rsidP="00681D04">
      <w:pPr>
        <w:numPr>
          <w:ilvl w:val="1"/>
          <w:numId w:val="45"/>
        </w:numPr>
        <w:tabs>
          <w:tab w:val="left" w:pos="1134"/>
        </w:tabs>
        <w:suppressAutoHyphens w:val="0"/>
        <w:spacing w:line="360" w:lineRule="auto"/>
        <w:ind w:left="1134" w:hanging="425"/>
        <w:jc w:val="both"/>
        <w:rPr>
          <w:rFonts w:ascii="Cambria" w:hAnsi="Cambria" w:cs="Arial"/>
          <w:sz w:val="22"/>
          <w:szCs w:val="22"/>
        </w:rPr>
      </w:pPr>
      <w:r w:rsidRPr="005D3A17">
        <w:rPr>
          <w:rFonts w:ascii="Cambria" w:hAnsi="Cambria" w:cs="Arial"/>
          <w:sz w:val="22"/>
          <w:szCs w:val="22"/>
        </w:rPr>
        <w:t>Oferta dodatkowa, która będzie mniej korzystna w którymkolwiek z kryteriów oceny ofert wskazanych w zaproszeniu do negocjacji niż oferta złożona w odpowiedzi na ogłoszenie o zamówieniu, będzie podlegać odrzuceniu.</w:t>
      </w:r>
      <w:bookmarkEnd w:id="12"/>
    </w:p>
    <w:p w14:paraId="461600EC" w14:textId="77777777" w:rsidR="00763BBB" w:rsidRDefault="00763BBB">
      <w:pPr>
        <w:suppressAutoHyphens w:val="0"/>
        <w:rPr>
          <w:rFonts w:ascii="Cambria" w:hAnsi="Cambria" w:cs="Arial"/>
          <w:sz w:val="22"/>
          <w:szCs w:val="22"/>
        </w:rPr>
      </w:pPr>
    </w:p>
    <w:p w14:paraId="305812D1" w14:textId="77777777" w:rsidR="007D732F" w:rsidRPr="00A6107C" w:rsidRDefault="0048038A">
      <w:pPr>
        <w:numPr>
          <w:ilvl w:val="0"/>
          <w:numId w:val="1"/>
        </w:numPr>
        <w:spacing w:before="120" w:after="120" w:line="360" w:lineRule="auto"/>
        <w:jc w:val="both"/>
        <w:rPr>
          <w:rFonts w:ascii="Cambria" w:hAnsi="Cambria" w:cs="Arial"/>
          <w:b/>
          <w:sz w:val="22"/>
          <w:szCs w:val="22"/>
        </w:rPr>
      </w:pPr>
      <w:r w:rsidRPr="00A6107C">
        <w:rPr>
          <w:rFonts w:ascii="Cambria" w:hAnsi="Cambria" w:cs="Arial"/>
          <w:b/>
          <w:sz w:val="22"/>
          <w:szCs w:val="22"/>
        </w:rPr>
        <w:t>KRYTERIA WYBORU I OCENY OFERT</w:t>
      </w:r>
    </w:p>
    <w:p w14:paraId="3DD6A5BB" w14:textId="77777777" w:rsidR="007D732F" w:rsidRPr="00A6107C" w:rsidRDefault="0048038A">
      <w:pPr>
        <w:numPr>
          <w:ilvl w:val="0"/>
          <w:numId w:val="20"/>
        </w:numPr>
        <w:tabs>
          <w:tab w:val="left" w:pos="576"/>
          <w:tab w:val="left" w:pos="720"/>
          <w:tab w:val="left" w:pos="851"/>
        </w:tabs>
        <w:suppressAutoHyphens w:val="0"/>
        <w:spacing w:line="360" w:lineRule="auto"/>
        <w:jc w:val="both"/>
        <w:rPr>
          <w:rFonts w:ascii="Cambria" w:hAnsi="Cambria" w:cs="Arial"/>
          <w:sz w:val="22"/>
          <w:szCs w:val="22"/>
        </w:rPr>
      </w:pPr>
      <w:r w:rsidRPr="00A6107C">
        <w:rPr>
          <w:rFonts w:ascii="Cambria" w:hAnsi="Cambria" w:cs="Arial"/>
          <w:sz w:val="22"/>
          <w:szCs w:val="22"/>
        </w:rPr>
        <w:t>Kryteria oceny ofert:</w:t>
      </w:r>
    </w:p>
    <w:tbl>
      <w:tblPr>
        <w:tblW w:w="7458" w:type="dxa"/>
        <w:tblInd w:w="530" w:type="dxa"/>
        <w:tblCellMar>
          <w:left w:w="45" w:type="dxa"/>
          <w:right w:w="70" w:type="dxa"/>
        </w:tblCellMar>
        <w:tblLook w:val="04A0" w:firstRow="1" w:lastRow="0" w:firstColumn="1" w:lastColumn="0" w:noHBand="0" w:noVBand="1"/>
      </w:tblPr>
      <w:tblGrid>
        <w:gridCol w:w="647"/>
        <w:gridCol w:w="4961"/>
        <w:gridCol w:w="1850"/>
      </w:tblGrid>
      <w:tr w:rsidR="007D732F" w:rsidRPr="00A6107C" w14:paraId="6FCF669E" w14:textId="77777777">
        <w:trPr>
          <w:trHeight w:val="629"/>
        </w:trPr>
        <w:tc>
          <w:tcPr>
            <w:tcW w:w="647" w:type="dxa"/>
            <w:tcBorders>
              <w:top w:val="single" w:sz="4" w:space="0" w:color="000001"/>
              <w:left w:val="single" w:sz="4" w:space="0" w:color="000001"/>
              <w:bottom w:val="single" w:sz="4" w:space="0" w:color="000001"/>
            </w:tcBorders>
            <w:shd w:val="pct12" w:color="auto" w:fill="auto"/>
          </w:tcPr>
          <w:p w14:paraId="6EA0CD8C" w14:textId="77777777" w:rsidR="007D732F" w:rsidRPr="00A6107C" w:rsidRDefault="0048038A">
            <w:pPr>
              <w:widowControl w:val="0"/>
              <w:snapToGrid w:val="0"/>
              <w:spacing w:line="360" w:lineRule="auto"/>
              <w:jc w:val="both"/>
              <w:rPr>
                <w:rFonts w:ascii="Cambria" w:eastAsia="Tahoma" w:hAnsi="Cambria" w:cs="Arial"/>
                <w:b/>
                <w:bCs/>
                <w:sz w:val="22"/>
                <w:szCs w:val="22"/>
              </w:rPr>
            </w:pPr>
            <w:r w:rsidRPr="00A6107C">
              <w:rPr>
                <w:rFonts w:ascii="Cambria" w:hAnsi="Cambria" w:cs="Arial"/>
                <w:b/>
                <w:bCs/>
                <w:sz w:val="22"/>
                <w:szCs w:val="22"/>
              </w:rPr>
              <w:t>Lp</w:t>
            </w:r>
            <w:r w:rsidRPr="00A6107C">
              <w:rPr>
                <w:rFonts w:ascii="Cambria" w:eastAsia="Tahoma" w:hAnsi="Cambria" w:cs="Arial"/>
                <w:b/>
                <w:bCs/>
                <w:sz w:val="22"/>
                <w:szCs w:val="22"/>
              </w:rPr>
              <w:t>.</w:t>
            </w:r>
          </w:p>
        </w:tc>
        <w:tc>
          <w:tcPr>
            <w:tcW w:w="4961" w:type="dxa"/>
            <w:tcBorders>
              <w:top w:val="single" w:sz="4" w:space="0" w:color="000001"/>
              <w:left w:val="single" w:sz="4" w:space="0" w:color="000001"/>
              <w:bottom w:val="single" w:sz="4" w:space="0" w:color="000001"/>
            </w:tcBorders>
            <w:shd w:val="pct12" w:color="auto" w:fill="auto"/>
          </w:tcPr>
          <w:p w14:paraId="29FA732A" w14:textId="77777777" w:rsidR="007D732F" w:rsidRPr="00A6107C" w:rsidRDefault="0048038A">
            <w:pPr>
              <w:widowControl w:val="0"/>
              <w:snapToGrid w:val="0"/>
              <w:spacing w:line="360" w:lineRule="auto"/>
              <w:jc w:val="both"/>
              <w:rPr>
                <w:rFonts w:ascii="Cambria" w:hAnsi="Cambria" w:cs="Arial"/>
                <w:b/>
                <w:bCs/>
                <w:sz w:val="22"/>
                <w:szCs w:val="22"/>
              </w:rPr>
            </w:pPr>
            <w:r w:rsidRPr="00A6107C">
              <w:rPr>
                <w:rFonts w:ascii="Cambria" w:hAnsi="Cambria" w:cs="Arial"/>
                <w:b/>
                <w:bCs/>
                <w:sz w:val="22"/>
                <w:szCs w:val="22"/>
              </w:rPr>
              <w:t>Kryteria</w:t>
            </w:r>
          </w:p>
        </w:tc>
        <w:tc>
          <w:tcPr>
            <w:tcW w:w="1850" w:type="dxa"/>
            <w:tcBorders>
              <w:top w:val="single" w:sz="4" w:space="0" w:color="000001"/>
              <w:left w:val="single" w:sz="4" w:space="0" w:color="000001"/>
              <w:bottom w:val="single" w:sz="4" w:space="0" w:color="000001"/>
              <w:right w:val="single" w:sz="4" w:space="0" w:color="000001"/>
            </w:tcBorders>
            <w:shd w:val="pct12" w:color="auto" w:fill="auto"/>
          </w:tcPr>
          <w:p w14:paraId="0820DD1D" w14:textId="77777777" w:rsidR="007D732F" w:rsidRPr="00A6107C" w:rsidRDefault="0048038A">
            <w:pPr>
              <w:widowControl w:val="0"/>
              <w:snapToGrid w:val="0"/>
              <w:spacing w:line="360" w:lineRule="auto"/>
              <w:jc w:val="center"/>
              <w:rPr>
                <w:rFonts w:ascii="Cambria" w:hAnsi="Cambria" w:cs="Arial"/>
                <w:b/>
                <w:bCs/>
                <w:sz w:val="22"/>
                <w:szCs w:val="22"/>
              </w:rPr>
            </w:pPr>
            <w:r w:rsidRPr="00A6107C">
              <w:rPr>
                <w:rFonts w:ascii="Cambria" w:hAnsi="Cambria" w:cs="Arial"/>
                <w:b/>
                <w:bCs/>
                <w:sz w:val="22"/>
                <w:szCs w:val="22"/>
              </w:rPr>
              <w:t>Punkty</w:t>
            </w:r>
          </w:p>
        </w:tc>
      </w:tr>
      <w:tr w:rsidR="007D732F" w:rsidRPr="00A6107C" w14:paraId="41991FC1" w14:textId="77777777">
        <w:trPr>
          <w:trHeight w:val="554"/>
        </w:trPr>
        <w:tc>
          <w:tcPr>
            <w:tcW w:w="647" w:type="dxa"/>
            <w:tcBorders>
              <w:top w:val="single" w:sz="4" w:space="0" w:color="000001"/>
              <w:left w:val="single" w:sz="4" w:space="0" w:color="000001"/>
              <w:bottom w:val="single" w:sz="4" w:space="0" w:color="000001"/>
            </w:tcBorders>
          </w:tcPr>
          <w:p w14:paraId="02A0A760" w14:textId="77777777" w:rsidR="007D732F" w:rsidRPr="00A6107C" w:rsidRDefault="0048038A">
            <w:pPr>
              <w:widowControl w:val="0"/>
              <w:snapToGrid w:val="0"/>
              <w:spacing w:line="360" w:lineRule="auto"/>
              <w:jc w:val="both"/>
              <w:rPr>
                <w:rFonts w:ascii="Cambria" w:eastAsia="Tahoma" w:hAnsi="Cambria" w:cs="Arial"/>
                <w:bCs/>
                <w:sz w:val="22"/>
                <w:szCs w:val="22"/>
              </w:rPr>
            </w:pPr>
            <w:r w:rsidRPr="00A6107C">
              <w:rPr>
                <w:rFonts w:ascii="Cambria" w:eastAsia="Tahoma" w:hAnsi="Cambria" w:cs="Arial"/>
                <w:bCs/>
                <w:sz w:val="22"/>
                <w:szCs w:val="22"/>
              </w:rPr>
              <w:t>1.</w:t>
            </w:r>
          </w:p>
        </w:tc>
        <w:tc>
          <w:tcPr>
            <w:tcW w:w="4961" w:type="dxa"/>
            <w:tcBorders>
              <w:top w:val="single" w:sz="4" w:space="0" w:color="000001"/>
              <w:left w:val="single" w:sz="4" w:space="0" w:color="000001"/>
              <w:bottom w:val="single" w:sz="4" w:space="0" w:color="000001"/>
            </w:tcBorders>
          </w:tcPr>
          <w:p w14:paraId="6841B79C" w14:textId="77777777" w:rsidR="007D732F" w:rsidRPr="00A6107C" w:rsidRDefault="0048038A">
            <w:pPr>
              <w:widowControl w:val="0"/>
              <w:snapToGrid w:val="0"/>
              <w:spacing w:line="360" w:lineRule="auto"/>
              <w:jc w:val="both"/>
              <w:rPr>
                <w:rFonts w:ascii="Cambria" w:hAnsi="Cambria" w:cs="Arial"/>
                <w:bCs/>
                <w:sz w:val="22"/>
                <w:szCs w:val="22"/>
              </w:rPr>
            </w:pPr>
            <w:r w:rsidRPr="00A6107C">
              <w:rPr>
                <w:rFonts w:ascii="Cambria" w:hAnsi="Cambria" w:cs="Arial"/>
                <w:bCs/>
                <w:sz w:val="22"/>
                <w:szCs w:val="22"/>
              </w:rPr>
              <w:t>CENA</w:t>
            </w:r>
          </w:p>
        </w:tc>
        <w:tc>
          <w:tcPr>
            <w:tcW w:w="1850" w:type="dxa"/>
            <w:tcBorders>
              <w:top w:val="single" w:sz="4" w:space="0" w:color="000001"/>
              <w:left w:val="single" w:sz="4" w:space="0" w:color="000001"/>
              <w:bottom w:val="single" w:sz="4" w:space="0" w:color="000001"/>
              <w:right w:val="single" w:sz="4" w:space="0" w:color="000001"/>
            </w:tcBorders>
          </w:tcPr>
          <w:p w14:paraId="3C2DBC2F" w14:textId="77777777" w:rsidR="007D732F" w:rsidRPr="00A6107C" w:rsidRDefault="0048038A">
            <w:pPr>
              <w:widowControl w:val="0"/>
              <w:snapToGrid w:val="0"/>
              <w:spacing w:line="360" w:lineRule="auto"/>
              <w:jc w:val="center"/>
              <w:rPr>
                <w:rFonts w:ascii="Cambria" w:eastAsia="Tahoma" w:hAnsi="Cambria" w:cs="Arial"/>
                <w:b/>
                <w:bCs/>
                <w:sz w:val="22"/>
                <w:szCs w:val="22"/>
              </w:rPr>
            </w:pPr>
            <w:r w:rsidRPr="00A6107C">
              <w:rPr>
                <w:rFonts w:ascii="Cambria" w:eastAsia="Tahoma" w:hAnsi="Cambria" w:cs="Arial"/>
                <w:b/>
                <w:bCs/>
                <w:sz w:val="22"/>
                <w:szCs w:val="22"/>
              </w:rPr>
              <w:t>60</w:t>
            </w:r>
          </w:p>
        </w:tc>
      </w:tr>
      <w:tr w:rsidR="007D732F" w:rsidRPr="00A6107C" w14:paraId="6572BC3C" w14:textId="77777777">
        <w:trPr>
          <w:trHeight w:val="554"/>
        </w:trPr>
        <w:tc>
          <w:tcPr>
            <w:tcW w:w="647" w:type="dxa"/>
            <w:tcBorders>
              <w:top w:val="single" w:sz="4" w:space="0" w:color="000001"/>
              <w:left w:val="single" w:sz="4" w:space="0" w:color="000001"/>
              <w:bottom w:val="single" w:sz="4" w:space="0" w:color="000001"/>
            </w:tcBorders>
          </w:tcPr>
          <w:p w14:paraId="2A64104C" w14:textId="77777777" w:rsidR="007D732F" w:rsidRPr="00A6107C" w:rsidRDefault="0048038A">
            <w:pPr>
              <w:widowControl w:val="0"/>
              <w:snapToGrid w:val="0"/>
              <w:spacing w:line="360" w:lineRule="auto"/>
              <w:jc w:val="both"/>
              <w:rPr>
                <w:rFonts w:ascii="Cambria" w:eastAsia="Tahoma" w:hAnsi="Cambria" w:cs="Arial"/>
                <w:bCs/>
                <w:sz w:val="22"/>
                <w:szCs w:val="22"/>
              </w:rPr>
            </w:pPr>
            <w:r w:rsidRPr="00A6107C">
              <w:rPr>
                <w:rFonts w:ascii="Cambria" w:eastAsia="Tahoma" w:hAnsi="Cambria" w:cs="Arial"/>
                <w:bCs/>
                <w:sz w:val="22"/>
                <w:szCs w:val="22"/>
              </w:rPr>
              <w:t>2.</w:t>
            </w:r>
          </w:p>
        </w:tc>
        <w:tc>
          <w:tcPr>
            <w:tcW w:w="4961" w:type="dxa"/>
            <w:tcBorders>
              <w:top w:val="single" w:sz="4" w:space="0" w:color="000001"/>
              <w:left w:val="single" w:sz="4" w:space="0" w:color="000001"/>
              <w:bottom w:val="single" w:sz="4" w:space="0" w:color="000001"/>
            </w:tcBorders>
          </w:tcPr>
          <w:p w14:paraId="5BD1FDA3" w14:textId="77777777" w:rsidR="007D732F" w:rsidRPr="00A6107C" w:rsidRDefault="0048038A">
            <w:pPr>
              <w:widowControl w:val="0"/>
              <w:snapToGrid w:val="0"/>
              <w:spacing w:line="360" w:lineRule="auto"/>
              <w:jc w:val="both"/>
              <w:rPr>
                <w:rFonts w:ascii="Cambria" w:hAnsi="Cambria" w:cs="Arial"/>
                <w:sz w:val="22"/>
                <w:szCs w:val="22"/>
              </w:rPr>
            </w:pPr>
            <w:r w:rsidRPr="00A6107C">
              <w:rPr>
                <w:rFonts w:ascii="Cambria" w:hAnsi="Cambria" w:cs="Arial"/>
                <w:bCs/>
                <w:sz w:val="22"/>
                <w:szCs w:val="22"/>
              </w:rPr>
              <w:t>WYDŁUŻONY OKRES GWARANCJI</w:t>
            </w:r>
          </w:p>
        </w:tc>
        <w:tc>
          <w:tcPr>
            <w:tcW w:w="1850" w:type="dxa"/>
            <w:tcBorders>
              <w:top w:val="single" w:sz="4" w:space="0" w:color="000001"/>
              <w:left w:val="single" w:sz="4" w:space="0" w:color="000001"/>
              <w:bottom w:val="single" w:sz="4" w:space="0" w:color="000001"/>
              <w:right w:val="single" w:sz="4" w:space="0" w:color="000001"/>
            </w:tcBorders>
          </w:tcPr>
          <w:p w14:paraId="21FC41BD" w14:textId="0E36361C" w:rsidR="007D732F" w:rsidRPr="00A6107C" w:rsidRDefault="005E60ED">
            <w:pPr>
              <w:widowControl w:val="0"/>
              <w:snapToGrid w:val="0"/>
              <w:spacing w:line="360" w:lineRule="auto"/>
              <w:jc w:val="center"/>
              <w:rPr>
                <w:rFonts w:ascii="Cambria" w:hAnsi="Cambria" w:cs="Arial"/>
                <w:b/>
                <w:sz w:val="22"/>
                <w:szCs w:val="22"/>
              </w:rPr>
            </w:pPr>
            <w:r>
              <w:rPr>
                <w:rFonts w:ascii="Cambria" w:hAnsi="Cambria" w:cs="Arial"/>
                <w:b/>
                <w:sz w:val="22"/>
                <w:szCs w:val="22"/>
              </w:rPr>
              <w:t>40</w:t>
            </w:r>
          </w:p>
        </w:tc>
      </w:tr>
    </w:tbl>
    <w:p w14:paraId="7AE63E10" w14:textId="77777777" w:rsidR="007D732F" w:rsidRPr="00A6107C" w:rsidRDefault="007D732F">
      <w:pPr>
        <w:rPr>
          <w:rFonts w:ascii="Cambria" w:hAnsi="Cambria" w:cs="Arial"/>
          <w:bCs/>
          <w:sz w:val="22"/>
          <w:szCs w:val="22"/>
        </w:rPr>
      </w:pPr>
    </w:p>
    <w:p w14:paraId="6DE7DA7B" w14:textId="77777777" w:rsidR="007D732F" w:rsidRPr="00A6107C" w:rsidRDefault="0048038A">
      <w:pPr>
        <w:numPr>
          <w:ilvl w:val="1"/>
          <w:numId w:val="20"/>
        </w:numPr>
        <w:tabs>
          <w:tab w:val="left" w:pos="576"/>
          <w:tab w:val="left" w:pos="720"/>
          <w:tab w:val="left" w:pos="851"/>
        </w:tabs>
        <w:suppressAutoHyphens w:val="0"/>
        <w:spacing w:line="360" w:lineRule="auto"/>
        <w:jc w:val="both"/>
        <w:rPr>
          <w:rFonts w:ascii="Cambria" w:hAnsi="Cambria" w:cs="Arial"/>
          <w:bCs/>
          <w:sz w:val="22"/>
          <w:szCs w:val="22"/>
        </w:rPr>
      </w:pPr>
      <w:r w:rsidRPr="00A6107C">
        <w:rPr>
          <w:rFonts w:ascii="Cambria" w:hAnsi="Cambria" w:cs="Arial"/>
          <w:bCs/>
          <w:sz w:val="22"/>
          <w:szCs w:val="22"/>
        </w:rPr>
        <w:t>Cena</w:t>
      </w:r>
    </w:p>
    <w:p w14:paraId="72B58576" w14:textId="77777777" w:rsidR="007D732F" w:rsidRPr="00A6107C" w:rsidRDefault="0048038A">
      <w:pPr>
        <w:spacing w:line="360" w:lineRule="auto"/>
        <w:ind w:left="930"/>
        <w:jc w:val="both"/>
        <w:rPr>
          <w:rFonts w:ascii="Cambria" w:hAnsi="Cambria" w:cs="Arial"/>
          <w:bCs/>
          <w:sz w:val="22"/>
          <w:szCs w:val="22"/>
        </w:rPr>
      </w:pPr>
      <w:r w:rsidRPr="00A6107C">
        <w:rPr>
          <w:rFonts w:ascii="Cambria" w:hAnsi="Cambria" w:cs="Arial"/>
          <w:bCs/>
          <w:sz w:val="22"/>
          <w:szCs w:val="22"/>
        </w:rPr>
        <w:t xml:space="preserve">Oferta z najniższą ceną otrzyma </w:t>
      </w:r>
      <w:r w:rsidRPr="00A6107C">
        <w:rPr>
          <w:rFonts w:ascii="Cambria" w:hAnsi="Cambria" w:cs="Arial"/>
          <w:b/>
          <w:bCs/>
          <w:sz w:val="22"/>
          <w:szCs w:val="22"/>
        </w:rPr>
        <w:t>60 punktów.</w:t>
      </w:r>
      <w:r w:rsidRPr="00A6107C">
        <w:rPr>
          <w:rFonts w:ascii="Cambria" w:hAnsi="Cambria" w:cs="Arial"/>
          <w:bCs/>
          <w:sz w:val="22"/>
          <w:szCs w:val="22"/>
        </w:rPr>
        <w:t xml:space="preserve"> Pozostałe oferty proporcjonalnie mniej w/g następującego przelicznika:</w:t>
      </w:r>
    </w:p>
    <w:p w14:paraId="38CDE58C" w14:textId="77777777" w:rsidR="007D732F" w:rsidRPr="00A6107C" w:rsidRDefault="0048038A">
      <w:pPr>
        <w:spacing w:line="360" w:lineRule="auto"/>
        <w:ind w:left="930"/>
        <w:jc w:val="both"/>
        <w:rPr>
          <w:rFonts w:ascii="Cambria" w:hAnsi="Cambria" w:cs="Arial"/>
          <w:sz w:val="22"/>
          <w:szCs w:val="22"/>
        </w:rPr>
      </w:pPr>
      <w:r w:rsidRPr="00A6107C">
        <w:rPr>
          <w:rFonts w:ascii="Cambria" w:hAnsi="Cambria" w:cs="Arial"/>
          <w:sz w:val="22"/>
          <w:szCs w:val="22"/>
        </w:rPr>
        <w:t>ilość punktów = najniższa cena /cena zawarta w ofercie badanej x 60 punktów.</w:t>
      </w:r>
    </w:p>
    <w:p w14:paraId="4DEBF211" w14:textId="77777777" w:rsidR="007D732F" w:rsidRPr="00A6107C" w:rsidRDefault="0048038A">
      <w:pPr>
        <w:numPr>
          <w:ilvl w:val="1"/>
          <w:numId w:val="20"/>
        </w:numPr>
        <w:tabs>
          <w:tab w:val="left" w:pos="576"/>
          <w:tab w:val="left" w:pos="851"/>
        </w:tabs>
        <w:spacing w:before="120" w:line="360" w:lineRule="auto"/>
        <w:jc w:val="both"/>
        <w:rPr>
          <w:rStyle w:val="Domylnaczcionkaakapitu1"/>
          <w:rFonts w:ascii="Cambria" w:hAnsi="Cambria" w:cs="Arial"/>
          <w:b/>
          <w:bCs/>
          <w:sz w:val="22"/>
          <w:szCs w:val="22"/>
        </w:rPr>
      </w:pPr>
      <w:r w:rsidRPr="00A6107C">
        <w:rPr>
          <w:rFonts w:ascii="Cambria" w:hAnsi="Cambria" w:cs="Arial"/>
          <w:sz w:val="22"/>
          <w:szCs w:val="22"/>
        </w:rPr>
        <w:t>Wydłużony okres gwarancji na wykonane roboty budowlane:</w:t>
      </w:r>
    </w:p>
    <w:p w14:paraId="6FB25794" w14:textId="3A0FE471" w:rsidR="007D732F" w:rsidRPr="00A6107C" w:rsidRDefault="0048038A" w:rsidP="00AF4A99">
      <w:pPr>
        <w:numPr>
          <w:ilvl w:val="2"/>
          <w:numId w:val="20"/>
        </w:numPr>
        <w:tabs>
          <w:tab w:val="left" w:pos="576"/>
          <w:tab w:val="left" w:pos="851"/>
        </w:tabs>
        <w:spacing w:before="120" w:line="360" w:lineRule="auto"/>
        <w:ind w:left="1418" w:hanging="567"/>
        <w:jc w:val="both"/>
        <w:rPr>
          <w:rFonts w:ascii="Cambria" w:hAnsi="Cambria" w:cs="Arial"/>
          <w:sz w:val="22"/>
          <w:szCs w:val="22"/>
        </w:rPr>
      </w:pPr>
      <w:r w:rsidRPr="00A6107C">
        <w:rPr>
          <w:rFonts w:ascii="Cambria" w:hAnsi="Cambria" w:cs="Arial"/>
          <w:sz w:val="22"/>
          <w:szCs w:val="22"/>
        </w:rPr>
        <w:t xml:space="preserve">Wykonawca który zaoferuje okres gwarancji wynoszący </w:t>
      </w:r>
      <w:r w:rsidRPr="00A6107C">
        <w:rPr>
          <w:rFonts w:ascii="Cambria" w:hAnsi="Cambria" w:cs="Arial"/>
          <w:b/>
          <w:bCs/>
          <w:sz w:val="22"/>
          <w:szCs w:val="22"/>
        </w:rPr>
        <w:t>66</w:t>
      </w:r>
      <w:r w:rsidRPr="00A6107C">
        <w:rPr>
          <w:rFonts w:ascii="Cambria" w:hAnsi="Cambria" w:cs="Arial"/>
          <w:b/>
          <w:sz w:val="22"/>
          <w:szCs w:val="22"/>
        </w:rPr>
        <w:t xml:space="preserve"> miesięcy</w:t>
      </w:r>
      <w:r w:rsidRPr="00A6107C">
        <w:rPr>
          <w:rFonts w:ascii="Cambria" w:hAnsi="Cambria" w:cs="Arial"/>
          <w:sz w:val="22"/>
          <w:szCs w:val="22"/>
        </w:rPr>
        <w:t xml:space="preserve"> (lub dłuższy), otrzyma </w:t>
      </w:r>
      <w:r w:rsidR="005E60ED">
        <w:rPr>
          <w:rFonts w:ascii="Cambria" w:hAnsi="Cambria" w:cs="Arial"/>
          <w:b/>
          <w:sz w:val="22"/>
          <w:szCs w:val="22"/>
        </w:rPr>
        <w:t>10</w:t>
      </w:r>
      <w:r w:rsidRPr="00A6107C">
        <w:rPr>
          <w:rFonts w:ascii="Cambria" w:hAnsi="Cambria" w:cs="Arial"/>
          <w:b/>
          <w:sz w:val="22"/>
          <w:szCs w:val="22"/>
        </w:rPr>
        <w:t xml:space="preserve"> punktów</w:t>
      </w:r>
      <w:r w:rsidRPr="00A6107C">
        <w:rPr>
          <w:rFonts w:ascii="Cambria" w:hAnsi="Cambria" w:cs="Arial"/>
          <w:sz w:val="22"/>
          <w:szCs w:val="22"/>
        </w:rPr>
        <w:t xml:space="preserve"> z zastrzeżeniem pkt. 1.2.2. do 1.2.4. </w:t>
      </w:r>
    </w:p>
    <w:p w14:paraId="27D6CE11" w14:textId="1FCBFAA8" w:rsidR="007D732F" w:rsidRPr="00A6107C" w:rsidRDefault="0048038A" w:rsidP="00AF4A99">
      <w:pPr>
        <w:numPr>
          <w:ilvl w:val="2"/>
          <w:numId w:val="20"/>
        </w:numPr>
        <w:tabs>
          <w:tab w:val="left" w:pos="576"/>
          <w:tab w:val="left" w:pos="851"/>
        </w:tabs>
        <w:spacing w:before="120" w:line="360" w:lineRule="auto"/>
        <w:ind w:left="1418" w:hanging="567"/>
        <w:jc w:val="both"/>
        <w:rPr>
          <w:rFonts w:ascii="Cambria" w:hAnsi="Cambria" w:cs="Arial"/>
          <w:sz w:val="22"/>
          <w:szCs w:val="22"/>
        </w:rPr>
      </w:pPr>
      <w:r w:rsidRPr="00A6107C">
        <w:rPr>
          <w:rFonts w:ascii="Cambria" w:hAnsi="Cambria" w:cs="Arial"/>
          <w:sz w:val="22"/>
          <w:szCs w:val="22"/>
        </w:rPr>
        <w:t xml:space="preserve">Wykonawca który zaoferuje okres gwarancji wynoszący </w:t>
      </w:r>
      <w:r w:rsidRPr="00A6107C">
        <w:rPr>
          <w:rFonts w:ascii="Cambria" w:hAnsi="Cambria" w:cs="Arial"/>
          <w:b/>
          <w:bCs/>
          <w:sz w:val="22"/>
          <w:szCs w:val="22"/>
        </w:rPr>
        <w:t>72</w:t>
      </w:r>
      <w:r w:rsidRPr="00A6107C">
        <w:rPr>
          <w:rFonts w:ascii="Cambria" w:hAnsi="Cambria" w:cs="Arial"/>
          <w:b/>
          <w:sz w:val="22"/>
          <w:szCs w:val="22"/>
        </w:rPr>
        <w:t xml:space="preserve"> miesiące</w:t>
      </w:r>
      <w:r w:rsidRPr="00A6107C">
        <w:rPr>
          <w:rFonts w:ascii="Cambria" w:hAnsi="Cambria" w:cs="Arial"/>
          <w:sz w:val="22"/>
          <w:szCs w:val="22"/>
        </w:rPr>
        <w:t xml:space="preserve"> (lub dłuższy) otrzyma </w:t>
      </w:r>
      <w:r w:rsidR="005E60ED">
        <w:rPr>
          <w:rFonts w:ascii="Cambria" w:hAnsi="Cambria" w:cs="Arial"/>
          <w:b/>
          <w:sz w:val="22"/>
          <w:szCs w:val="22"/>
        </w:rPr>
        <w:t>20</w:t>
      </w:r>
      <w:r w:rsidRPr="00A6107C">
        <w:rPr>
          <w:rFonts w:ascii="Cambria" w:hAnsi="Cambria" w:cs="Arial"/>
          <w:b/>
          <w:sz w:val="22"/>
          <w:szCs w:val="22"/>
        </w:rPr>
        <w:t xml:space="preserve"> punktów </w:t>
      </w:r>
      <w:r w:rsidRPr="00A6107C">
        <w:rPr>
          <w:rFonts w:ascii="Cambria" w:hAnsi="Cambria" w:cs="Arial"/>
          <w:sz w:val="22"/>
          <w:szCs w:val="22"/>
        </w:rPr>
        <w:t>z zastrzeżeniem pkt. 1.2.3. do 1.2.4.</w:t>
      </w:r>
    </w:p>
    <w:p w14:paraId="76AC1B0B" w14:textId="072CCA51" w:rsidR="007D732F" w:rsidRPr="00A6107C" w:rsidRDefault="0048038A" w:rsidP="00AF4A99">
      <w:pPr>
        <w:numPr>
          <w:ilvl w:val="2"/>
          <w:numId w:val="20"/>
        </w:numPr>
        <w:tabs>
          <w:tab w:val="left" w:pos="576"/>
          <w:tab w:val="left" w:pos="851"/>
        </w:tabs>
        <w:spacing w:before="120" w:line="360" w:lineRule="auto"/>
        <w:ind w:left="1418" w:hanging="567"/>
        <w:jc w:val="both"/>
        <w:rPr>
          <w:rFonts w:ascii="Cambria" w:hAnsi="Cambria" w:cs="Arial"/>
          <w:sz w:val="22"/>
          <w:szCs w:val="22"/>
        </w:rPr>
      </w:pPr>
      <w:r w:rsidRPr="00A6107C">
        <w:rPr>
          <w:rFonts w:ascii="Cambria" w:hAnsi="Cambria" w:cs="Arial"/>
          <w:sz w:val="22"/>
          <w:szCs w:val="22"/>
        </w:rPr>
        <w:t xml:space="preserve">Wykonawca który zaoferuje okres gwarancji wynoszący </w:t>
      </w:r>
      <w:r w:rsidRPr="00A6107C">
        <w:rPr>
          <w:rFonts w:ascii="Cambria" w:hAnsi="Cambria" w:cs="Arial"/>
          <w:b/>
          <w:bCs/>
          <w:sz w:val="22"/>
          <w:szCs w:val="22"/>
        </w:rPr>
        <w:t>78</w:t>
      </w:r>
      <w:r w:rsidRPr="00A6107C">
        <w:rPr>
          <w:rFonts w:ascii="Cambria" w:hAnsi="Cambria" w:cs="Arial"/>
          <w:b/>
          <w:sz w:val="22"/>
          <w:szCs w:val="22"/>
        </w:rPr>
        <w:t xml:space="preserve"> miesięcy</w:t>
      </w:r>
      <w:r w:rsidRPr="00A6107C">
        <w:rPr>
          <w:rFonts w:ascii="Cambria" w:hAnsi="Cambria" w:cs="Arial"/>
          <w:sz w:val="22"/>
          <w:szCs w:val="22"/>
        </w:rPr>
        <w:t xml:space="preserve"> (lub dłuższy) otrzyma </w:t>
      </w:r>
      <w:r w:rsidR="005E60ED">
        <w:rPr>
          <w:rFonts w:ascii="Cambria" w:hAnsi="Cambria" w:cs="Arial"/>
          <w:b/>
          <w:sz w:val="22"/>
          <w:szCs w:val="22"/>
        </w:rPr>
        <w:t>30</w:t>
      </w:r>
      <w:r w:rsidRPr="00A6107C">
        <w:rPr>
          <w:rFonts w:ascii="Cambria" w:hAnsi="Cambria" w:cs="Arial"/>
          <w:b/>
          <w:sz w:val="22"/>
          <w:szCs w:val="22"/>
        </w:rPr>
        <w:t xml:space="preserve"> punkty</w:t>
      </w:r>
      <w:r w:rsidRPr="00A6107C">
        <w:rPr>
          <w:rFonts w:ascii="Cambria" w:hAnsi="Cambria" w:cs="Arial"/>
          <w:sz w:val="22"/>
          <w:szCs w:val="22"/>
        </w:rPr>
        <w:t xml:space="preserve"> z zastrzeżeniem pkt. 1.2.4</w:t>
      </w:r>
    </w:p>
    <w:p w14:paraId="43967007" w14:textId="711490F5" w:rsidR="007D732F" w:rsidRPr="00A6107C" w:rsidRDefault="0048038A" w:rsidP="00AF4A99">
      <w:pPr>
        <w:numPr>
          <w:ilvl w:val="2"/>
          <w:numId w:val="20"/>
        </w:numPr>
        <w:tabs>
          <w:tab w:val="left" w:pos="576"/>
          <w:tab w:val="left" w:pos="851"/>
        </w:tabs>
        <w:spacing w:before="120" w:line="360" w:lineRule="auto"/>
        <w:ind w:left="1418" w:hanging="567"/>
        <w:jc w:val="both"/>
        <w:rPr>
          <w:rFonts w:ascii="Cambria" w:hAnsi="Cambria" w:cs="Arial"/>
          <w:sz w:val="22"/>
          <w:szCs w:val="22"/>
        </w:rPr>
      </w:pPr>
      <w:r w:rsidRPr="00A6107C">
        <w:rPr>
          <w:rFonts w:ascii="Cambria" w:hAnsi="Cambria" w:cs="Arial"/>
          <w:sz w:val="22"/>
          <w:szCs w:val="22"/>
        </w:rPr>
        <w:lastRenderedPageBreak/>
        <w:t xml:space="preserve">Wykonawca który zaoferuje okres gwarancji wynoszący </w:t>
      </w:r>
      <w:r w:rsidRPr="00A6107C">
        <w:rPr>
          <w:rFonts w:ascii="Cambria" w:hAnsi="Cambria" w:cs="Arial"/>
          <w:b/>
          <w:bCs/>
          <w:sz w:val="22"/>
          <w:szCs w:val="22"/>
        </w:rPr>
        <w:t>84</w:t>
      </w:r>
      <w:r w:rsidRPr="00A6107C">
        <w:rPr>
          <w:rFonts w:ascii="Cambria" w:hAnsi="Cambria" w:cs="Arial"/>
          <w:b/>
          <w:sz w:val="22"/>
          <w:szCs w:val="22"/>
        </w:rPr>
        <w:t xml:space="preserve"> miesiące</w:t>
      </w:r>
      <w:r w:rsidRPr="00A6107C">
        <w:rPr>
          <w:rFonts w:ascii="Cambria" w:hAnsi="Cambria" w:cs="Arial"/>
          <w:sz w:val="22"/>
          <w:szCs w:val="22"/>
        </w:rPr>
        <w:t xml:space="preserve"> (lub dłuższy) otrzyma </w:t>
      </w:r>
      <w:r w:rsidR="005E60ED">
        <w:rPr>
          <w:rFonts w:ascii="Cambria" w:hAnsi="Cambria" w:cs="Arial"/>
          <w:b/>
          <w:sz w:val="22"/>
          <w:szCs w:val="22"/>
        </w:rPr>
        <w:t>40</w:t>
      </w:r>
      <w:r w:rsidRPr="00A6107C">
        <w:rPr>
          <w:rFonts w:ascii="Cambria" w:hAnsi="Cambria" w:cs="Arial"/>
          <w:b/>
          <w:sz w:val="22"/>
          <w:szCs w:val="22"/>
        </w:rPr>
        <w:t xml:space="preserve"> punkty.</w:t>
      </w:r>
    </w:p>
    <w:p w14:paraId="29B1938A" w14:textId="0E913425" w:rsidR="007D732F" w:rsidRPr="00A6107C" w:rsidRDefault="0048038A" w:rsidP="008D60AE">
      <w:pPr>
        <w:tabs>
          <w:tab w:val="left" w:pos="851"/>
        </w:tabs>
        <w:spacing w:line="360" w:lineRule="auto"/>
        <w:ind w:left="1418"/>
        <w:jc w:val="both"/>
        <w:rPr>
          <w:rFonts w:ascii="Cambria" w:hAnsi="Cambria" w:cs="Arial"/>
          <w:sz w:val="22"/>
          <w:szCs w:val="22"/>
        </w:rPr>
      </w:pPr>
      <w:r w:rsidRPr="00A6107C">
        <w:rPr>
          <w:rFonts w:ascii="Cambria" w:hAnsi="Cambria" w:cs="Arial"/>
          <w:sz w:val="22"/>
          <w:szCs w:val="22"/>
        </w:rPr>
        <w:t xml:space="preserve">W ramach kryterium “Wydłużony okres gwarancji” może zostać przyznanych </w:t>
      </w:r>
      <w:r w:rsidRPr="00A6107C">
        <w:rPr>
          <w:rFonts w:ascii="Cambria" w:hAnsi="Cambria" w:cs="Arial"/>
          <w:sz w:val="22"/>
          <w:szCs w:val="22"/>
        </w:rPr>
        <w:br/>
        <w:t xml:space="preserve">max </w:t>
      </w:r>
      <w:r w:rsidR="005E60ED">
        <w:rPr>
          <w:rFonts w:ascii="Cambria" w:hAnsi="Cambria" w:cs="Arial"/>
          <w:b/>
          <w:sz w:val="22"/>
          <w:szCs w:val="22"/>
        </w:rPr>
        <w:t>40</w:t>
      </w:r>
      <w:r w:rsidRPr="00A6107C">
        <w:rPr>
          <w:rFonts w:ascii="Cambria" w:hAnsi="Cambria" w:cs="Arial"/>
          <w:b/>
          <w:sz w:val="22"/>
          <w:szCs w:val="22"/>
        </w:rPr>
        <w:t xml:space="preserve"> punk</w:t>
      </w:r>
      <w:r w:rsidR="00940EB7">
        <w:rPr>
          <w:rFonts w:ascii="Cambria" w:hAnsi="Cambria" w:cs="Arial"/>
          <w:b/>
          <w:sz w:val="22"/>
          <w:szCs w:val="22"/>
        </w:rPr>
        <w:t>tów</w:t>
      </w:r>
      <w:r w:rsidRPr="00A6107C">
        <w:rPr>
          <w:rFonts w:ascii="Cambria" w:hAnsi="Cambria" w:cs="Arial"/>
          <w:sz w:val="22"/>
          <w:szCs w:val="22"/>
        </w:rPr>
        <w:t>. Brak informacji o wyborze okresu gwarancji oznacza zaoferowanie minimalnego okresu gwarancji wymaganego w niniejszej SWZ.</w:t>
      </w:r>
    </w:p>
    <w:p w14:paraId="1C75D606" w14:textId="77777777" w:rsidR="007D732F" w:rsidRPr="00A6107C" w:rsidRDefault="0048038A">
      <w:pPr>
        <w:numPr>
          <w:ilvl w:val="0"/>
          <w:numId w:val="20"/>
        </w:numPr>
        <w:tabs>
          <w:tab w:val="left" w:pos="576"/>
          <w:tab w:val="left" w:pos="720"/>
          <w:tab w:val="left" w:pos="851"/>
        </w:tabs>
        <w:suppressAutoHyphens w:val="0"/>
        <w:spacing w:line="360" w:lineRule="auto"/>
        <w:jc w:val="both"/>
        <w:rPr>
          <w:rFonts w:ascii="Cambria" w:eastAsia="Tahoma" w:hAnsi="Cambria" w:cs="Arial"/>
          <w:bCs/>
          <w:sz w:val="22"/>
          <w:szCs w:val="22"/>
        </w:rPr>
      </w:pPr>
      <w:r w:rsidRPr="00A6107C">
        <w:rPr>
          <w:rFonts w:ascii="Cambria" w:eastAsia="Tahoma" w:hAnsi="Cambria" w:cs="Arial"/>
          <w:bCs/>
          <w:sz w:val="22"/>
          <w:szCs w:val="22"/>
        </w:rPr>
        <w:t>Najkorzystniejszą ofertą będzie oferta, której przyznana zostanie największa ilość punktów łącznie w kryteriach wskazanych w pkt 1.1 do 1.3 niniejszej sekcji.</w:t>
      </w:r>
    </w:p>
    <w:p w14:paraId="6FA06331" w14:textId="77777777" w:rsidR="007D732F" w:rsidRPr="00A6107C" w:rsidRDefault="007D732F">
      <w:pPr>
        <w:tabs>
          <w:tab w:val="left" w:pos="576"/>
          <w:tab w:val="left" w:pos="720"/>
          <w:tab w:val="left" w:pos="851"/>
        </w:tabs>
        <w:suppressAutoHyphens w:val="0"/>
        <w:spacing w:line="360" w:lineRule="auto"/>
        <w:ind w:left="360"/>
        <w:jc w:val="both"/>
        <w:rPr>
          <w:rFonts w:ascii="Cambria" w:eastAsia="Tahoma" w:hAnsi="Cambria" w:cs="Arial"/>
          <w:bCs/>
          <w:sz w:val="22"/>
          <w:szCs w:val="22"/>
        </w:rPr>
      </w:pPr>
    </w:p>
    <w:p w14:paraId="770A45C9" w14:textId="77777777" w:rsidR="007D732F" w:rsidRPr="00A6107C" w:rsidRDefault="0048038A">
      <w:pPr>
        <w:numPr>
          <w:ilvl w:val="0"/>
          <w:numId w:val="1"/>
        </w:numPr>
        <w:tabs>
          <w:tab w:val="left" w:pos="464"/>
        </w:tabs>
        <w:spacing w:before="120" w:after="120" w:line="360" w:lineRule="auto"/>
        <w:jc w:val="both"/>
        <w:rPr>
          <w:rFonts w:ascii="Cambria" w:hAnsi="Cambria" w:cs="Arial"/>
          <w:b/>
          <w:sz w:val="22"/>
          <w:szCs w:val="22"/>
        </w:rPr>
      </w:pPr>
      <w:r w:rsidRPr="00A6107C">
        <w:rPr>
          <w:rFonts w:ascii="Cambria" w:hAnsi="Cambria" w:cs="Arial"/>
          <w:b/>
          <w:sz w:val="22"/>
          <w:szCs w:val="22"/>
        </w:rPr>
        <w:t>SPOSÓB OBLICZENIA CENY OFERTY</w:t>
      </w:r>
    </w:p>
    <w:p w14:paraId="60241AF1" w14:textId="5BD5897B" w:rsidR="007D732F" w:rsidRPr="00A6107C" w:rsidRDefault="0048038A">
      <w:pPr>
        <w:numPr>
          <w:ilvl w:val="0"/>
          <w:numId w:val="29"/>
        </w:numPr>
        <w:tabs>
          <w:tab w:val="left" w:pos="576"/>
          <w:tab w:val="left" w:pos="851"/>
        </w:tabs>
        <w:spacing w:line="360" w:lineRule="auto"/>
        <w:jc w:val="both"/>
        <w:rPr>
          <w:rFonts w:ascii="Cambria" w:hAnsi="Cambria" w:cs="Tahoma"/>
          <w:sz w:val="22"/>
          <w:szCs w:val="22"/>
        </w:rPr>
      </w:pPr>
      <w:r w:rsidRPr="00A6107C">
        <w:rPr>
          <w:rFonts w:ascii="Cambria" w:hAnsi="Cambria" w:cs="Tahoma"/>
          <w:sz w:val="22"/>
          <w:szCs w:val="22"/>
        </w:rPr>
        <w:t xml:space="preserve">Cena oferty będzie miała charakter ryczałtowy. Cenę z podatkiem VAT należy zamieścić </w:t>
      </w:r>
      <w:r w:rsidRPr="00A6107C">
        <w:rPr>
          <w:rFonts w:ascii="Cambria" w:hAnsi="Cambria" w:cs="Tahoma"/>
          <w:sz w:val="22"/>
          <w:szCs w:val="22"/>
        </w:rPr>
        <w:br/>
        <w:t>w formularzu ofertowym (przygotowanym zgodnie z treścią formularza stanowiącego, załącznik nr 1 do niniejszej SIWZ) jako cenę ofertową brutto</w:t>
      </w:r>
      <w:r w:rsidR="00E978CC" w:rsidRPr="00A6107C">
        <w:rPr>
          <w:rFonts w:ascii="Cambria" w:hAnsi="Cambria" w:cs="Tahoma"/>
          <w:sz w:val="22"/>
          <w:szCs w:val="22"/>
        </w:rPr>
        <w:t xml:space="preserve"> </w:t>
      </w:r>
    </w:p>
    <w:p w14:paraId="642A712E" w14:textId="77777777" w:rsidR="007D732F" w:rsidRPr="00A6107C" w:rsidRDefault="0048038A">
      <w:pPr>
        <w:numPr>
          <w:ilvl w:val="0"/>
          <w:numId w:val="29"/>
        </w:numPr>
        <w:tabs>
          <w:tab w:val="left" w:pos="576"/>
          <w:tab w:val="left" w:pos="851"/>
        </w:tabs>
        <w:spacing w:before="120" w:line="360" w:lineRule="auto"/>
        <w:jc w:val="both"/>
        <w:rPr>
          <w:rFonts w:ascii="Cambria" w:hAnsi="Cambria" w:cs="Tahoma"/>
          <w:sz w:val="22"/>
          <w:szCs w:val="22"/>
        </w:rPr>
      </w:pPr>
      <w:r w:rsidRPr="00A6107C">
        <w:rPr>
          <w:rFonts w:ascii="Cambria" w:hAnsi="Cambria" w:cs="Tahoma"/>
          <w:sz w:val="22"/>
          <w:szCs w:val="22"/>
        </w:rPr>
        <w:t>Cena oferty musi być wyrażona w złotych polskich, cyfrowo i słownie, z dokładnością do dwóch miejsc po przecinku.</w:t>
      </w:r>
    </w:p>
    <w:p w14:paraId="4B44E58D" w14:textId="7AD9D6E0" w:rsidR="007D732F" w:rsidRPr="00A6107C" w:rsidRDefault="0048038A">
      <w:pPr>
        <w:numPr>
          <w:ilvl w:val="0"/>
          <w:numId w:val="29"/>
        </w:numPr>
        <w:tabs>
          <w:tab w:val="left" w:pos="576"/>
          <w:tab w:val="left" w:pos="851"/>
        </w:tabs>
        <w:spacing w:line="360" w:lineRule="auto"/>
        <w:jc w:val="both"/>
        <w:rPr>
          <w:rFonts w:ascii="Cambria" w:hAnsi="Cambria" w:cs="Tahoma"/>
          <w:color w:val="000000" w:themeColor="text1"/>
          <w:sz w:val="22"/>
          <w:szCs w:val="22"/>
        </w:rPr>
      </w:pPr>
      <w:r w:rsidRPr="00A6107C">
        <w:rPr>
          <w:rFonts w:ascii="Cambria" w:hAnsi="Cambria" w:cs="Tahoma"/>
          <w:color w:val="000000" w:themeColor="text1"/>
          <w:sz w:val="22"/>
          <w:szCs w:val="22"/>
        </w:rPr>
        <w:t>Podstawą kalkulacji są dokumenty wymienione w sekcji I pkt. 3.</w:t>
      </w:r>
      <w:r w:rsidR="0062367C">
        <w:rPr>
          <w:rFonts w:ascii="Cambria" w:hAnsi="Cambria" w:cs="Tahoma"/>
          <w:color w:val="000000" w:themeColor="text1"/>
          <w:sz w:val="22"/>
          <w:szCs w:val="22"/>
        </w:rPr>
        <w:t xml:space="preserve">7 </w:t>
      </w:r>
      <w:r w:rsidRPr="00A6107C">
        <w:rPr>
          <w:rFonts w:ascii="Cambria" w:hAnsi="Cambria" w:cs="Tahoma"/>
          <w:color w:val="000000" w:themeColor="text1"/>
          <w:sz w:val="22"/>
          <w:szCs w:val="22"/>
        </w:rPr>
        <w:t>SWZ</w:t>
      </w:r>
      <w:r w:rsidR="000A72C0">
        <w:rPr>
          <w:rFonts w:ascii="Cambria" w:hAnsi="Cambria" w:cs="Tahoma"/>
          <w:color w:val="000000" w:themeColor="text1"/>
          <w:sz w:val="22"/>
          <w:szCs w:val="22"/>
        </w:rPr>
        <w:t>.</w:t>
      </w:r>
      <w:r w:rsidR="00E978CC" w:rsidRPr="00A6107C">
        <w:rPr>
          <w:rFonts w:ascii="Cambria" w:hAnsi="Cambria" w:cs="Tahoma"/>
          <w:color w:val="000000" w:themeColor="text1"/>
          <w:sz w:val="22"/>
          <w:szCs w:val="22"/>
        </w:rPr>
        <w:t xml:space="preserve"> </w:t>
      </w:r>
    </w:p>
    <w:p w14:paraId="51C3FFA4" w14:textId="28548E73" w:rsidR="007D732F" w:rsidRPr="0062367C" w:rsidRDefault="0048038A">
      <w:pPr>
        <w:numPr>
          <w:ilvl w:val="0"/>
          <w:numId w:val="29"/>
        </w:numPr>
        <w:tabs>
          <w:tab w:val="left" w:pos="576"/>
          <w:tab w:val="left" w:pos="851"/>
        </w:tabs>
        <w:spacing w:line="360" w:lineRule="auto"/>
        <w:jc w:val="both"/>
        <w:rPr>
          <w:rFonts w:ascii="Cambria" w:hAnsi="Cambria" w:cs="Tahoma"/>
          <w:sz w:val="22"/>
          <w:szCs w:val="22"/>
        </w:rPr>
      </w:pPr>
      <w:r w:rsidRPr="0062367C">
        <w:rPr>
          <w:rFonts w:ascii="Cambria" w:hAnsi="Cambria" w:cs="Tahoma"/>
          <w:sz w:val="22"/>
          <w:szCs w:val="22"/>
        </w:rPr>
        <w:t>W przypadku rozbieżności między dokumentacją projektową a przedmiarami robót, jako podstawę należy przyjąć dokumentację projektową. Przedmiary mają charakter wyłącznie pomocniczy i służą wyłącznie w celu ułatwienia Wykonawcy obliczenia ceny oferty</w:t>
      </w:r>
    </w:p>
    <w:p w14:paraId="673313B6" w14:textId="77777777" w:rsidR="007D732F" w:rsidRPr="00A6107C" w:rsidRDefault="0048038A">
      <w:pPr>
        <w:numPr>
          <w:ilvl w:val="0"/>
          <w:numId w:val="29"/>
        </w:numPr>
        <w:tabs>
          <w:tab w:val="left" w:pos="576"/>
          <w:tab w:val="left" w:pos="851"/>
        </w:tabs>
        <w:spacing w:line="360" w:lineRule="auto"/>
        <w:jc w:val="both"/>
        <w:rPr>
          <w:rFonts w:ascii="Cambria" w:hAnsi="Cambria" w:cs="Tahoma"/>
          <w:sz w:val="22"/>
          <w:szCs w:val="22"/>
        </w:rPr>
      </w:pPr>
      <w:r w:rsidRPr="00A6107C">
        <w:rPr>
          <w:rFonts w:ascii="Cambria" w:hAnsi="Cambria" w:cs="Tahoma"/>
          <w:sz w:val="22"/>
          <w:szCs w:val="22"/>
        </w:rPr>
        <w:t>Cena oferty powinna obejmować całkowity koszt wykonania przedmiotu zamówienia w tym również wszelkie koszty towarzyszące prawidłowemu wykonaniu przedmiotu zamówienia o których mowa w SWZ, które powinny być ujęte w pozycjach przedmiarowych w tym w szczególności:</w:t>
      </w:r>
    </w:p>
    <w:p w14:paraId="2D8824DB" w14:textId="77777777" w:rsidR="007D732F" w:rsidRPr="00A6107C" w:rsidRDefault="0048038A">
      <w:pPr>
        <w:numPr>
          <w:ilvl w:val="0"/>
          <w:numId w:val="28"/>
        </w:numPr>
        <w:tabs>
          <w:tab w:val="left" w:pos="851"/>
        </w:tabs>
        <w:spacing w:line="360" w:lineRule="auto"/>
        <w:jc w:val="both"/>
        <w:rPr>
          <w:rFonts w:ascii="Cambria" w:hAnsi="Cambria" w:cs="Tahoma"/>
          <w:sz w:val="22"/>
          <w:szCs w:val="22"/>
        </w:rPr>
      </w:pPr>
      <w:r w:rsidRPr="00A6107C">
        <w:rPr>
          <w:rFonts w:ascii="Cambria" w:hAnsi="Cambria" w:cs="Tahoma"/>
          <w:sz w:val="22"/>
          <w:szCs w:val="22"/>
        </w:rPr>
        <w:t>koszty ogólne, koszty zakupu, koszty pośrednie, zysk;</w:t>
      </w:r>
    </w:p>
    <w:p w14:paraId="5AFAA313" w14:textId="77777777" w:rsidR="007D732F" w:rsidRPr="00A6107C" w:rsidRDefault="0048038A">
      <w:pPr>
        <w:numPr>
          <w:ilvl w:val="0"/>
          <w:numId w:val="28"/>
        </w:numPr>
        <w:tabs>
          <w:tab w:val="left" w:pos="851"/>
        </w:tabs>
        <w:spacing w:line="360" w:lineRule="auto"/>
        <w:jc w:val="both"/>
        <w:rPr>
          <w:rFonts w:ascii="Cambria" w:hAnsi="Cambria" w:cs="Tahoma"/>
          <w:sz w:val="22"/>
          <w:szCs w:val="22"/>
        </w:rPr>
      </w:pPr>
      <w:r w:rsidRPr="00A6107C">
        <w:rPr>
          <w:rFonts w:ascii="Cambria" w:hAnsi="Cambria" w:cs="Tahoma"/>
          <w:sz w:val="22"/>
          <w:szCs w:val="22"/>
        </w:rPr>
        <w:t>koszty dojazdu, podatków, opłaty celne i inne czynniki;</w:t>
      </w:r>
    </w:p>
    <w:p w14:paraId="5C4EEE9C" w14:textId="77777777" w:rsidR="007D732F" w:rsidRPr="00A6107C" w:rsidRDefault="0048038A">
      <w:pPr>
        <w:numPr>
          <w:ilvl w:val="0"/>
          <w:numId w:val="28"/>
        </w:numPr>
        <w:tabs>
          <w:tab w:val="left" w:pos="851"/>
        </w:tabs>
        <w:spacing w:line="360" w:lineRule="auto"/>
        <w:jc w:val="both"/>
        <w:rPr>
          <w:rFonts w:ascii="Cambria" w:hAnsi="Cambria" w:cs="Tahoma"/>
          <w:sz w:val="22"/>
          <w:szCs w:val="22"/>
        </w:rPr>
      </w:pPr>
      <w:r w:rsidRPr="00A6107C">
        <w:rPr>
          <w:rFonts w:ascii="Cambria" w:hAnsi="Cambria" w:cs="Tahoma"/>
          <w:sz w:val="22"/>
          <w:szCs w:val="22"/>
        </w:rPr>
        <w:t>koszty ubezpieczenia;</w:t>
      </w:r>
    </w:p>
    <w:p w14:paraId="5B24C74A" w14:textId="77777777" w:rsidR="007D732F" w:rsidRPr="00A6107C" w:rsidRDefault="0048038A">
      <w:pPr>
        <w:numPr>
          <w:ilvl w:val="0"/>
          <w:numId w:val="28"/>
        </w:numPr>
        <w:tabs>
          <w:tab w:val="left" w:pos="851"/>
        </w:tabs>
        <w:spacing w:line="360" w:lineRule="auto"/>
        <w:jc w:val="both"/>
        <w:rPr>
          <w:rFonts w:ascii="Cambria" w:hAnsi="Cambria" w:cs="Tahoma"/>
          <w:sz w:val="22"/>
          <w:szCs w:val="22"/>
        </w:rPr>
      </w:pPr>
      <w:r w:rsidRPr="00A6107C">
        <w:rPr>
          <w:rFonts w:ascii="Cambria" w:hAnsi="Cambria" w:cs="Tahoma"/>
          <w:sz w:val="22"/>
          <w:szCs w:val="22"/>
        </w:rPr>
        <w:t>koszty wykonania dokumentów odbiorowych i inwentaryzacji powykonawczej;</w:t>
      </w:r>
    </w:p>
    <w:p w14:paraId="2CFE3BF3" w14:textId="77777777" w:rsidR="007D732F" w:rsidRPr="00A6107C" w:rsidRDefault="0048038A">
      <w:pPr>
        <w:numPr>
          <w:ilvl w:val="0"/>
          <w:numId w:val="28"/>
        </w:numPr>
        <w:tabs>
          <w:tab w:val="left" w:pos="851"/>
        </w:tabs>
        <w:spacing w:line="360" w:lineRule="auto"/>
        <w:jc w:val="both"/>
        <w:rPr>
          <w:rFonts w:ascii="Cambria" w:hAnsi="Cambria" w:cs="Tahoma"/>
          <w:sz w:val="22"/>
          <w:szCs w:val="22"/>
        </w:rPr>
      </w:pPr>
      <w:r w:rsidRPr="00A6107C">
        <w:rPr>
          <w:rFonts w:ascii="Cambria" w:hAnsi="Cambria" w:cs="Tahoma"/>
          <w:sz w:val="22"/>
          <w:szCs w:val="22"/>
        </w:rPr>
        <w:t>koszty wykonania wszelkich dokumentów niezbędnych do złożenia do stosowanego Inspektoratu Nadzoru budowlanego w celu uzyskania pozwolenia na użytkowanie;</w:t>
      </w:r>
    </w:p>
    <w:p w14:paraId="304E997E" w14:textId="77777777" w:rsidR="007D732F" w:rsidRPr="00A6107C" w:rsidRDefault="0048038A">
      <w:pPr>
        <w:numPr>
          <w:ilvl w:val="0"/>
          <w:numId w:val="28"/>
        </w:numPr>
        <w:tabs>
          <w:tab w:val="left" w:pos="851"/>
        </w:tabs>
        <w:spacing w:line="360" w:lineRule="auto"/>
        <w:jc w:val="both"/>
        <w:rPr>
          <w:rFonts w:ascii="Cambria" w:hAnsi="Cambria" w:cs="Tahoma"/>
          <w:sz w:val="22"/>
          <w:szCs w:val="22"/>
        </w:rPr>
      </w:pPr>
      <w:r w:rsidRPr="00A6107C">
        <w:rPr>
          <w:rFonts w:ascii="Cambria" w:hAnsi="Cambria" w:cs="Tahoma"/>
          <w:sz w:val="22"/>
          <w:szCs w:val="22"/>
        </w:rPr>
        <w:t>koszty wynikające z zapewnienia sprzętu, materiałów biurowych i innych środków;</w:t>
      </w:r>
    </w:p>
    <w:p w14:paraId="526343CD" w14:textId="77777777" w:rsidR="007D732F" w:rsidRPr="00A6107C" w:rsidRDefault="0048038A">
      <w:pPr>
        <w:numPr>
          <w:ilvl w:val="0"/>
          <w:numId w:val="28"/>
        </w:numPr>
        <w:tabs>
          <w:tab w:val="left" w:pos="851"/>
        </w:tabs>
        <w:spacing w:line="360" w:lineRule="auto"/>
        <w:jc w:val="both"/>
        <w:rPr>
          <w:rFonts w:ascii="Cambria" w:hAnsi="Cambria" w:cs="Tahoma"/>
          <w:sz w:val="22"/>
          <w:szCs w:val="22"/>
        </w:rPr>
      </w:pPr>
      <w:r w:rsidRPr="00A6107C">
        <w:rPr>
          <w:rFonts w:ascii="Cambria" w:hAnsi="Cambria" w:cs="Tahoma"/>
          <w:sz w:val="22"/>
          <w:szCs w:val="22"/>
        </w:rPr>
        <w:t>koszty usuwania wad i usterek, które wystąpią w okresie realizacji umowy, a także w okresie  rękojmi i gwarancji;</w:t>
      </w:r>
    </w:p>
    <w:p w14:paraId="452CDED2" w14:textId="77777777" w:rsidR="007D732F" w:rsidRPr="00A6107C" w:rsidRDefault="0048038A">
      <w:pPr>
        <w:numPr>
          <w:ilvl w:val="0"/>
          <w:numId w:val="28"/>
        </w:numPr>
        <w:tabs>
          <w:tab w:val="left" w:pos="851"/>
        </w:tabs>
        <w:spacing w:line="360" w:lineRule="auto"/>
        <w:jc w:val="both"/>
        <w:rPr>
          <w:rFonts w:ascii="Cambria" w:hAnsi="Cambria" w:cs="Tahoma"/>
          <w:sz w:val="22"/>
          <w:szCs w:val="22"/>
        </w:rPr>
      </w:pPr>
      <w:r w:rsidRPr="00A6107C">
        <w:rPr>
          <w:rFonts w:ascii="Cambria" w:hAnsi="Cambria" w:cs="Tahoma"/>
          <w:sz w:val="22"/>
          <w:szCs w:val="22"/>
        </w:rPr>
        <w:t>koszty organizacji ruchu na czas budowy wraz z projektem;</w:t>
      </w:r>
    </w:p>
    <w:p w14:paraId="656D05D7" w14:textId="77777777" w:rsidR="007D732F" w:rsidRPr="00A6107C" w:rsidRDefault="0048038A">
      <w:pPr>
        <w:numPr>
          <w:ilvl w:val="0"/>
          <w:numId w:val="28"/>
        </w:numPr>
        <w:tabs>
          <w:tab w:val="left" w:pos="851"/>
        </w:tabs>
        <w:spacing w:line="360" w:lineRule="auto"/>
        <w:jc w:val="both"/>
        <w:rPr>
          <w:rFonts w:ascii="Cambria" w:hAnsi="Cambria" w:cs="Tahoma"/>
          <w:sz w:val="22"/>
          <w:szCs w:val="22"/>
        </w:rPr>
      </w:pPr>
      <w:r w:rsidRPr="00A6107C">
        <w:rPr>
          <w:rFonts w:ascii="Cambria" w:hAnsi="Cambria" w:cs="Tahoma"/>
          <w:sz w:val="22"/>
          <w:szCs w:val="22"/>
        </w:rPr>
        <w:t xml:space="preserve">koszty obsługi geodezyjnej, w tym dokumentacji geodezyjnej powykonawczej, </w:t>
      </w:r>
    </w:p>
    <w:p w14:paraId="2285E3FF" w14:textId="77777777" w:rsidR="007D732F" w:rsidRPr="00A6107C" w:rsidRDefault="0048038A">
      <w:pPr>
        <w:numPr>
          <w:ilvl w:val="0"/>
          <w:numId w:val="28"/>
        </w:numPr>
        <w:tabs>
          <w:tab w:val="left" w:pos="851"/>
        </w:tabs>
        <w:spacing w:line="360" w:lineRule="auto"/>
        <w:jc w:val="both"/>
        <w:rPr>
          <w:rFonts w:ascii="Cambria" w:hAnsi="Cambria" w:cs="Tahoma"/>
          <w:sz w:val="22"/>
          <w:szCs w:val="22"/>
        </w:rPr>
      </w:pPr>
      <w:r w:rsidRPr="00A6107C">
        <w:rPr>
          <w:rFonts w:ascii="Cambria" w:hAnsi="Cambria" w:cs="Tahoma"/>
          <w:sz w:val="22"/>
          <w:szCs w:val="22"/>
        </w:rPr>
        <w:t>koszty badania zagęszczenia gruntu, opracowania i uzgodnienia dokumentacji powykonawczej;</w:t>
      </w:r>
    </w:p>
    <w:p w14:paraId="05886DC7" w14:textId="77777777" w:rsidR="007D732F" w:rsidRPr="00A6107C" w:rsidRDefault="0048038A">
      <w:pPr>
        <w:numPr>
          <w:ilvl w:val="0"/>
          <w:numId w:val="28"/>
        </w:numPr>
        <w:tabs>
          <w:tab w:val="left" w:pos="851"/>
        </w:tabs>
        <w:spacing w:line="360" w:lineRule="auto"/>
        <w:jc w:val="both"/>
        <w:rPr>
          <w:rFonts w:ascii="Cambria" w:hAnsi="Cambria" w:cs="Tahoma"/>
          <w:sz w:val="22"/>
          <w:szCs w:val="22"/>
        </w:rPr>
      </w:pPr>
      <w:r w:rsidRPr="00A6107C">
        <w:rPr>
          <w:rFonts w:ascii="Cambria" w:hAnsi="Cambria" w:cs="Tahoma"/>
          <w:sz w:val="22"/>
          <w:szCs w:val="22"/>
        </w:rPr>
        <w:lastRenderedPageBreak/>
        <w:t xml:space="preserve">pozostałe koszty związane z przeprowadzeniem prób i badań technicznych zgodnie z postanowieniami </w:t>
      </w:r>
      <w:r w:rsidRPr="00A6107C">
        <w:rPr>
          <w:rFonts w:ascii="Cambria" w:hAnsi="Cambria"/>
          <w:sz w:val="22"/>
          <w:szCs w:val="22"/>
        </w:rPr>
        <w:t>specyfikacji technicznymi wykonania i odbioru robót budowlanych</w:t>
      </w:r>
      <w:r w:rsidRPr="00A6107C">
        <w:rPr>
          <w:rFonts w:ascii="Cambria" w:hAnsi="Cambria" w:cs="Tahoma"/>
          <w:sz w:val="22"/>
          <w:szCs w:val="22"/>
        </w:rPr>
        <w:t>;</w:t>
      </w:r>
    </w:p>
    <w:p w14:paraId="5DE83159" w14:textId="77777777" w:rsidR="007D732F" w:rsidRPr="00A6107C" w:rsidRDefault="0048038A">
      <w:pPr>
        <w:numPr>
          <w:ilvl w:val="0"/>
          <w:numId w:val="28"/>
        </w:numPr>
        <w:tabs>
          <w:tab w:val="left" w:pos="851"/>
        </w:tabs>
        <w:spacing w:line="360" w:lineRule="auto"/>
        <w:jc w:val="both"/>
        <w:rPr>
          <w:rFonts w:ascii="Cambria" w:hAnsi="Cambria"/>
          <w:sz w:val="22"/>
          <w:szCs w:val="22"/>
        </w:rPr>
      </w:pPr>
      <w:r w:rsidRPr="00A6107C">
        <w:rPr>
          <w:rFonts w:ascii="Cambria" w:hAnsi="Cambria" w:cs="Tahoma"/>
          <w:sz w:val="22"/>
          <w:szCs w:val="22"/>
        </w:rPr>
        <w:t xml:space="preserve">koszty związane z odbiorami częściowymi (jak np. Sanepid, straż pożarna itp.) i uzyskaniem pozytywnych protokołów odbioru po zakończeniu budowy jak i kosztami związanymi z uzyskaniem pozytywnego protokołu skutkującym uzyskaniem pozwolenia na użytkowanie oraz koszty dokumentów związanych z uzyskaniem dokumentów zezwalających na dojazd do budowy samochodów ciężarowych przekraczających dopuszczalnych na danych drogach tonaż, </w:t>
      </w:r>
    </w:p>
    <w:p w14:paraId="2FBA1D2B" w14:textId="77777777" w:rsidR="007D732F" w:rsidRPr="00A6107C" w:rsidRDefault="0048038A">
      <w:pPr>
        <w:numPr>
          <w:ilvl w:val="0"/>
          <w:numId w:val="28"/>
        </w:numPr>
        <w:tabs>
          <w:tab w:val="left" w:pos="851"/>
        </w:tabs>
        <w:spacing w:line="360" w:lineRule="auto"/>
        <w:jc w:val="both"/>
        <w:rPr>
          <w:rFonts w:ascii="Cambria" w:hAnsi="Cambria" w:cs="Tahoma"/>
          <w:sz w:val="22"/>
          <w:szCs w:val="22"/>
        </w:rPr>
      </w:pPr>
      <w:r w:rsidRPr="00A6107C">
        <w:rPr>
          <w:rFonts w:ascii="Cambria" w:hAnsi="Cambria" w:cs="Tahoma"/>
          <w:sz w:val="22"/>
          <w:szCs w:val="22"/>
        </w:rPr>
        <w:t xml:space="preserve">kosztów związanych z przywróceniem stanu poprzedniego (zmienionego w związku z prowadzonymi robotami) eksploatowanych dróg </w:t>
      </w:r>
      <w:r w:rsidRPr="00A6107C">
        <w:rPr>
          <w:rFonts w:ascii="Cambria" w:hAnsi="Cambria" w:cs="Tahoma"/>
          <w:color w:val="000000" w:themeColor="text1"/>
          <w:sz w:val="22"/>
          <w:szCs w:val="22"/>
        </w:rPr>
        <w:t>i wszystkich działek prywatnych znajdujących się bezpośrednio lub pośrednio w otoczeniu inwestycji</w:t>
      </w:r>
      <w:r w:rsidRPr="00A6107C">
        <w:rPr>
          <w:rFonts w:ascii="Cambria" w:hAnsi="Cambria" w:cs="Tahoma"/>
          <w:sz w:val="22"/>
          <w:szCs w:val="22"/>
        </w:rPr>
        <w:t>;</w:t>
      </w:r>
    </w:p>
    <w:p w14:paraId="11FDBB70" w14:textId="77777777" w:rsidR="007D732F" w:rsidRPr="00A6107C" w:rsidRDefault="0048038A">
      <w:pPr>
        <w:numPr>
          <w:ilvl w:val="0"/>
          <w:numId w:val="28"/>
        </w:numPr>
        <w:tabs>
          <w:tab w:val="left" w:pos="851"/>
        </w:tabs>
        <w:spacing w:line="360" w:lineRule="auto"/>
        <w:jc w:val="both"/>
        <w:rPr>
          <w:rFonts w:ascii="Cambria" w:hAnsi="Cambria" w:cs="Tahoma"/>
          <w:sz w:val="22"/>
          <w:szCs w:val="22"/>
        </w:rPr>
      </w:pPr>
      <w:r w:rsidRPr="00A6107C">
        <w:rPr>
          <w:rFonts w:ascii="Cambria" w:hAnsi="Cambria" w:cs="Tahoma"/>
          <w:sz w:val="22"/>
          <w:szCs w:val="22"/>
        </w:rPr>
        <w:t>koszty związane z uzyskaniem wszelkich wymaganych prawem zezwoleń i pozwoleń, a koniecznych dla realizacji przedmiotu zamówienia;</w:t>
      </w:r>
    </w:p>
    <w:p w14:paraId="4E0C6FBC" w14:textId="77777777" w:rsidR="007D732F" w:rsidRPr="00A6107C" w:rsidRDefault="0048038A">
      <w:pPr>
        <w:numPr>
          <w:ilvl w:val="0"/>
          <w:numId w:val="28"/>
        </w:numPr>
        <w:tabs>
          <w:tab w:val="left" w:pos="851"/>
        </w:tabs>
        <w:spacing w:line="360" w:lineRule="auto"/>
        <w:jc w:val="both"/>
        <w:rPr>
          <w:rFonts w:ascii="Cambria" w:hAnsi="Cambria" w:cs="Tahoma"/>
          <w:sz w:val="22"/>
          <w:szCs w:val="22"/>
        </w:rPr>
      </w:pPr>
      <w:r w:rsidRPr="00A6107C">
        <w:rPr>
          <w:rFonts w:ascii="Cambria" w:hAnsi="Cambria" w:cs="Tahoma"/>
          <w:sz w:val="22"/>
          <w:szCs w:val="22"/>
        </w:rPr>
        <w:t>koszty związane z odwozem i składowaniem poza terenem budowy ziemi, gruzu i odpadów pozostałych w wyniku prowadzenia prac budowlanych związanych z przedmiotem zamówienia, jak również koszty wywozu ziemi na odkład;</w:t>
      </w:r>
    </w:p>
    <w:p w14:paraId="4E27540A" w14:textId="77777777" w:rsidR="007D732F" w:rsidRPr="00A6107C" w:rsidRDefault="0048038A">
      <w:pPr>
        <w:numPr>
          <w:ilvl w:val="0"/>
          <w:numId w:val="28"/>
        </w:numPr>
        <w:tabs>
          <w:tab w:val="left" w:pos="851"/>
        </w:tabs>
        <w:spacing w:line="360" w:lineRule="auto"/>
        <w:jc w:val="both"/>
        <w:rPr>
          <w:rFonts w:ascii="Cambria" w:hAnsi="Cambria" w:cs="Calibri"/>
          <w:sz w:val="22"/>
          <w:szCs w:val="22"/>
        </w:rPr>
      </w:pPr>
      <w:r w:rsidRPr="00A6107C">
        <w:rPr>
          <w:rFonts w:ascii="Cambria" w:hAnsi="Cambria" w:cs="Tahoma"/>
          <w:sz w:val="22"/>
          <w:szCs w:val="22"/>
        </w:rPr>
        <w:t>koszty związane z wykonaniem</w:t>
      </w:r>
      <w:r w:rsidRPr="00A6107C">
        <w:rPr>
          <w:rFonts w:ascii="Cambria" w:hAnsi="Cambria" w:cs="Calibri"/>
          <w:sz w:val="22"/>
          <w:szCs w:val="22"/>
        </w:rPr>
        <w:t xml:space="preserve"> i organizacją zaplecza budowy jak również oznakowaniu budowy i dróg bezpośrednio przed wjazdem na budowę,</w:t>
      </w:r>
    </w:p>
    <w:p w14:paraId="55CFEE2E" w14:textId="77777777" w:rsidR="007D732F" w:rsidRPr="00A6107C" w:rsidRDefault="0048038A">
      <w:pPr>
        <w:numPr>
          <w:ilvl w:val="0"/>
          <w:numId w:val="28"/>
        </w:numPr>
        <w:tabs>
          <w:tab w:val="left" w:pos="851"/>
        </w:tabs>
        <w:spacing w:line="360" w:lineRule="auto"/>
        <w:jc w:val="both"/>
        <w:rPr>
          <w:rFonts w:ascii="Cambria" w:hAnsi="Cambria" w:cs="Calibri"/>
          <w:sz w:val="22"/>
          <w:szCs w:val="22"/>
        </w:rPr>
      </w:pPr>
      <w:r w:rsidRPr="00A6107C">
        <w:rPr>
          <w:rFonts w:ascii="Cambria" w:hAnsi="Cambria" w:cs="Calibri"/>
          <w:sz w:val="22"/>
          <w:szCs w:val="22"/>
        </w:rPr>
        <w:t xml:space="preserve">koszty wynikające z uzgodnień branżowych projektu budowlanego </w:t>
      </w:r>
      <w:r w:rsidRPr="00A6107C">
        <w:rPr>
          <w:rFonts w:ascii="Cambria" w:hAnsi="Cambria" w:cs="Calibri"/>
          <w:sz w:val="22"/>
          <w:szCs w:val="22"/>
        </w:rPr>
        <w:br/>
        <w:t xml:space="preserve">i wykonawczego, koszty wynikające z konieczności wykonania opracowań projektowych niezbędnych do wykonania prac o których mowa w projektach, </w:t>
      </w:r>
    </w:p>
    <w:p w14:paraId="24F13FCB" w14:textId="77777777" w:rsidR="007D732F" w:rsidRPr="00A6107C" w:rsidRDefault="0048038A">
      <w:pPr>
        <w:numPr>
          <w:ilvl w:val="0"/>
          <w:numId w:val="28"/>
        </w:numPr>
        <w:tabs>
          <w:tab w:val="left" w:pos="851"/>
        </w:tabs>
        <w:spacing w:line="360" w:lineRule="auto"/>
        <w:jc w:val="both"/>
        <w:rPr>
          <w:rFonts w:ascii="Cambria" w:hAnsi="Cambria" w:cs="Calibri"/>
          <w:sz w:val="22"/>
          <w:szCs w:val="22"/>
        </w:rPr>
      </w:pPr>
      <w:r w:rsidRPr="00A6107C">
        <w:rPr>
          <w:rFonts w:ascii="Cambria" w:hAnsi="Cambria" w:cs="Calibri"/>
          <w:sz w:val="22"/>
          <w:szCs w:val="22"/>
        </w:rPr>
        <w:t>kosztów usuwania wad i usterek w okresie rękojmi i gwarancji, w tym również koszty wymaganych przez producentów zamontowanych urządzeń, bezpłatnych przeglądów, konserwacji tych urządzeń oraz ewentualnych ich napraw.</w:t>
      </w:r>
    </w:p>
    <w:p w14:paraId="5629037F" w14:textId="77777777" w:rsidR="007D732F" w:rsidRPr="00A6107C" w:rsidRDefault="0048038A">
      <w:pPr>
        <w:numPr>
          <w:ilvl w:val="0"/>
          <w:numId w:val="29"/>
        </w:numPr>
        <w:tabs>
          <w:tab w:val="left" w:pos="576"/>
          <w:tab w:val="left" w:pos="851"/>
        </w:tabs>
        <w:spacing w:line="360" w:lineRule="auto"/>
        <w:jc w:val="both"/>
        <w:rPr>
          <w:rFonts w:ascii="Cambria" w:hAnsi="Cambria" w:cs="Tahoma"/>
          <w:sz w:val="22"/>
          <w:szCs w:val="22"/>
        </w:rPr>
      </w:pPr>
      <w:r w:rsidRPr="00A6107C">
        <w:rPr>
          <w:rFonts w:ascii="Cambria" w:hAnsi="Cambria" w:cs="Tahoma"/>
          <w:sz w:val="22"/>
          <w:szCs w:val="22"/>
        </w:rPr>
        <w:t>Wszystkie błędy ujawnione w dokumentacji projektowej (na rysunkach), w specyfikacjach technicznych wykonania i odbioru robót oraz w Przedmiarach robót Wykonawca powinien zgłosić Zamawiającemu przed terminem składania ofert.</w:t>
      </w:r>
    </w:p>
    <w:p w14:paraId="7E77F42D" w14:textId="77777777" w:rsidR="007D732F" w:rsidRPr="00A6107C" w:rsidRDefault="0048038A">
      <w:pPr>
        <w:numPr>
          <w:ilvl w:val="0"/>
          <w:numId w:val="29"/>
        </w:numPr>
        <w:tabs>
          <w:tab w:val="left" w:pos="576"/>
          <w:tab w:val="left" w:pos="851"/>
        </w:tabs>
        <w:spacing w:line="360" w:lineRule="auto"/>
        <w:jc w:val="both"/>
        <w:rPr>
          <w:rFonts w:ascii="Cambria" w:hAnsi="Cambria" w:cs="Tahoma"/>
          <w:sz w:val="22"/>
          <w:szCs w:val="22"/>
        </w:rPr>
      </w:pPr>
      <w:r w:rsidRPr="00A6107C">
        <w:rPr>
          <w:rFonts w:ascii="Cambria" w:hAnsi="Cambria" w:cs="Tahoma"/>
          <w:sz w:val="22"/>
          <w:szCs w:val="22"/>
        </w:rPr>
        <w:t>Oferta (wycena) obejmować będzie wszelkie ryzyko i odpowiedzialność Wykonawcy prawidłowego oszacowania wszelkich kosztów związanych z realizacją przedmiotu zamówienia, a także przewidzenia innych czynników mających lub mogących mieć wpływ na te koszty.</w:t>
      </w:r>
    </w:p>
    <w:p w14:paraId="5ADF68C5" w14:textId="77777777" w:rsidR="007D732F" w:rsidRPr="00A6107C" w:rsidRDefault="0048038A">
      <w:pPr>
        <w:numPr>
          <w:ilvl w:val="0"/>
          <w:numId w:val="29"/>
        </w:numPr>
        <w:tabs>
          <w:tab w:val="left" w:pos="576"/>
          <w:tab w:val="left" w:pos="851"/>
        </w:tabs>
        <w:spacing w:line="360" w:lineRule="auto"/>
        <w:jc w:val="both"/>
        <w:rPr>
          <w:rFonts w:ascii="Cambria" w:hAnsi="Cambria" w:cs="Tahoma"/>
          <w:sz w:val="22"/>
          <w:szCs w:val="22"/>
        </w:rPr>
      </w:pPr>
      <w:bookmarkStart w:id="13" w:name="_Hlk508968360"/>
      <w:r w:rsidRPr="00A6107C">
        <w:rPr>
          <w:rFonts w:ascii="Cambria" w:hAnsi="Cambria" w:cs="Tahoma"/>
          <w:sz w:val="22"/>
          <w:szCs w:val="22"/>
        </w:rPr>
        <w:t xml:space="preserve">Tam, gdzie na rysunkach, w specyfikacjach technicznych wykonania i odbioru robót, przedmiarze lub innych elementach opisu przedmiotu zamówienia zostało wskazane </w:t>
      </w:r>
      <w:bookmarkEnd w:id="13"/>
      <w:r w:rsidRPr="00A6107C">
        <w:rPr>
          <w:rFonts w:ascii="Cambria" w:hAnsi="Cambria" w:cs="Tahoma"/>
          <w:sz w:val="22"/>
          <w:szCs w:val="22"/>
        </w:rPr>
        <w:t xml:space="preserve">pochodzenie materiałów przez podanie marki, znaku towarowego, producenta, dostawcy uważa się że pochodzenie to zostało wskazane przypadkowo i należy je traktować jako niewiążące dla Wykonawcy. Zapisy takie należy rozumieć wyłącznie jako określenie </w:t>
      </w:r>
      <w:r w:rsidRPr="00A6107C">
        <w:rPr>
          <w:rFonts w:ascii="Cambria" w:hAnsi="Cambria" w:cs="Tahoma"/>
          <w:sz w:val="22"/>
          <w:szCs w:val="22"/>
        </w:rPr>
        <w:lastRenderedPageBreak/>
        <w:t>wymaganych parametrów technicznych lub standardów. Oznacza to, że w odniesieniu do materiałów (wyrobów) i urządzeń jakościowych wskazanych z nazwy Zamawiający dopuszcza zastosowanie materiałów (wyrobów) i urządzeń równoważnych, tj. o jakości nie gorszej niż opisane w dokumentacji technicznej.</w:t>
      </w:r>
    </w:p>
    <w:p w14:paraId="47C3224F" w14:textId="77777777" w:rsidR="007D732F" w:rsidRPr="00A6107C" w:rsidRDefault="0048038A">
      <w:pPr>
        <w:numPr>
          <w:ilvl w:val="0"/>
          <w:numId w:val="29"/>
        </w:numPr>
        <w:tabs>
          <w:tab w:val="left" w:pos="576"/>
          <w:tab w:val="left" w:pos="851"/>
        </w:tabs>
        <w:spacing w:line="360" w:lineRule="auto"/>
        <w:jc w:val="both"/>
        <w:rPr>
          <w:rFonts w:ascii="Cambria" w:hAnsi="Cambria" w:cs="Tahoma"/>
          <w:sz w:val="22"/>
          <w:szCs w:val="22"/>
        </w:rPr>
      </w:pPr>
      <w:r w:rsidRPr="00A6107C">
        <w:rPr>
          <w:rFonts w:ascii="Cambria" w:hAnsi="Cambria" w:cs="Tahoma"/>
          <w:sz w:val="22"/>
          <w:szCs w:val="22"/>
        </w:rPr>
        <w:t xml:space="preserve">Tam, gdzie na rysunkach, w specyfikacjach technicznych wykonania i odbioru robót, przedmiarze lub innych elementach opisu przedmiotu zamówienia zostało wskazane odniesienie do norm,  ocen technicznych, specyfikacji technicznych i systemów referencji technicznych, o których mowa w art. 101 </w:t>
      </w:r>
      <w:proofErr w:type="spellStart"/>
      <w:r w:rsidRPr="00A6107C">
        <w:rPr>
          <w:rFonts w:ascii="Cambria" w:hAnsi="Cambria" w:cs="Tahoma"/>
          <w:sz w:val="22"/>
          <w:szCs w:val="22"/>
        </w:rPr>
        <w:t>p.z.p</w:t>
      </w:r>
      <w:proofErr w:type="spellEnd"/>
      <w:r w:rsidRPr="00A6107C">
        <w:rPr>
          <w:rFonts w:ascii="Cambria" w:hAnsi="Cambria" w:cs="Tahoma"/>
          <w:sz w:val="22"/>
          <w:szCs w:val="22"/>
        </w:rPr>
        <w:t>, Zamawiający dopuszcza rozwiązania równoważne. Wykonawca, który powołuje się na rozwiązania równoważne opisywane przez Zamawiającego, jest obowiązany wykazać, że oferowane przez niego dostawy, usługi lub roboty budowlane spełniają wymagania określone przez Zamawiającego.</w:t>
      </w:r>
    </w:p>
    <w:p w14:paraId="24081B40" w14:textId="77777777" w:rsidR="007D732F" w:rsidRPr="00A6107C" w:rsidRDefault="0048038A">
      <w:pPr>
        <w:numPr>
          <w:ilvl w:val="0"/>
          <w:numId w:val="29"/>
        </w:numPr>
        <w:tabs>
          <w:tab w:val="left" w:pos="576"/>
          <w:tab w:val="left" w:pos="851"/>
        </w:tabs>
        <w:spacing w:line="360" w:lineRule="auto"/>
        <w:jc w:val="both"/>
        <w:rPr>
          <w:rFonts w:ascii="Cambria" w:hAnsi="Cambria"/>
          <w:sz w:val="22"/>
          <w:szCs w:val="22"/>
        </w:rPr>
      </w:pPr>
      <w:r w:rsidRPr="00A6107C">
        <w:rPr>
          <w:rFonts w:ascii="Cambria" w:hAnsi="Cambria" w:cs="Tahoma"/>
          <w:sz w:val="22"/>
          <w:szCs w:val="22"/>
        </w:rPr>
        <w:t xml:space="preserve">Jeżeli została złożona oferta, której wybór prowadziłby do powstania u zamawiającego obowiązku podatkowego zgodnie z </w:t>
      </w:r>
      <w:hyperlink r:id="rId28" w:anchor="/document/17086198?cm=DOCUMENT" w:history="1">
        <w:r w:rsidRPr="00A6107C">
          <w:rPr>
            <w:rStyle w:val="ListLabel192"/>
          </w:rPr>
          <w:t>ustawą</w:t>
        </w:r>
      </w:hyperlink>
      <w:r w:rsidRPr="00A6107C">
        <w:rPr>
          <w:rFonts w:ascii="Cambria" w:hAnsi="Cambria" w:cs="Tahoma"/>
          <w:sz w:val="22"/>
          <w:szCs w:val="22"/>
        </w:rPr>
        <w:t xml:space="preserve"> z dnia 11 marca 2004 r. o podatku od towarów i usług (Dz. U. z 2018 r. poz. 2174, z </w:t>
      </w:r>
      <w:proofErr w:type="spellStart"/>
      <w:r w:rsidRPr="00A6107C">
        <w:rPr>
          <w:rFonts w:ascii="Cambria" w:hAnsi="Cambria" w:cs="Tahoma"/>
          <w:sz w:val="22"/>
          <w:szCs w:val="22"/>
        </w:rPr>
        <w:t>późn</w:t>
      </w:r>
      <w:proofErr w:type="spellEnd"/>
      <w:r w:rsidRPr="00A6107C">
        <w:rPr>
          <w:rFonts w:ascii="Cambria" w:hAnsi="Cambria" w:cs="Tahoma"/>
          <w:sz w:val="22"/>
          <w:szCs w:val="22"/>
        </w:rPr>
        <w:t>. zm.), dla celów zastosowania kryterium ceny lub kosztu zamawiający dolicza do przedstawionej w tej ofercie ceny kwotę podatku od towarów i usług, którą miałby obowiązek rozliczyć.</w:t>
      </w:r>
    </w:p>
    <w:p w14:paraId="660A24F7" w14:textId="77777777" w:rsidR="007D732F" w:rsidRPr="00A6107C" w:rsidRDefault="0048038A">
      <w:pPr>
        <w:numPr>
          <w:ilvl w:val="0"/>
          <w:numId w:val="29"/>
        </w:numPr>
        <w:tabs>
          <w:tab w:val="left" w:pos="576"/>
          <w:tab w:val="left" w:pos="851"/>
        </w:tabs>
        <w:spacing w:line="360" w:lineRule="auto"/>
        <w:jc w:val="both"/>
        <w:rPr>
          <w:rFonts w:ascii="Cambria" w:hAnsi="Cambria" w:cs="Tahoma"/>
          <w:sz w:val="22"/>
          <w:szCs w:val="22"/>
        </w:rPr>
      </w:pPr>
      <w:r w:rsidRPr="00A6107C">
        <w:rPr>
          <w:rFonts w:ascii="Cambria" w:hAnsi="Cambria" w:cs="Tahoma"/>
          <w:sz w:val="22"/>
          <w:szCs w:val="22"/>
        </w:rPr>
        <w:t>W ofercie, o której mowa w ust. 11, wykonawca ma obowiązek:</w:t>
      </w:r>
    </w:p>
    <w:p w14:paraId="2E38F2D8" w14:textId="77777777" w:rsidR="007D732F" w:rsidRPr="00A6107C" w:rsidRDefault="0048038A">
      <w:pPr>
        <w:numPr>
          <w:ilvl w:val="0"/>
          <w:numId w:val="12"/>
        </w:numPr>
        <w:tabs>
          <w:tab w:val="left" w:pos="360"/>
        </w:tabs>
        <w:spacing w:before="120" w:after="120" w:line="360" w:lineRule="auto"/>
        <w:jc w:val="both"/>
        <w:rPr>
          <w:rFonts w:ascii="Cambria" w:hAnsi="Cambria" w:cs="Arial"/>
          <w:sz w:val="22"/>
          <w:szCs w:val="22"/>
        </w:rPr>
      </w:pPr>
      <w:r w:rsidRPr="00A6107C">
        <w:rPr>
          <w:rFonts w:ascii="Cambria" w:hAnsi="Cambria" w:cs="Arial"/>
          <w:sz w:val="22"/>
          <w:szCs w:val="22"/>
        </w:rPr>
        <w:t>poinformowania zamawiającego, że wybór jego oferty będzie prowadził do powstania u zamawiającego obowiązku podatkowego;</w:t>
      </w:r>
    </w:p>
    <w:p w14:paraId="59C91D83" w14:textId="77777777" w:rsidR="007D732F" w:rsidRPr="00A6107C" w:rsidRDefault="0048038A">
      <w:pPr>
        <w:numPr>
          <w:ilvl w:val="0"/>
          <w:numId w:val="12"/>
        </w:numPr>
        <w:tabs>
          <w:tab w:val="left" w:pos="360"/>
        </w:tabs>
        <w:spacing w:before="120" w:after="120" w:line="360" w:lineRule="auto"/>
        <w:jc w:val="both"/>
        <w:rPr>
          <w:rFonts w:ascii="Cambria" w:hAnsi="Cambria" w:cs="Arial"/>
          <w:sz w:val="22"/>
          <w:szCs w:val="22"/>
        </w:rPr>
      </w:pPr>
      <w:r w:rsidRPr="00A6107C">
        <w:rPr>
          <w:rFonts w:ascii="Cambria" w:hAnsi="Cambria" w:cs="Arial"/>
          <w:sz w:val="22"/>
          <w:szCs w:val="22"/>
        </w:rPr>
        <w:t>wskazania nazwy (rodzaju) towaru lub usługi, których dostawa lub świadczenie będą prowadziły do powstania obowiązku podatkowego;</w:t>
      </w:r>
    </w:p>
    <w:p w14:paraId="137E0AA7" w14:textId="77777777" w:rsidR="007D732F" w:rsidRPr="00A6107C" w:rsidRDefault="0048038A">
      <w:pPr>
        <w:numPr>
          <w:ilvl w:val="0"/>
          <w:numId w:val="12"/>
        </w:numPr>
        <w:tabs>
          <w:tab w:val="left" w:pos="360"/>
        </w:tabs>
        <w:spacing w:before="120" w:after="120" w:line="360" w:lineRule="auto"/>
        <w:jc w:val="both"/>
        <w:rPr>
          <w:rFonts w:ascii="Cambria" w:hAnsi="Cambria" w:cs="Arial"/>
          <w:sz w:val="22"/>
          <w:szCs w:val="22"/>
        </w:rPr>
      </w:pPr>
      <w:r w:rsidRPr="00A6107C">
        <w:rPr>
          <w:rFonts w:ascii="Cambria" w:hAnsi="Cambria" w:cs="Arial"/>
          <w:sz w:val="22"/>
          <w:szCs w:val="22"/>
        </w:rPr>
        <w:t>wskazania wartości towaru lub usługi objętego obowiązkiem podatkowym zamawiającego, bez kwoty podatku;</w:t>
      </w:r>
    </w:p>
    <w:p w14:paraId="656B56E6" w14:textId="77777777" w:rsidR="007D732F" w:rsidRPr="00A6107C" w:rsidRDefault="0048038A">
      <w:pPr>
        <w:numPr>
          <w:ilvl w:val="0"/>
          <w:numId w:val="12"/>
        </w:numPr>
        <w:tabs>
          <w:tab w:val="left" w:pos="360"/>
        </w:tabs>
        <w:spacing w:before="120" w:after="120" w:line="360" w:lineRule="auto"/>
        <w:jc w:val="both"/>
        <w:rPr>
          <w:rFonts w:ascii="Cambria" w:hAnsi="Cambria" w:cs="Arial"/>
          <w:sz w:val="22"/>
          <w:szCs w:val="22"/>
        </w:rPr>
      </w:pPr>
      <w:r w:rsidRPr="00A6107C">
        <w:rPr>
          <w:rFonts w:ascii="Cambria" w:hAnsi="Cambria" w:cs="Arial"/>
          <w:sz w:val="22"/>
          <w:szCs w:val="22"/>
        </w:rPr>
        <w:t>wskazania stawki podatku od towarów i usług, która zgodnie z wiedzą wykonawcy, będzie miała zastosowanie.</w:t>
      </w:r>
    </w:p>
    <w:p w14:paraId="61F1922A" w14:textId="3FD69AD8" w:rsidR="007D732F" w:rsidRPr="00A6107C" w:rsidRDefault="0048038A">
      <w:pPr>
        <w:numPr>
          <w:ilvl w:val="0"/>
          <w:numId w:val="29"/>
        </w:numPr>
        <w:tabs>
          <w:tab w:val="left" w:pos="576"/>
          <w:tab w:val="left" w:pos="851"/>
        </w:tabs>
        <w:spacing w:line="360" w:lineRule="auto"/>
        <w:jc w:val="both"/>
        <w:rPr>
          <w:rFonts w:ascii="Cambria" w:hAnsi="Cambria" w:cs="Tahoma"/>
          <w:sz w:val="22"/>
          <w:szCs w:val="22"/>
        </w:rPr>
      </w:pPr>
      <w:r w:rsidRPr="00A6107C">
        <w:rPr>
          <w:rFonts w:ascii="Cambria" w:hAnsi="Cambria" w:cs="Tahoma"/>
          <w:sz w:val="22"/>
          <w:szCs w:val="22"/>
        </w:rPr>
        <w:t xml:space="preserve">Zamawiający nie przewiduje obowiązku odbycia przez Wykonawcę wizji lokalnej terenu objętego robotami budowlanymi. </w:t>
      </w:r>
      <w:r w:rsidRPr="00A86393">
        <w:rPr>
          <w:rFonts w:ascii="Cambria" w:hAnsi="Cambria" w:cs="Tahoma"/>
          <w:sz w:val="22"/>
          <w:szCs w:val="22"/>
        </w:rPr>
        <w:t xml:space="preserve">Zamawiający dopuszcza możliwość </w:t>
      </w:r>
      <w:r w:rsidRPr="00A6107C">
        <w:rPr>
          <w:rFonts w:ascii="Cambria" w:hAnsi="Cambria" w:cs="Tahoma"/>
          <w:sz w:val="22"/>
          <w:szCs w:val="22"/>
        </w:rPr>
        <w:t>odbycia wizji lokalnej po wcześniejszym uzgodnieniu terminu z Zamawiającym.</w:t>
      </w:r>
      <w:r w:rsidR="00A86393">
        <w:rPr>
          <w:rFonts w:ascii="Cambria" w:hAnsi="Cambria" w:cs="Tahoma"/>
          <w:sz w:val="22"/>
          <w:szCs w:val="22"/>
        </w:rPr>
        <w:t xml:space="preserve"> </w:t>
      </w:r>
    </w:p>
    <w:p w14:paraId="0B814295" w14:textId="77777777" w:rsidR="007D732F" w:rsidRPr="00A6107C" w:rsidRDefault="007D732F">
      <w:pPr>
        <w:tabs>
          <w:tab w:val="left" w:pos="1680"/>
        </w:tabs>
        <w:spacing w:before="120" w:after="120" w:line="360" w:lineRule="auto"/>
        <w:jc w:val="both"/>
        <w:rPr>
          <w:rFonts w:ascii="Cambria" w:hAnsi="Cambria" w:cs="Arial"/>
          <w:sz w:val="22"/>
          <w:szCs w:val="22"/>
        </w:rPr>
      </w:pPr>
    </w:p>
    <w:p w14:paraId="78E40220" w14:textId="1BA263AD" w:rsidR="007D732F" w:rsidRPr="00C02082" w:rsidRDefault="0048038A">
      <w:pPr>
        <w:numPr>
          <w:ilvl w:val="0"/>
          <w:numId w:val="1"/>
        </w:numPr>
        <w:tabs>
          <w:tab w:val="left" w:pos="464"/>
        </w:tabs>
        <w:spacing w:before="120" w:after="120" w:line="360" w:lineRule="auto"/>
        <w:jc w:val="both"/>
        <w:rPr>
          <w:rFonts w:ascii="Cambria" w:hAnsi="Cambria" w:cs="Arial"/>
          <w:b/>
          <w:sz w:val="22"/>
          <w:szCs w:val="22"/>
        </w:rPr>
      </w:pPr>
      <w:r w:rsidRPr="00C02082">
        <w:rPr>
          <w:rFonts w:ascii="Cambria" w:hAnsi="Cambria" w:cs="Arial"/>
          <w:b/>
          <w:sz w:val="22"/>
          <w:szCs w:val="22"/>
        </w:rPr>
        <w:t>WADIUM</w:t>
      </w:r>
      <w:r w:rsidR="00A86393" w:rsidRPr="00C02082">
        <w:rPr>
          <w:rFonts w:ascii="Cambria" w:hAnsi="Cambria" w:cs="Arial"/>
          <w:b/>
          <w:sz w:val="22"/>
          <w:szCs w:val="22"/>
        </w:rPr>
        <w:t xml:space="preserve"> </w:t>
      </w:r>
    </w:p>
    <w:p w14:paraId="556FB4D5" w14:textId="5F3969AC" w:rsidR="007D732F" w:rsidRPr="00C02082" w:rsidRDefault="00C02082" w:rsidP="00C02082">
      <w:pPr>
        <w:spacing w:line="360" w:lineRule="auto"/>
        <w:jc w:val="both"/>
        <w:rPr>
          <w:rFonts w:ascii="Cambria" w:hAnsi="Cambria"/>
          <w:sz w:val="22"/>
          <w:szCs w:val="22"/>
          <w:lang w:eastAsia="pl-PL"/>
        </w:rPr>
      </w:pPr>
      <w:r w:rsidRPr="00C02082">
        <w:rPr>
          <w:rFonts w:ascii="Cambria" w:hAnsi="Cambria"/>
          <w:sz w:val="22"/>
          <w:szCs w:val="22"/>
        </w:rPr>
        <w:t>Zamawiający nie wymaga złożenia wadium.</w:t>
      </w:r>
    </w:p>
    <w:p w14:paraId="01E5FDA6" w14:textId="709848E0" w:rsidR="007D732F" w:rsidRPr="00A6107C" w:rsidRDefault="007D732F" w:rsidP="00A6107C">
      <w:pPr>
        <w:suppressAutoHyphens w:val="0"/>
        <w:rPr>
          <w:rFonts w:ascii="Cambria" w:hAnsi="Cambria" w:cs="Arial"/>
          <w:sz w:val="22"/>
          <w:szCs w:val="22"/>
        </w:rPr>
      </w:pPr>
    </w:p>
    <w:p w14:paraId="787CB785" w14:textId="77777777" w:rsidR="007D732F" w:rsidRPr="00A6107C" w:rsidRDefault="0048038A">
      <w:pPr>
        <w:numPr>
          <w:ilvl w:val="0"/>
          <w:numId w:val="1"/>
        </w:numPr>
        <w:tabs>
          <w:tab w:val="left" w:pos="464"/>
        </w:tabs>
        <w:spacing w:before="120" w:after="120" w:line="360" w:lineRule="auto"/>
        <w:jc w:val="both"/>
        <w:rPr>
          <w:rFonts w:ascii="Cambria" w:hAnsi="Cambria" w:cs="Arial"/>
          <w:b/>
          <w:sz w:val="22"/>
          <w:szCs w:val="22"/>
        </w:rPr>
      </w:pPr>
      <w:r w:rsidRPr="00A6107C">
        <w:rPr>
          <w:rFonts w:ascii="Cambria" w:hAnsi="Cambria" w:cs="Arial"/>
          <w:b/>
          <w:sz w:val="22"/>
          <w:szCs w:val="22"/>
        </w:rPr>
        <w:t>ZABEZPIECZENIE NALEŻYTEGO WYKONANIA UMOWY</w:t>
      </w:r>
    </w:p>
    <w:p w14:paraId="63996CE3" w14:textId="6652C1A5" w:rsidR="007D732F" w:rsidRPr="00A6107C" w:rsidRDefault="0048038A">
      <w:pPr>
        <w:numPr>
          <w:ilvl w:val="0"/>
          <w:numId w:val="17"/>
        </w:numPr>
        <w:tabs>
          <w:tab w:val="left" w:pos="851"/>
        </w:tabs>
        <w:spacing w:before="120" w:line="360" w:lineRule="auto"/>
        <w:jc w:val="both"/>
        <w:rPr>
          <w:rStyle w:val="FontStyle105"/>
          <w:rFonts w:ascii="Cambria" w:hAnsi="Cambria"/>
          <w:b w:val="0"/>
          <w:bCs w:val="0"/>
          <w:sz w:val="22"/>
          <w:szCs w:val="22"/>
        </w:rPr>
      </w:pPr>
      <w:r w:rsidRPr="00A6107C">
        <w:rPr>
          <w:rStyle w:val="FontStyle105"/>
          <w:rFonts w:ascii="Cambria" w:hAnsi="Cambria"/>
          <w:b w:val="0"/>
          <w:sz w:val="22"/>
          <w:szCs w:val="22"/>
        </w:rPr>
        <w:t xml:space="preserve">Wykonawca, przed podpisaniem umowy wnosi zabezpieczenie należytego wykonania umowy w wysokości: </w:t>
      </w:r>
      <w:r w:rsidRPr="00DA13BF">
        <w:rPr>
          <w:rStyle w:val="FontStyle105"/>
          <w:rFonts w:ascii="Cambria" w:hAnsi="Cambria"/>
          <w:b w:val="0"/>
          <w:color w:val="000000" w:themeColor="text1"/>
          <w:sz w:val="22"/>
          <w:szCs w:val="22"/>
        </w:rPr>
        <w:t>(</w:t>
      </w:r>
      <w:r w:rsidR="00D56AE5">
        <w:rPr>
          <w:rStyle w:val="FontStyle105"/>
          <w:rFonts w:ascii="Cambria" w:hAnsi="Cambria"/>
          <w:b w:val="0"/>
          <w:color w:val="000000" w:themeColor="text1"/>
          <w:sz w:val="22"/>
          <w:szCs w:val="22"/>
        </w:rPr>
        <w:t>5</w:t>
      </w:r>
      <w:r w:rsidRPr="00DA13BF">
        <w:rPr>
          <w:rStyle w:val="FontStyle105"/>
          <w:rFonts w:ascii="Cambria" w:hAnsi="Cambria"/>
          <w:b w:val="0"/>
          <w:color w:val="000000" w:themeColor="text1"/>
          <w:sz w:val="22"/>
          <w:szCs w:val="22"/>
        </w:rPr>
        <w:t xml:space="preserve"> % ceny ofertowej brutto).</w:t>
      </w:r>
    </w:p>
    <w:p w14:paraId="0FF33F2C" w14:textId="77777777" w:rsidR="007D732F" w:rsidRPr="00A6107C" w:rsidRDefault="0048038A">
      <w:pPr>
        <w:numPr>
          <w:ilvl w:val="0"/>
          <w:numId w:val="17"/>
        </w:numPr>
        <w:tabs>
          <w:tab w:val="left" w:pos="851"/>
        </w:tabs>
        <w:spacing w:before="120" w:line="360" w:lineRule="auto"/>
        <w:jc w:val="both"/>
        <w:rPr>
          <w:rStyle w:val="FontStyle105"/>
          <w:rFonts w:ascii="Cambria" w:hAnsi="Cambria"/>
          <w:b w:val="0"/>
          <w:bCs w:val="0"/>
          <w:sz w:val="22"/>
          <w:szCs w:val="22"/>
        </w:rPr>
      </w:pPr>
      <w:r w:rsidRPr="00A6107C">
        <w:rPr>
          <w:rStyle w:val="FontStyle105"/>
          <w:rFonts w:ascii="Cambria" w:hAnsi="Cambria"/>
          <w:b w:val="0"/>
          <w:sz w:val="22"/>
          <w:szCs w:val="22"/>
        </w:rPr>
        <w:lastRenderedPageBreak/>
        <w:t>Zabezpieczenie może być wnoszone według wyboru wykonawcy w jednej lub w kilku następujących formach:</w:t>
      </w:r>
    </w:p>
    <w:p w14:paraId="01CB3462" w14:textId="2F0A540E" w:rsidR="007D732F" w:rsidRDefault="0048038A">
      <w:pPr>
        <w:numPr>
          <w:ilvl w:val="1"/>
          <w:numId w:val="18"/>
        </w:numPr>
        <w:tabs>
          <w:tab w:val="left" w:pos="1134"/>
          <w:tab w:val="left" w:pos="1356"/>
        </w:tabs>
        <w:spacing w:before="120" w:line="360" w:lineRule="auto"/>
        <w:ind w:left="1134" w:hanging="357"/>
        <w:jc w:val="both"/>
        <w:rPr>
          <w:rFonts w:ascii="Cambria" w:hAnsi="Cambria" w:cs="Arial"/>
          <w:bCs/>
          <w:sz w:val="22"/>
          <w:szCs w:val="22"/>
        </w:rPr>
      </w:pPr>
      <w:r w:rsidRPr="00A6107C">
        <w:rPr>
          <w:rFonts w:ascii="Cambria" w:hAnsi="Cambria" w:cs="Arial"/>
          <w:bCs/>
          <w:sz w:val="22"/>
          <w:szCs w:val="22"/>
        </w:rPr>
        <w:t>pieniądzu przelewem, na konto Zamawiającego: (za datę wniesienia należytego wykonania umowy w pieniądzu uważa się datę uznania na rachunku Zamawiającego)</w:t>
      </w:r>
      <w:r w:rsidR="00940EB7">
        <w:rPr>
          <w:rFonts w:ascii="Cambria" w:hAnsi="Cambria" w:cs="Arial"/>
          <w:bCs/>
          <w:sz w:val="22"/>
          <w:szCs w:val="22"/>
        </w:rPr>
        <w:t>;</w:t>
      </w:r>
    </w:p>
    <w:p w14:paraId="7A9CCC44" w14:textId="32A80FAA" w:rsidR="00940EB7" w:rsidRPr="00E07DEA" w:rsidRDefault="00940EB7">
      <w:pPr>
        <w:numPr>
          <w:ilvl w:val="1"/>
          <w:numId w:val="18"/>
        </w:numPr>
        <w:tabs>
          <w:tab w:val="left" w:pos="1134"/>
          <w:tab w:val="left" w:pos="1356"/>
        </w:tabs>
        <w:spacing w:before="120" w:line="360" w:lineRule="auto"/>
        <w:ind w:left="1134" w:hanging="357"/>
        <w:jc w:val="both"/>
        <w:rPr>
          <w:rFonts w:ascii="Cambria" w:hAnsi="Cambria" w:cs="Arial"/>
          <w:bCs/>
          <w:color w:val="000000" w:themeColor="text1"/>
          <w:sz w:val="22"/>
          <w:szCs w:val="22"/>
        </w:rPr>
      </w:pPr>
      <w:r w:rsidRPr="00E07DEA">
        <w:rPr>
          <w:rFonts w:ascii="Cambria" w:hAnsi="Cambria"/>
          <w:color w:val="000000" w:themeColor="text1"/>
          <w:sz w:val="22"/>
          <w:szCs w:val="22"/>
          <w:shd w:val="clear" w:color="auto" w:fill="FFFFFF"/>
        </w:rPr>
        <w:t>poręczeniach bankowych lub poręczeniach spółdzielczej kasy oszczędnościowo-kredytowej, z tym że zobowiązanie kasy jest zawsze zobowiązaniem pieniężnym;</w:t>
      </w:r>
    </w:p>
    <w:p w14:paraId="3F6DD2E3" w14:textId="5E2C6780" w:rsidR="007D732F" w:rsidRPr="00E07DEA" w:rsidRDefault="0048038A">
      <w:pPr>
        <w:numPr>
          <w:ilvl w:val="1"/>
          <w:numId w:val="18"/>
        </w:numPr>
        <w:tabs>
          <w:tab w:val="left" w:pos="1134"/>
          <w:tab w:val="left" w:pos="1356"/>
        </w:tabs>
        <w:spacing w:before="120" w:line="360" w:lineRule="auto"/>
        <w:ind w:left="1134" w:hanging="357"/>
        <w:jc w:val="both"/>
        <w:rPr>
          <w:rFonts w:ascii="Cambria" w:hAnsi="Cambria" w:cs="Arial"/>
          <w:bCs/>
          <w:color w:val="000000" w:themeColor="text1"/>
          <w:sz w:val="22"/>
          <w:szCs w:val="22"/>
        </w:rPr>
      </w:pPr>
      <w:r w:rsidRPr="00E07DEA">
        <w:rPr>
          <w:rFonts w:ascii="Cambria" w:hAnsi="Cambria" w:cs="Arial"/>
          <w:bCs/>
          <w:color w:val="000000" w:themeColor="text1"/>
          <w:sz w:val="22"/>
          <w:szCs w:val="22"/>
        </w:rPr>
        <w:t>gwarancjach ubezpieczeniowych</w:t>
      </w:r>
      <w:r w:rsidR="00940EB7" w:rsidRPr="00E07DEA">
        <w:rPr>
          <w:rFonts w:ascii="Cambria" w:hAnsi="Cambria" w:cs="Arial"/>
          <w:bCs/>
          <w:color w:val="000000" w:themeColor="text1"/>
          <w:sz w:val="22"/>
          <w:szCs w:val="22"/>
        </w:rPr>
        <w:t>;</w:t>
      </w:r>
    </w:p>
    <w:p w14:paraId="73402B00" w14:textId="4895651F" w:rsidR="007D732F" w:rsidRPr="00A6107C" w:rsidRDefault="0048038A">
      <w:pPr>
        <w:numPr>
          <w:ilvl w:val="1"/>
          <w:numId w:val="18"/>
        </w:numPr>
        <w:tabs>
          <w:tab w:val="left" w:pos="1134"/>
          <w:tab w:val="left" w:pos="1356"/>
        </w:tabs>
        <w:spacing w:before="120" w:line="360" w:lineRule="auto"/>
        <w:ind w:left="1134" w:hanging="357"/>
        <w:jc w:val="both"/>
        <w:rPr>
          <w:rFonts w:ascii="Cambria" w:hAnsi="Cambria" w:cs="Arial"/>
          <w:bCs/>
          <w:sz w:val="22"/>
          <w:szCs w:val="22"/>
        </w:rPr>
      </w:pPr>
      <w:r w:rsidRPr="00A6107C">
        <w:rPr>
          <w:rFonts w:ascii="Cambria" w:hAnsi="Cambria" w:cs="Arial"/>
          <w:bCs/>
          <w:sz w:val="22"/>
          <w:szCs w:val="22"/>
        </w:rPr>
        <w:t>gwarancjach bankowych</w:t>
      </w:r>
      <w:r w:rsidR="00940EB7">
        <w:rPr>
          <w:rFonts w:ascii="Cambria" w:hAnsi="Cambria" w:cs="Arial"/>
          <w:bCs/>
          <w:sz w:val="22"/>
          <w:szCs w:val="22"/>
        </w:rPr>
        <w:t>;</w:t>
      </w:r>
    </w:p>
    <w:p w14:paraId="7FBE8559" w14:textId="77777777" w:rsidR="007D732F" w:rsidRPr="00A6107C" w:rsidRDefault="0048038A">
      <w:pPr>
        <w:numPr>
          <w:ilvl w:val="1"/>
          <w:numId w:val="18"/>
        </w:numPr>
        <w:tabs>
          <w:tab w:val="left" w:pos="1134"/>
          <w:tab w:val="left" w:pos="1356"/>
        </w:tabs>
        <w:spacing w:before="120" w:line="360" w:lineRule="auto"/>
        <w:ind w:left="1134" w:hanging="357"/>
        <w:jc w:val="both"/>
        <w:rPr>
          <w:rFonts w:ascii="Cambria" w:hAnsi="Cambria" w:cs="Arial"/>
          <w:bCs/>
          <w:sz w:val="22"/>
          <w:szCs w:val="22"/>
        </w:rPr>
      </w:pPr>
      <w:r w:rsidRPr="00A6107C">
        <w:rPr>
          <w:rFonts w:ascii="Cambria" w:hAnsi="Cambria" w:cs="Arial"/>
          <w:bCs/>
          <w:sz w:val="22"/>
          <w:szCs w:val="22"/>
        </w:rPr>
        <w:t>poręczeniach udzielanych przez podmioty, o których mowa w art. 6b ust. 5 pkt. 2 ustawy z dnia 9 listopada 2000 r. o utworzeniu Polskiej Agencji Rozwoju Przedsiębiorczości.</w:t>
      </w:r>
    </w:p>
    <w:p w14:paraId="552FF333" w14:textId="60343042" w:rsidR="00050E7F" w:rsidRPr="00050E7F" w:rsidRDefault="0048038A" w:rsidP="00050E7F">
      <w:pPr>
        <w:numPr>
          <w:ilvl w:val="0"/>
          <w:numId w:val="17"/>
        </w:numPr>
        <w:tabs>
          <w:tab w:val="left" w:pos="851"/>
        </w:tabs>
        <w:spacing w:before="120" w:line="360" w:lineRule="auto"/>
        <w:jc w:val="both"/>
        <w:rPr>
          <w:rStyle w:val="FontStyle105"/>
          <w:rFonts w:ascii="Cambria" w:hAnsi="Cambria"/>
          <w:b w:val="0"/>
          <w:bCs w:val="0"/>
          <w:iCs/>
          <w:color w:val="00B050"/>
          <w:sz w:val="22"/>
          <w:szCs w:val="22"/>
        </w:rPr>
      </w:pPr>
      <w:r w:rsidRPr="00A6107C">
        <w:rPr>
          <w:rStyle w:val="FontStyle105"/>
          <w:rFonts w:ascii="Cambria" w:hAnsi="Cambria"/>
          <w:b w:val="0"/>
          <w:iCs/>
          <w:sz w:val="22"/>
          <w:szCs w:val="22"/>
        </w:rPr>
        <w:t>Zabezpieczenie wnoszone w pieniądzu wykonawca wpłaca przelewem na rachunek bankowy</w:t>
      </w:r>
      <w:r w:rsidR="00050E7F">
        <w:rPr>
          <w:rStyle w:val="FontStyle105"/>
          <w:rFonts w:ascii="Cambria" w:hAnsi="Cambria"/>
          <w:b w:val="0"/>
          <w:bCs w:val="0"/>
          <w:iCs/>
          <w:sz w:val="22"/>
          <w:szCs w:val="22"/>
        </w:rPr>
        <w:t xml:space="preserve"> </w:t>
      </w:r>
      <w:r w:rsidR="00050E7F" w:rsidRPr="002E1BF4">
        <w:rPr>
          <w:rStyle w:val="FontStyle105"/>
          <w:rFonts w:ascii="Cambria" w:hAnsi="Cambria"/>
          <w:b w:val="0"/>
          <w:bCs w:val="0"/>
          <w:iCs/>
          <w:sz w:val="22"/>
          <w:szCs w:val="22"/>
        </w:rPr>
        <w:t>26 1020 2892 0000 5102 0897 5445 Banku PKO BP S.A</w:t>
      </w:r>
    </w:p>
    <w:p w14:paraId="0CF5FC3E" w14:textId="77777777" w:rsidR="007D732F" w:rsidRPr="00A6107C" w:rsidRDefault="0048038A">
      <w:pPr>
        <w:numPr>
          <w:ilvl w:val="0"/>
          <w:numId w:val="17"/>
        </w:numPr>
        <w:tabs>
          <w:tab w:val="left" w:pos="851"/>
        </w:tabs>
        <w:spacing w:before="120" w:line="360" w:lineRule="auto"/>
        <w:jc w:val="both"/>
        <w:rPr>
          <w:rFonts w:ascii="Cambria" w:hAnsi="Cambria" w:cs="Arial"/>
          <w:sz w:val="22"/>
          <w:szCs w:val="22"/>
        </w:rPr>
      </w:pPr>
      <w:r w:rsidRPr="00A6107C">
        <w:rPr>
          <w:rFonts w:ascii="Cambria" w:hAnsi="Cambria" w:cs="Arial"/>
          <w:sz w:val="22"/>
          <w:szCs w:val="22"/>
          <w:shd w:val="clear" w:color="auto" w:fill="FFFFFF"/>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r w:rsidRPr="00A6107C">
        <w:rPr>
          <w:rStyle w:val="FontStyle105"/>
          <w:rFonts w:ascii="Cambria" w:hAnsi="Cambria"/>
          <w:b w:val="0"/>
          <w:iCs/>
          <w:sz w:val="22"/>
          <w:szCs w:val="22"/>
        </w:rPr>
        <w:t>.</w:t>
      </w:r>
    </w:p>
    <w:p w14:paraId="53DA9550" w14:textId="77777777" w:rsidR="007D732F" w:rsidRPr="00A6107C" w:rsidRDefault="0048038A">
      <w:pPr>
        <w:numPr>
          <w:ilvl w:val="0"/>
          <w:numId w:val="17"/>
        </w:numPr>
        <w:tabs>
          <w:tab w:val="left" w:pos="851"/>
        </w:tabs>
        <w:spacing w:before="120" w:line="360" w:lineRule="auto"/>
        <w:jc w:val="both"/>
        <w:rPr>
          <w:rFonts w:ascii="Cambria" w:hAnsi="Cambria" w:cs="Arial"/>
          <w:sz w:val="22"/>
          <w:szCs w:val="22"/>
        </w:rPr>
      </w:pPr>
      <w:r w:rsidRPr="00A6107C">
        <w:rPr>
          <w:rFonts w:ascii="Cambria" w:hAnsi="Cambria" w:cs="Arial"/>
          <w:sz w:val="22"/>
          <w:szCs w:val="22"/>
        </w:rPr>
        <w:t>Zasady zwrotu zabezpieczenia określa wzór umowy w sprawie zamówienia publicznego.</w:t>
      </w:r>
    </w:p>
    <w:p w14:paraId="039F0026" w14:textId="77777777" w:rsidR="007D732F" w:rsidRPr="00A6107C" w:rsidRDefault="007D732F">
      <w:pPr>
        <w:rPr>
          <w:rFonts w:ascii="Cambria" w:hAnsi="Cambria" w:cs="Arial"/>
          <w:sz w:val="22"/>
          <w:szCs w:val="22"/>
        </w:rPr>
      </w:pPr>
    </w:p>
    <w:p w14:paraId="05D55C5E" w14:textId="77777777" w:rsidR="007D732F" w:rsidRPr="00A6107C" w:rsidRDefault="0048038A">
      <w:pPr>
        <w:numPr>
          <w:ilvl w:val="0"/>
          <w:numId w:val="1"/>
        </w:numPr>
        <w:tabs>
          <w:tab w:val="left" w:pos="464"/>
        </w:tabs>
        <w:spacing w:before="120" w:after="120" w:line="360" w:lineRule="auto"/>
        <w:jc w:val="both"/>
        <w:rPr>
          <w:rFonts w:ascii="Cambria" w:hAnsi="Cambria" w:cs="Arial"/>
          <w:b/>
          <w:sz w:val="22"/>
          <w:szCs w:val="22"/>
        </w:rPr>
      </w:pPr>
      <w:r w:rsidRPr="00A6107C">
        <w:rPr>
          <w:rFonts w:ascii="Cambria" w:hAnsi="Cambria" w:cs="Arial"/>
          <w:b/>
          <w:sz w:val="22"/>
          <w:szCs w:val="22"/>
        </w:rPr>
        <w:t xml:space="preserve">INFORMACJE ISTOTNE DLA PROWADZONEGO POSTĘPOWANIA </w:t>
      </w:r>
    </w:p>
    <w:p w14:paraId="65453C37" w14:textId="77777777" w:rsidR="007D732F" w:rsidRPr="00A6107C" w:rsidRDefault="0048038A">
      <w:pPr>
        <w:numPr>
          <w:ilvl w:val="0"/>
          <w:numId w:val="13"/>
        </w:numPr>
        <w:tabs>
          <w:tab w:val="left" w:pos="851"/>
        </w:tabs>
        <w:suppressAutoHyphens w:val="0"/>
        <w:spacing w:before="120" w:after="120" w:line="360" w:lineRule="auto"/>
        <w:jc w:val="both"/>
        <w:rPr>
          <w:rFonts w:ascii="Cambria" w:hAnsi="Cambria" w:cs="Arial"/>
          <w:bCs/>
          <w:sz w:val="22"/>
          <w:szCs w:val="22"/>
        </w:rPr>
      </w:pPr>
      <w:r w:rsidRPr="00A6107C">
        <w:rPr>
          <w:rFonts w:ascii="Cambria" w:hAnsi="Cambria" w:cs="Arial"/>
          <w:sz w:val="22"/>
          <w:szCs w:val="22"/>
        </w:rPr>
        <w:t>Zamawiający</w:t>
      </w:r>
      <w:r w:rsidRPr="00A6107C">
        <w:rPr>
          <w:rFonts w:ascii="Cambria" w:hAnsi="Cambria" w:cs="Arial"/>
          <w:bCs/>
          <w:sz w:val="22"/>
          <w:szCs w:val="22"/>
        </w:rPr>
        <w:t xml:space="preserve"> unieważni postępowanie, jeżeli:</w:t>
      </w:r>
    </w:p>
    <w:p w14:paraId="2C24016B" w14:textId="77777777" w:rsidR="007D732F" w:rsidRPr="00A6107C" w:rsidRDefault="0048038A">
      <w:pPr>
        <w:pStyle w:val="Akapitzlist1"/>
        <w:numPr>
          <w:ilvl w:val="0"/>
          <w:numId w:val="14"/>
        </w:numPr>
        <w:shd w:val="clear" w:color="auto" w:fill="FFFFFF"/>
        <w:spacing w:before="120" w:after="120" w:line="360" w:lineRule="auto"/>
        <w:contextualSpacing/>
        <w:jc w:val="both"/>
        <w:rPr>
          <w:rFonts w:ascii="Cambria" w:hAnsi="Cambria" w:cs="Arial"/>
          <w:color w:val="auto"/>
          <w:sz w:val="22"/>
          <w:szCs w:val="22"/>
        </w:rPr>
      </w:pPr>
      <w:r w:rsidRPr="00A6107C">
        <w:rPr>
          <w:rFonts w:ascii="Cambria" w:hAnsi="Cambria" w:cs="Arial"/>
          <w:color w:val="auto"/>
          <w:sz w:val="22"/>
          <w:szCs w:val="22"/>
        </w:rPr>
        <w:t>nie złożono żadnej oferty;</w:t>
      </w:r>
    </w:p>
    <w:p w14:paraId="7C572DE0" w14:textId="77777777" w:rsidR="007D732F" w:rsidRPr="00A6107C" w:rsidRDefault="0048038A">
      <w:pPr>
        <w:pStyle w:val="Akapitzlist1"/>
        <w:numPr>
          <w:ilvl w:val="0"/>
          <w:numId w:val="14"/>
        </w:numPr>
        <w:shd w:val="clear" w:color="auto" w:fill="FFFFFF"/>
        <w:spacing w:before="120" w:after="120" w:line="360" w:lineRule="auto"/>
        <w:contextualSpacing/>
        <w:jc w:val="both"/>
        <w:rPr>
          <w:rFonts w:ascii="Cambria" w:hAnsi="Cambria" w:cs="Arial"/>
          <w:color w:val="auto"/>
          <w:sz w:val="22"/>
          <w:szCs w:val="22"/>
        </w:rPr>
      </w:pPr>
      <w:r w:rsidRPr="00A6107C">
        <w:rPr>
          <w:rFonts w:ascii="Cambria" w:hAnsi="Cambria" w:cs="Arial"/>
          <w:color w:val="auto"/>
          <w:sz w:val="22"/>
          <w:szCs w:val="22"/>
        </w:rPr>
        <w:t>wszystkie złożone oferty podlegały odrzuceniu;</w:t>
      </w:r>
    </w:p>
    <w:p w14:paraId="3787D992" w14:textId="77777777" w:rsidR="007D732F" w:rsidRPr="00A6107C" w:rsidRDefault="0048038A">
      <w:pPr>
        <w:pStyle w:val="Akapitzlist1"/>
        <w:numPr>
          <w:ilvl w:val="0"/>
          <w:numId w:val="14"/>
        </w:numPr>
        <w:shd w:val="clear" w:color="auto" w:fill="FFFFFF"/>
        <w:spacing w:before="120" w:after="120" w:line="360" w:lineRule="auto"/>
        <w:contextualSpacing/>
        <w:jc w:val="both"/>
        <w:rPr>
          <w:rFonts w:ascii="Cambria" w:hAnsi="Cambria" w:cs="Arial"/>
          <w:color w:val="auto"/>
          <w:sz w:val="22"/>
          <w:szCs w:val="22"/>
        </w:rPr>
      </w:pPr>
      <w:r w:rsidRPr="00A6107C">
        <w:rPr>
          <w:rFonts w:ascii="Cambria" w:hAnsi="Cambria" w:cs="Arial"/>
          <w:color w:val="auto"/>
          <w:sz w:val="22"/>
          <w:szCs w:val="22"/>
        </w:rPr>
        <w:t>cena najkorzystniejszej oferty lub oferta z najniższą ceną przewyższa kwotę, którą zamawiający zamierza przeznaczyć na sfinansowanie zamówienia, chyba że zamawiający może zwiększyć tę kwotę do ceny najkorzystniejszej oferty;</w:t>
      </w:r>
    </w:p>
    <w:p w14:paraId="71B27ECB" w14:textId="77777777" w:rsidR="007D732F" w:rsidRPr="00A6107C" w:rsidRDefault="0048038A">
      <w:pPr>
        <w:pStyle w:val="Akapitzlist1"/>
        <w:numPr>
          <w:ilvl w:val="0"/>
          <w:numId w:val="14"/>
        </w:numPr>
        <w:shd w:val="clear" w:color="auto" w:fill="FFFFFF"/>
        <w:spacing w:before="120" w:after="120" w:line="360" w:lineRule="auto"/>
        <w:contextualSpacing/>
        <w:jc w:val="both"/>
        <w:rPr>
          <w:rFonts w:ascii="Cambria" w:hAnsi="Cambria" w:cs="Arial"/>
          <w:color w:val="auto"/>
          <w:sz w:val="22"/>
          <w:szCs w:val="22"/>
        </w:rPr>
      </w:pPr>
      <w:r w:rsidRPr="00A6107C">
        <w:rPr>
          <w:rFonts w:ascii="Cambria" w:hAnsi="Cambria" w:cs="Arial"/>
          <w:color w:val="auto"/>
          <w:sz w:val="22"/>
          <w:szCs w:val="22"/>
        </w:rPr>
        <w:t xml:space="preserve">w przypadkach, o których mowa w art. 248 ust. 3, art. 249 i art. 250 ust. 2, </w:t>
      </w:r>
      <w:proofErr w:type="spellStart"/>
      <w:r w:rsidRPr="00A6107C">
        <w:rPr>
          <w:rFonts w:ascii="Cambria" w:hAnsi="Cambria" w:cs="Arial"/>
          <w:color w:val="auto"/>
          <w:sz w:val="22"/>
          <w:szCs w:val="22"/>
        </w:rPr>
        <w:t>p.z.p</w:t>
      </w:r>
      <w:proofErr w:type="spellEnd"/>
      <w:r w:rsidRPr="00A6107C">
        <w:rPr>
          <w:rFonts w:ascii="Cambria" w:hAnsi="Cambria" w:cs="Arial"/>
          <w:color w:val="auto"/>
          <w:sz w:val="22"/>
          <w:szCs w:val="22"/>
        </w:rPr>
        <w:t>. zostały złożone oferty dodatkowe o takiej samej cenie;</w:t>
      </w:r>
    </w:p>
    <w:p w14:paraId="67B719E5" w14:textId="77777777" w:rsidR="007D732F" w:rsidRPr="00A6107C" w:rsidRDefault="0048038A">
      <w:pPr>
        <w:pStyle w:val="Akapitzlist1"/>
        <w:numPr>
          <w:ilvl w:val="0"/>
          <w:numId w:val="14"/>
        </w:numPr>
        <w:shd w:val="clear" w:color="auto" w:fill="FFFFFF"/>
        <w:spacing w:before="120" w:after="120" w:line="360" w:lineRule="auto"/>
        <w:contextualSpacing/>
        <w:jc w:val="both"/>
        <w:rPr>
          <w:rFonts w:ascii="Cambria" w:hAnsi="Cambria" w:cs="Arial"/>
          <w:color w:val="auto"/>
          <w:sz w:val="22"/>
          <w:szCs w:val="22"/>
        </w:rPr>
      </w:pPr>
      <w:r w:rsidRPr="00A6107C">
        <w:rPr>
          <w:rFonts w:ascii="Cambria" w:hAnsi="Cambria" w:cs="Arial"/>
          <w:color w:val="auto"/>
          <w:sz w:val="22"/>
          <w:szCs w:val="22"/>
        </w:rPr>
        <w:t>wystąpiła istotna zmiana okoliczności powodująca, że prowadzenie postępowania lub wykonanie zamówienia nie leży w interesie publicznym, czego nie można było wcześniej przewidzieć;</w:t>
      </w:r>
    </w:p>
    <w:p w14:paraId="7669529C" w14:textId="77777777" w:rsidR="007D732F" w:rsidRPr="00A6107C" w:rsidRDefault="0048038A">
      <w:pPr>
        <w:pStyle w:val="Akapitzlist1"/>
        <w:numPr>
          <w:ilvl w:val="0"/>
          <w:numId w:val="14"/>
        </w:numPr>
        <w:shd w:val="clear" w:color="auto" w:fill="FFFFFF"/>
        <w:spacing w:before="120" w:after="120" w:line="360" w:lineRule="auto"/>
        <w:contextualSpacing/>
        <w:jc w:val="both"/>
        <w:rPr>
          <w:rFonts w:ascii="Cambria" w:hAnsi="Cambria" w:cs="Arial"/>
          <w:color w:val="auto"/>
          <w:sz w:val="22"/>
          <w:szCs w:val="22"/>
        </w:rPr>
      </w:pPr>
      <w:r w:rsidRPr="00A6107C">
        <w:rPr>
          <w:rFonts w:ascii="Cambria" w:hAnsi="Cambria" w:cs="Arial"/>
          <w:color w:val="auto"/>
          <w:sz w:val="22"/>
          <w:szCs w:val="22"/>
        </w:rPr>
        <w:lastRenderedPageBreak/>
        <w:t>postępowanie obarczone jest niemożliwą do usunięcia wadą uniemożliwiającą zawarcie niepodlegającej unieważnieniu umowy w sprawie zamówienia publicznego;</w:t>
      </w:r>
    </w:p>
    <w:p w14:paraId="41932481" w14:textId="77777777" w:rsidR="007D732F" w:rsidRPr="00A6107C" w:rsidRDefault="0048038A">
      <w:pPr>
        <w:pStyle w:val="Akapitzlist1"/>
        <w:numPr>
          <w:ilvl w:val="0"/>
          <w:numId w:val="14"/>
        </w:numPr>
        <w:shd w:val="clear" w:color="auto" w:fill="FFFFFF"/>
        <w:spacing w:before="120" w:after="120" w:line="360" w:lineRule="auto"/>
        <w:contextualSpacing/>
        <w:jc w:val="both"/>
        <w:rPr>
          <w:rFonts w:ascii="Cambria" w:hAnsi="Cambria" w:cs="Arial"/>
          <w:color w:val="auto"/>
          <w:sz w:val="22"/>
          <w:szCs w:val="22"/>
        </w:rPr>
      </w:pPr>
      <w:r w:rsidRPr="00A6107C">
        <w:rPr>
          <w:rFonts w:ascii="Cambria" w:hAnsi="Cambria" w:cs="Arial"/>
          <w:color w:val="auto"/>
          <w:sz w:val="22"/>
          <w:szCs w:val="22"/>
        </w:rPr>
        <w:t xml:space="preserve">wykonawca nie wniósł wymaganego zabezpieczenia należytego wykonania umowy lub uchylił się od zawarcia umowy w sprawie zamówienia publicznego, z uwzględnieniem art. 263 </w:t>
      </w:r>
      <w:proofErr w:type="spellStart"/>
      <w:r w:rsidRPr="00A6107C">
        <w:rPr>
          <w:rFonts w:ascii="Cambria" w:hAnsi="Cambria" w:cs="Arial"/>
          <w:color w:val="auto"/>
          <w:sz w:val="22"/>
          <w:szCs w:val="22"/>
        </w:rPr>
        <w:t>p.z.p</w:t>
      </w:r>
      <w:proofErr w:type="spellEnd"/>
      <w:r w:rsidRPr="00A6107C">
        <w:rPr>
          <w:rFonts w:ascii="Cambria" w:hAnsi="Cambria" w:cs="Arial"/>
          <w:color w:val="auto"/>
          <w:sz w:val="22"/>
          <w:szCs w:val="22"/>
        </w:rPr>
        <w:t>.</w:t>
      </w:r>
    </w:p>
    <w:p w14:paraId="44EC5030" w14:textId="77777777" w:rsidR="007D732F" w:rsidRPr="00A6107C" w:rsidRDefault="0048038A">
      <w:pPr>
        <w:numPr>
          <w:ilvl w:val="0"/>
          <w:numId w:val="13"/>
        </w:numPr>
        <w:tabs>
          <w:tab w:val="left" w:pos="851"/>
        </w:tabs>
        <w:suppressAutoHyphens w:val="0"/>
        <w:spacing w:before="120" w:after="120" w:line="360" w:lineRule="auto"/>
        <w:jc w:val="both"/>
        <w:rPr>
          <w:rFonts w:ascii="Cambria" w:hAnsi="Cambria" w:cs="Arial"/>
          <w:sz w:val="22"/>
          <w:szCs w:val="22"/>
        </w:rPr>
      </w:pPr>
      <w:r w:rsidRPr="00A6107C">
        <w:rPr>
          <w:rFonts w:ascii="Cambria" w:hAnsi="Cambria" w:cs="Arial"/>
          <w:bCs/>
          <w:sz w:val="22"/>
          <w:szCs w:val="22"/>
        </w:rPr>
        <w:t>Zamawiający</w:t>
      </w:r>
      <w:r w:rsidRPr="00A6107C">
        <w:rPr>
          <w:rFonts w:ascii="Cambria" w:hAnsi="Cambria" w:cs="Arial"/>
          <w:sz w:val="22"/>
          <w:szCs w:val="22"/>
        </w:rPr>
        <w:t xml:space="preserve"> może unieważnić postępowanie przed upływem terminu składania ofert, jeżeli wystąpiły okoliczności powodujące, że dalsze prowadzenie postępowania jest nieuzasadnione.</w:t>
      </w:r>
    </w:p>
    <w:p w14:paraId="38CD2DC9" w14:textId="77777777" w:rsidR="007D732F" w:rsidRPr="00A6107C" w:rsidRDefault="0048038A">
      <w:pPr>
        <w:numPr>
          <w:ilvl w:val="0"/>
          <w:numId w:val="13"/>
        </w:numPr>
        <w:tabs>
          <w:tab w:val="left" w:pos="851"/>
        </w:tabs>
        <w:suppressAutoHyphens w:val="0"/>
        <w:spacing w:before="120" w:after="120" w:line="360" w:lineRule="auto"/>
        <w:jc w:val="both"/>
        <w:rPr>
          <w:rFonts w:ascii="Cambria" w:hAnsi="Cambria" w:cs="Arial"/>
          <w:sz w:val="22"/>
          <w:szCs w:val="22"/>
        </w:rPr>
      </w:pPr>
      <w:bookmarkStart w:id="14" w:name="mip59347804"/>
      <w:bookmarkEnd w:id="14"/>
      <w:r w:rsidRPr="00A6107C">
        <w:rPr>
          <w:rFonts w:ascii="Cambria" w:hAnsi="Cambria" w:cs="Arial"/>
          <w:sz w:val="22"/>
          <w:szCs w:val="22"/>
        </w:rPr>
        <w:t>Zamawiający może unieważnić postępowanie o udzielenie zamówienia, jeżeli środki publiczne, które zamawiający zamierzał przeznaczyć na sfinansowanie całości lub części zamówienia, nie zostały mu przyznane.</w:t>
      </w:r>
    </w:p>
    <w:p w14:paraId="32624486" w14:textId="77777777" w:rsidR="007D732F" w:rsidRPr="00A6107C" w:rsidRDefault="0048038A">
      <w:pPr>
        <w:numPr>
          <w:ilvl w:val="0"/>
          <w:numId w:val="13"/>
        </w:numPr>
        <w:tabs>
          <w:tab w:val="left" w:pos="851"/>
        </w:tabs>
        <w:suppressAutoHyphens w:val="0"/>
        <w:spacing w:before="120" w:after="120" w:line="360" w:lineRule="auto"/>
        <w:jc w:val="both"/>
        <w:rPr>
          <w:rFonts w:ascii="Cambria" w:hAnsi="Cambria" w:cs="Arial"/>
          <w:bCs/>
          <w:sz w:val="22"/>
          <w:szCs w:val="22"/>
        </w:rPr>
      </w:pPr>
      <w:r w:rsidRPr="00A6107C">
        <w:rPr>
          <w:rFonts w:ascii="Cambria" w:hAnsi="Cambria" w:cs="Arial"/>
          <w:sz w:val="22"/>
          <w:szCs w:val="22"/>
        </w:rPr>
        <w:t>Zamawiający</w:t>
      </w:r>
      <w:r w:rsidRPr="00A6107C">
        <w:rPr>
          <w:rFonts w:ascii="Cambria" w:hAnsi="Cambria" w:cs="Arial"/>
          <w:bCs/>
          <w:sz w:val="22"/>
          <w:szCs w:val="22"/>
        </w:rPr>
        <w:t xml:space="preserve"> odrzuci ofertę w przypadku zaistnienia przesłanek, o których mowa w art. 226 </w:t>
      </w:r>
      <w:proofErr w:type="spellStart"/>
      <w:r w:rsidRPr="00A6107C">
        <w:rPr>
          <w:rFonts w:ascii="Cambria" w:hAnsi="Cambria" w:cs="Arial"/>
          <w:bCs/>
          <w:sz w:val="22"/>
          <w:szCs w:val="22"/>
        </w:rPr>
        <w:t>p.z.p</w:t>
      </w:r>
      <w:proofErr w:type="spellEnd"/>
      <w:r w:rsidRPr="00A6107C">
        <w:rPr>
          <w:rFonts w:ascii="Cambria" w:hAnsi="Cambria" w:cs="Arial"/>
          <w:bCs/>
          <w:sz w:val="22"/>
          <w:szCs w:val="22"/>
        </w:rPr>
        <w:t xml:space="preserve">. </w:t>
      </w:r>
      <w:proofErr w:type="spellStart"/>
      <w:r w:rsidRPr="00A6107C">
        <w:rPr>
          <w:rFonts w:ascii="Cambria" w:hAnsi="Cambria" w:cs="Arial"/>
          <w:bCs/>
          <w:sz w:val="22"/>
          <w:szCs w:val="22"/>
        </w:rPr>
        <w:t>tj</w:t>
      </w:r>
      <w:proofErr w:type="spellEnd"/>
      <w:r w:rsidRPr="00A6107C">
        <w:rPr>
          <w:rFonts w:ascii="Cambria" w:hAnsi="Cambria" w:cs="Arial"/>
          <w:bCs/>
          <w:sz w:val="22"/>
          <w:szCs w:val="22"/>
        </w:rPr>
        <w:t>:</w:t>
      </w:r>
    </w:p>
    <w:p w14:paraId="7EEB8D9C" w14:textId="77777777" w:rsidR="007D732F" w:rsidRPr="00A6107C" w:rsidRDefault="0048038A">
      <w:pPr>
        <w:pStyle w:val="Akapitzlist1"/>
        <w:numPr>
          <w:ilvl w:val="1"/>
          <w:numId w:val="25"/>
        </w:numPr>
        <w:shd w:val="clear" w:color="auto" w:fill="FFFFFF"/>
        <w:spacing w:before="120" w:after="120" w:line="360" w:lineRule="auto"/>
        <w:contextualSpacing/>
        <w:jc w:val="both"/>
        <w:rPr>
          <w:rFonts w:ascii="Cambria" w:hAnsi="Cambria" w:cs="Arial"/>
          <w:color w:val="auto"/>
          <w:sz w:val="22"/>
          <w:szCs w:val="22"/>
        </w:rPr>
      </w:pPr>
      <w:r w:rsidRPr="00A6107C">
        <w:rPr>
          <w:rFonts w:ascii="Cambria" w:hAnsi="Cambria" w:cs="Arial"/>
          <w:color w:val="auto"/>
          <w:sz w:val="22"/>
          <w:szCs w:val="22"/>
        </w:rPr>
        <w:t xml:space="preserve"> została złożona po terminie składania ofert;</w:t>
      </w:r>
    </w:p>
    <w:p w14:paraId="2DA49E12" w14:textId="77777777" w:rsidR="007D732F" w:rsidRPr="00A6107C" w:rsidRDefault="0048038A">
      <w:pPr>
        <w:pStyle w:val="Akapitzlist1"/>
        <w:numPr>
          <w:ilvl w:val="1"/>
          <w:numId w:val="25"/>
        </w:numPr>
        <w:shd w:val="clear" w:color="auto" w:fill="FFFFFF"/>
        <w:spacing w:before="120" w:after="120" w:line="360" w:lineRule="auto"/>
        <w:contextualSpacing/>
        <w:jc w:val="both"/>
        <w:rPr>
          <w:rFonts w:ascii="Cambria" w:hAnsi="Cambria" w:cs="Arial"/>
          <w:color w:val="auto"/>
          <w:sz w:val="22"/>
          <w:szCs w:val="22"/>
        </w:rPr>
      </w:pPr>
      <w:r w:rsidRPr="00A6107C">
        <w:rPr>
          <w:rFonts w:ascii="Cambria" w:hAnsi="Cambria" w:cs="Arial"/>
          <w:color w:val="auto"/>
          <w:sz w:val="22"/>
          <w:szCs w:val="22"/>
        </w:rPr>
        <w:t xml:space="preserve"> została złożona przez wykonawcę:</w:t>
      </w:r>
    </w:p>
    <w:p w14:paraId="1F50F0E2" w14:textId="77777777" w:rsidR="007D732F" w:rsidRPr="00A6107C" w:rsidRDefault="0048038A">
      <w:pPr>
        <w:pStyle w:val="Akapitzlist1"/>
        <w:numPr>
          <w:ilvl w:val="1"/>
          <w:numId w:val="14"/>
        </w:numPr>
        <w:shd w:val="clear" w:color="auto" w:fill="FFFFFF"/>
        <w:spacing w:before="120" w:after="120" w:line="360" w:lineRule="auto"/>
        <w:contextualSpacing/>
        <w:jc w:val="both"/>
        <w:rPr>
          <w:rFonts w:ascii="Cambria" w:hAnsi="Cambria" w:cs="Arial"/>
          <w:color w:val="auto"/>
          <w:sz w:val="22"/>
          <w:szCs w:val="22"/>
        </w:rPr>
      </w:pPr>
      <w:r w:rsidRPr="00A6107C">
        <w:rPr>
          <w:rFonts w:ascii="Cambria" w:hAnsi="Cambria" w:cs="Arial"/>
          <w:color w:val="auto"/>
          <w:sz w:val="22"/>
          <w:szCs w:val="22"/>
        </w:rPr>
        <w:t>podlegającego wykluczeniu z postępowania lub</w:t>
      </w:r>
    </w:p>
    <w:p w14:paraId="7F35C77E" w14:textId="77777777" w:rsidR="007D732F" w:rsidRPr="00A6107C" w:rsidRDefault="0048038A">
      <w:pPr>
        <w:pStyle w:val="Akapitzlist1"/>
        <w:numPr>
          <w:ilvl w:val="1"/>
          <w:numId w:val="14"/>
        </w:numPr>
        <w:shd w:val="clear" w:color="auto" w:fill="FFFFFF"/>
        <w:spacing w:before="120" w:after="120" w:line="360" w:lineRule="auto"/>
        <w:contextualSpacing/>
        <w:jc w:val="both"/>
        <w:rPr>
          <w:rFonts w:ascii="Cambria" w:hAnsi="Cambria" w:cs="Arial"/>
          <w:color w:val="auto"/>
          <w:sz w:val="22"/>
          <w:szCs w:val="22"/>
        </w:rPr>
      </w:pPr>
      <w:r w:rsidRPr="00A6107C">
        <w:rPr>
          <w:rFonts w:ascii="Cambria" w:hAnsi="Cambria" w:cs="Arial"/>
          <w:color w:val="auto"/>
          <w:sz w:val="22"/>
          <w:szCs w:val="22"/>
        </w:rPr>
        <w:t>niespełniającego warunków udziału w postępowaniu, lub</w:t>
      </w:r>
    </w:p>
    <w:p w14:paraId="4D333238" w14:textId="77777777" w:rsidR="007D732F" w:rsidRPr="00A6107C" w:rsidRDefault="0048038A">
      <w:pPr>
        <w:pStyle w:val="Akapitzlist1"/>
        <w:numPr>
          <w:ilvl w:val="1"/>
          <w:numId w:val="14"/>
        </w:numPr>
        <w:shd w:val="clear" w:color="auto" w:fill="FFFFFF"/>
        <w:spacing w:before="120" w:after="120" w:line="360" w:lineRule="auto"/>
        <w:contextualSpacing/>
        <w:jc w:val="both"/>
        <w:rPr>
          <w:rFonts w:ascii="Cambria" w:hAnsi="Cambria" w:cs="Arial"/>
          <w:color w:val="auto"/>
          <w:sz w:val="22"/>
          <w:szCs w:val="22"/>
        </w:rPr>
      </w:pPr>
      <w:r w:rsidRPr="00A6107C">
        <w:rPr>
          <w:rFonts w:ascii="Cambria" w:hAnsi="Cambria" w:cs="Arial"/>
          <w:color w:val="auto"/>
          <w:sz w:val="22"/>
          <w:szCs w:val="22"/>
        </w:rPr>
        <w:t xml:space="preserve">który nie złożył w przewidzianym terminie oświadczenia, o którym mowa w art. 125 ust. 1, </w:t>
      </w:r>
      <w:proofErr w:type="spellStart"/>
      <w:r w:rsidRPr="00A6107C">
        <w:rPr>
          <w:rFonts w:ascii="Cambria" w:hAnsi="Cambria" w:cs="Arial"/>
          <w:color w:val="auto"/>
          <w:sz w:val="22"/>
          <w:szCs w:val="22"/>
        </w:rPr>
        <w:t>p.z.p</w:t>
      </w:r>
      <w:proofErr w:type="spellEnd"/>
      <w:r w:rsidRPr="00A6107C">
        <w:rPr>
          <w:rFonts w:ascii="Cambria" w:hAnsi="Cambria" w:cs="Arial"/>
          <w:color w:val="auto"/>
          <w:sz w:val="22"/>
          <w:szCs w:val="22"/>
        </w:rPr>
        <w:t>. lub podmiotowego środka dowodowego, potwierdzających brak podstaw wykluczenia lub spełnianie warunków udziału w postępowaniu, przedmiotowego środka dowodowego, lub innych dokumentów lub oświadczeń;</w:t>
      </w:r>
    </w:p>
    <w:p w14:paraId="401A7B84" w14:textId="77777777" w:rsidR="007D732F" w:rsidRPr="00A6107C" w:rsidRDefault="0048038A">
      <w:pPr>
        <w:pStyle w:val="Akapitzlist1"/>
        <w:numPr>
          <w:ilvl w:val="1"/>
          <w:numId w:val="25"/>
        </w:numPr>
        <w:shd w:val="clear" w:color="auto" w:fill="FFFFFF"/>
        <w:spacing w:before="120" w:after="120" w:line="360" w:lineRule="auto"/>
        <w:contextualSpacing/>
        <w:jc w:val="both"/>
        <w:rPr>
          <w:rFonts w:ascii="Cambria" w:hAnsi="Cambria" w:cs="Arial"/>
          <w:color w:val="auto"/>
          <w:sz w:val="22"/>
          <w:szCs w:val="22"/>
        </w:rPr>
      </w:pPr>
      <w:r w:rsidRPr="00A6107C">
        <w:rPr>
          <w:rFonts w:ascii="Cambria" w:hAnsi="Cambria" w:cs="Arial"/>
          <w:color w:val="auto"/>
          <w:sz w:val="22"/>
          <w:szCs w:val="22"/>
        </w:rPr>
        <w:t xml:space="preserve"> jest niezgodna z przepisami ustawy;</w:t>
      </w:r>
    </w:p>
    <w:p w14:paraId="53014361" w14:textId="77777777" w:rsidR="007D732F" w:rsidRPr="00A6107C" w:rsidRDefault="0048038A">
      <w:pPr>
        <w:pStyle w:val="Akapitzlist1"/>
        <w:numPr>
          <w:ilvl w:val="1"/>
          <w:numId w:val="25"/>
        </w:numPr>
        <w:shd w:val="clear" w:color="auto" w:fill="FFFFFF"/>
        <w:spacing w:before="120" w:after="120" w:line="360" w:lineRule="auto"/>
        <w:contextualSpacing/>
        <w:jc w:val="both"/>
        <w:rPr>
          <w:rFonts w:ascii="Cambria" w:hAnsi="Cambria" w:cs="Arial"/>
          <w:color w:val="auto"/>
          <w:sz w:val="22"/>
          <w:szCs w:val="22"/>
        </w:rPr>
      </w:pPr>
      <w:r w:rsidRPr="00A6107C">
        <w:rPr>
          <w:rFonts w:ascii="Cambria" w:hAnsi="Cambria" w:cs="Arial"/>
          <w:color w:val="auto"/>
          <w:sz w:val="22"/>
          <w:szCs w:val="22"/>
        </w:rPr>
        <w:t xml:space="preserve"> jest nieważna na podstawie odrębnych przepisów;</w:t>
      </w:r>
    </w:p>
    <w:p w14:paraId="7282C491" w14:textId="77777777" w:rsidR="007D732F" w:rsidRPr="00A6107C" w:rsidRDefault="0048038A">
      <w:pPr>
        <w:pStyle w:val="Akapitzlist1"/>
        <w:numPr>
          <w:ilvl w:val="1"/>
          <w:numId w:val="25"/>
        </w:numPr>
        <w:shd w:val="clear" w:color="auto" w:fill="FFFFFF"/>
        <w:spacing w:before="120" w:after="120" w:line="360" w:lineRule="auto"/>
        <w:contextualSpacing/>
        <w:jc w:val="both"/>
        <w:rPr>
          <w:rFonts w:ascii="Cambria" w:hAnsi="Cambria" w:cs="Arial"/>
          <w:color w:val="auto"/>
          <w:sz w:val="22"/>
          <w:szCs w:val="22"/>
        </w:rPr>
      </w:pPr>
      <w:r w:rsidRPr="00A6107C">
        <w:rPr>
          <w:rFonts w:ascii="Cambria" w:hAnsi="Cambria" w:cs="Arial"/>
          <w:color w:val="auto"/>
          <w:sz w:val="22"/>
          <w:szCs w:val="22"/>
        </w:rPr>
        <w:t xml:space="preserve"> jej treść jest niezgodna z warunkami zamówienia;</w:t>
      </w:r>
    </w:p>
    <w:p w14:paraId="1DBBD0D6" w14:textId="77777777" w:rsidR="007D732F" w:rsidRPr="00A6107C" w:rsidRDefault="0048038A">
      <w:pPr>
        <w:pStyle w:val="Akapitzlist1"/>
        <w:numPr>
          <w:ilvl w:val="1"/>
          <w:numId w:val="25"/>
        </w:numPr>
        <w:shd w:val="clear" w:color="auto" w:fill="FFFFFF"/>
        <w:spacing w:before="120" w:after="120" w:line="360" w:lineRule="auto"/>
        <w:contextualSpacing/>
        <w:jc w:val="both"/>
        <w:rPr>
          <w:rFonts w:ascii="Cambria" w:hAnsi="Cambria" w:cs="Arial"/>
          <w:color w:val="auto"/>
          <w:sz w:val="22"/>
          <w:szCs w:val="22"/>
        </w:rPr>
      </w:pPr>
      <w:r w:rsidRPr="00A6107C">
        <w:rPr>
          <w:rFonts w:ascii="Cambria" w:hAnsi="Cambria" w:cs="Arial"/>
          <w:color w:val="auto"/>
          <w:sz w:val="22"/>
          <w:szCs w:val="22"/>
        </w:rPr>
        <w:t xml:space="preserve"> nie została sporządzona lub przekazana w sposób zgodny z wymaganiami technicznymi oraz organizacyjnymi sporządzania lub przekazywania ofert przy użyciu środków komunikacji elektronicznej określonymi przez zamawiającego;</w:t>
      </w:r>
    </w:p>
    <w:p w14:paraId="4947536B" w14:textId="77777777" w:rsidR="007D732F" w:rsidRPr="00A6107C" w:rsidRDefault="0048038A">
      <w:pPr>
        <w:pStyle w:val="Akapitzlist1"/>
        <w:numPr>
          <w:ilvl w:val="1"/>
          <w:numId w:val="25"/>
        </w:numPr>
        <w:shd w:val="clear" w:color="auto" w:fill="FFFFFF"/>
        <w:spacing w:before="120" w:after="120" w:line="360" w:lineRule="auto"/>
        <w:ind w:left="1276" w:hanging="567"/>
        <w:contextualSpacing/>
        <w:jc w:val="both"/>
        <w:rPr>
          <w:rFonts w:ascii="Cambria" w:hAnsi="Cambria"/>
          <w:sz w:val="22"/>
          <w:szCs w:val="22"/>
        </w:rPr>
      </w:pPr>
      <w:r w:rsidRPr="00A6107C">
        <w:rPr>
          <w:rFonts w:ascii="Cambria" w:hAnsi="Cambria" w:cs="Arial"/>
          <w:color w:val="auto"/>
          <w:sz w:val="22"/>
          <w:szCs w:val="22"/>
        </w:rPr>
        <w:t xml:space="preserve"> została złożona w warunkach czynu nieuczciwej konkurencji w rozumieniu </w:t>
      </w:r>
      <w:hyperlink r:id="rId29" w:anchor="/document/16795259?cm=DOCUMENT" w:history="1">
        <w:r w:rsidRPr="00A6107C">
          <w:rPr>
            <w:rStyle w:val="ListLabel193"/>
          </w:rPr>
          <w:t>ustawy</w:t>
        </w:r>
      </w:hyperlink>
      <w:r w:rsidRPr="00A6107C">
        <w:rPr>
          <w:rFonts w:ascii="Cambria" w:hAnsi="Cambria" w:cs="Arial"/>
          <w:color w:val="auto"/>
          <w:sz w:val="22"/>
          <w:szCs w:val="22"/>
        </w:rPr>
        <w:t xml:space="preserve"> z dnia 16 kwietnia 1993 r. o zwalczaniu nieuczciwej konkurencji;</w:t>
      </w:r>
    </w:p>
    <w:p w14:paraId="50581A1E" w14:textId="77777777" w:rsidR="007D732F" w:rsidRPr="00A6107C" w:rsidRDefault="0048038A">
      <w:pPr>
        <w:pStyle w:val="Akapitzlist1"/>
        <w:numPr>
          <w:ilvl w:val="1"/>
          <w:numId w:val="25"/>
        </w:numPr>
        <w:shd w:val="clear" w:color="auto" w:fill="FFFFFF"/>
        <w:spacing w:before="120" w:after="120" w:line="360" w:lineRule="auto"/>
        <w:ind w:left="1276" w:hanging="567"/>
        <w:contextualSpacing/>
        <w:jc w:val="both"/>
        <w:rPr>
          <w:rFonts w:ascii="Cambria" w:hAnsi="Cambria" w:cs="Arial"/>
          <w:color w:val="auto"/>
          <w:sz w:val="22"/>
          <w:szCs w:val="22"/>
        </w:rPr>
      </w:pPr>
      <w:r w:rsidRPr="00A6107C">
        <w:rPr>
          <w:rFonts w:ascii="Cambria" w:hAnsi="Cambria" w:cs="Arial"/>
          <w:color w:val="auto"/>
          <w:sz w:val="22"/>
          <w:szCs w:val="22"/>
        </w:rPr>
        <w:t xml:space="preserve"> zawiera rażąco niską cenę lub koszt w stosunku do przedmiotu zamówienia;</w:t>
      </w:r>
    </w:p>
    <w:p w14:paraId="5EEEE077" w14:textId="77777777" w:rsidR="007D732F" w:rsidRPr="00A6107C" w:rsidRDefault="0048038A">
      <w:pPr>
        <w:pStyle w:val="Akapitzlist1"/>
        <w:numPr>
          <w:ilvl w:val="1"/>
          <w:numId w:val="25"/>
        </w:numPr>
        <w:shd w:val="clear" w:color="auto" w:fill="FFFFFF"/>
        <w:spacing w:before="120" w:after="120" w:line="360" w:lineRule="auto"/>
        <w:ind w:left="1276" w:hanging="567"/>
        <w:contextualSpacing/>
        <w:jc w:val="both"/>
        <w:rPr>
          <w:rFonts w:ascii="Cambria" w:hAnsi="Cambria" w:cs="Arial"/>
          <w:color w:val="auto"/>
          <w:sz w:val="22"/>
          <w:szCs w:val="22"/>
        </w:rPr>
      </w:pPr>
      <w:r w:rsidRPr="00A6107C">
        <w:rPr>
          <w:rFonts w:ascii="Cambria" w:hAnsi="Cambria" w:cs="Arial"/>
          <w:color w:val="auto"/>
          <w:sz w:val="22"/>
          <w:szCs w:val="22"/>
        </w:rPr>
        <w:t xml:space="preserve"> zawiera błędy w obliczeniu ceny lub kosztu;</w:t>
      </w:r>
    </w:p>
    <w:p w14:paraId="0D2620D5" w14:textId="77777777" w:rsidR="007D732F" w:rsidRPr="00A6107C" w:rsidRDefault="0048038A">
      <w:pPr>
        <w:pStyle w:val="Akapitzlist1"/>
        <w:numPr>
          <w:ilvl w:val="1"/>
          <w:numId w:val="25"/>
        </w:numPr>
        <w:shd w:val="clear" w:color="auto" w:fill="FFFFFF"/>
        <w:spacing w:before="120" w:after="120" w:line="360" w:lineRule="auto"/>
        <w:ind w:left="1276" w:hanging="567"/>
        <w:contextualSpacing/>
        <w:jc w:val="both"/>
        <w:rPr>
          <w:rFonts w:ascii="Cambria" w:hAnsi="Cambria" w:cs="Arial"/>
          <w:color w:val="auto"/>
          <w:sz w:val="22"/>
          <w:szCs w:val="22"/>
        </w:rPr>
      </w:pPr>
      <w:r w:rsidRPr="00A6107C">
        <w:rPr>
          <w:rFonts w:ascii="Cambria" w:hAnsi="Cambria" w:cs="Arial"/>
          <w:color w:val="auto"/>
          <w:sz w:val="22"/>
          <w:szCs w:val="22"/>
        </w:rPr>
        <w:t>wykonawca w wyznaczonym terminie zakwestionował poprawienie omyłki, o której mowa w art. 223 ust. 2 pkt 3;</w:t>
      </w:r>
    </w:p>
    <w:p w14:paraId="0AC63890" w14:textId="77777777" w:rsidR="007D732F" w:rsidRPr="00A6107C" w:rsidRDefault="0048038A">
      <w:pPr>
        <w:pStyle w:val="Akapitzlist1"/>
        <w:numPr>
          <w:ilvl w:val="1"/>
          <w:numId w:val="25"/>
        </w:numPr>
        <w:shd w:val="clear" w:color="auto" w:fill="FFFFFF"/>
        <w:spacing w:before="120" w:after="120" w:line="360" w:lineRule="auto"/>
        <w:ind w:left="1276" w:hanging="567"/>
        <w:contextualSpacing/>
        <w:jc w:val="both"/>
        <w:rPr>
          <w:rFonts w:ascii="Cambria" w:hAnsi="Cambria" w:cs="Arial"/>
          <w:color w:val="auto"/>
          <w:sz w:val="22"/>
          <w:szCs w:val="22"/>
        </w:rPr>
      </w:pPr>
      <w:r w:rsidRPr="00A6107C">
        <w:rPr>
          <w:rFonts w:ascii="Cambria" w:hAnsi="Cambria" w:cs="Arial"/>
          <w:color w:val="auto"/>
          <w:sz w:val="22"/>
          <w:szCs w:val="22"/>
        </w:rPr>
        <w:t>wykonawca nie wyraził pisemnej zgody na przedłużenie terminu związania ofertą;</w:t>
      </w:r>
    </w:p>
    <w:p w14:paraId="7174B417" w14:textId="77777777" w:rsidR="007D732F" w:rsidRPr="00A6107C" w:rsidRDefault="0048038A">
      <w:pPr>
        <w:pStyle w:val="Akapitzlist1"/>
        <w:numPr>
          <w:ilvl w:val="1"/>
          <w:numId w:val="25"/>
        </w:numPr>
        <w:shd w:val="clear" w:color="auto" w:fill="FFFFFF"/>
        <w:spacing w:before="120" w:after="120" w:line="360" w:lineRule="auto"/>
        <w:ind w:left="1276" w:hanging="567"/>
        <w:contextualSpacing/>
        <w:jc w:val="both"/>
        <w:rPr>
          <w:rFonts w:ascii="Cambria" w:hAnsi="Cambria" w:cs="Arial"/>
          <w:color w:val="auto"/>
          <w:sz w:val="22"/>
          <w:szCs w:val="22"/>
        </w:rPr>
      </w:pPr>
      <w:r w:rsidRPr="00A6107C">
        <w:rPr>
          <w:rFonts w:ascii="Cambria" w:hAnsi="Cambria" w:cs="Arial"/>
          <w:color w:val="auto"/>
          <w:sz w:val="22"/>
          <w:szCs w:val="22"/>
        </w:rPr>
        <w:lastRenderedPageBreak/>
        <w:t>wykonawca nie wyraził pisemnej zgody na wybór jego oferty po upływie terminu związania ofertą;</w:t>
      </w:r>
    </w:p>
    <w:p w14:paraId="6A9E3CEB" w14:textId="77777777" w:rsidR="007D732F" w:rsidRPr="00A6107C" w:rsidRDefault="0048038A">
      <w:pPr>
        <w:pStyle w:val="Akapitzlist1"/>
        <w:numPr>
          <w:ilvl w:val="1"/>
          <w:numId w:val="25"/>
        </w:numPr>
        <w:shd w:val="clear" w:color="auto" w:fill="FFFFFF"/>
        <w:spacing w:before="120" w:after="120" w:line="360" w:lineRule="auto"/>
        <w:ind w:left="1276" w:hanging="567"/>
        <w:contextualSpacing/>
        <w:jc w:val="both"/>
        <w:rPr>
          <w:rFonts w:ascii="Cambria" w:hAnsi="Cambria" w:cs="Arial"/>
          <w:color w:val="auto"/>
          <w:sz w:val="22"/>
          <w:szCs w:val="22"/>
        </w:rPr>
      </w:pPr>
      <w:r w:rsidRPr="00A6107C">
        <w:rPr>
          <w:rFonts w:ascii="Cambria" w:hAnsi="Cambria" w:cs="Arial"/>
          <w:color w:val="auto"/>
          <w:sz w:val="22"/>
          <w:szCs w:val="22"/>
        </w:rPr>
        <w:t>jej przyjęcie naruszałoby bezpieczeństwo publiczne lub istotny interes bezpieczeństwa państwa, a tego bezpieczeństwa lub interesu nie można zagwarantować w inny sposób.</w:t>
      </w:r>
    </w:p>
    <w:p w14:paraId="5393F15D" w14:textId="77777777" w:rsidR="007D732F" w:rsidRPr="00A6107C" w:rsidRDefault="007D732F">
      <w:pPr>
        <w:pStyle w:val="Akapitzlist1"/>
        <w:shd w:val="clear" w:color="auto" w:fill="FFFFFF"/>
        <w:spacing w:before="120" w:after="120" w:line="360" w:lineRule="auto"/>
        <w:ind w:left="1069"/>
        <w:contextualSpacing/>
        <w:jc w:val="both"/>
        <w:rPr>
          <w:rFonts w:ascii="Cambria" w:hAnsi="Cambria" w:cs="Arial"/>
          <w:color w:val="auto"/>
          <w:sz w:val="22"/>
          <w:szCs w:val="22"/>
        </w:rPr>
      </w:pPr>
    </w:p>
    <w:p w14:paraId="6D9F6F7F" w14:textId="77777777" w:rsidR="007D732F" w:rsidRPr="00A6107C" w:rsidRDefault="0048038A">
      <w:pPr>
        <w:numPr>
          <w:ilvl w:val="0"/>
          <w:numId w:val="1"/>
        </w:numPr>
        <w:tabs>
          <w:tab w:val="left" w:pos="464"/>
        </w:tabs>
        <w:spacing w:before="120" w:after="120" w:line="360" w:lineRule="auto"/>
        <w:jc w:val="both"/>
        <w:rPr>
          <w:rFonts w:ascii="Cambria" w:hAnsi="Cambria" w:cs="Arial"/>
          <w:b/>
          <w:sz w:val="22"/>
          <w:szCs w:val="22"/>
        </w:rPr>
      </w:pPr>
      <w:r w:rsidRPr="00A6107C">
        <w:rPr>
          <w:rFonts w:ascii="Cambria" w:hAnsi="Cambria" w:cs="Arial"/>
          <w:b/>
          <w:sz w:val="22"/>
          <w:szCs w:val="22"/>
        </w:rPr>
        <w:t>INFORMACJE O FORMALNOŚCIACH JAKIE POWINNY ZOSTAĆ DOPEŁNIONE PRZED ZAWARCIEM UMOWY W SPRAWIE ZAMÓWIENIA PUBLICZNEGO</w:t>
      </w:r>
    </w:p>
    <w:p w14:paraId="18855EDD" w14:textId="77777777" w:rsidR="007D732F" w:rsidRPr="00A6107C" w:rsidRDefault="0048038A">
      <w:pPr>
        <w:numPr>
          <w:ilvl w:val="0"/>
          <w:numId w:val="26"/>
        </w:numPr>
        <w:tabs>
          <w:tab w:val="left" w:pos="576"/>
          <w:tab w:val="left" w:pos="851"/>
        </w:tabs>
        <w:spacing w:before="120" w:line="360" w:lineRule="auto"/>
        <w:ind w:left="572" w:hanging="357"/>
        <w:jc w:val="both"/>
        <w:rPr>
          <w:rFonts w:ascii="Cambria" w:hAnsi="Cambria" w:cs="Arial"/>
          <w:sz w:val="22"/>
          <w:szCs w:val="22"/>
        </w:rPr>
      </w:pPr>
      <w:r w:rsidRPr="00A6107C">
        <w:rPr>
          <w:rFonts w:ascii="Cambria" w:hAnsi="Cambria" w:cs="Arial"/>
          <w:bCs/>
          <w:sz w:val="22"/>
          <w:szCs w:val="22"/>
        </w:rPr>
        <w:t xml:space="preserve">O </w:t>
      </w:r>
      <w:r w:rsidRPr="00A6107C">
        <w:rPr>
          <w:rFonts w:ascii="Cambria" w:hAnsi="Cambria" w:cs="Cambria"/>
          <w:bCs/>
          <w:sz w:val="22"/>
          <w:szCs w:val="22"/>
        </w:rPr>
        <w:t>terminie</w:t>
      </w:r>
      <w:r w:rsidRPr="00A6107C">
        <w:rPr>
          <w:rFonts w:ascii="Cambria" w:hAnsi="Cambria" w:cs="Arial"/>
          <w:bCs/>
          <w:sz w:val="22"/>
          <w:szCs w:val="22"/>
        </w:rPr>
        <w:t xml:space="preserve"> i miejscu podpisania umowy w sprawie zamówienia publicznego, Zamawiający powiadomi Wykonawcę, którego ofertę wybrano jako najkorzystniejszą.</w:t>
      </w:r>
    </w:p>
    <w:p w14:paraId="4F950459" w14:textId="77777777" w:rsidR="007D732F" w:rsidRPr="00A6107C" w:rsidRDefault="0048038A">
      <w:pPr>
        <w:numPr>
          <w:ilvl w:val="0"/>
          <w:numId w:val="26"/>
        </w:numPr>
        <w:tabs>
          <w:tab w:val="left" w:pos="576"/>
          <w:tab w:val="left" w:pos="851"/>
        </w:tabs>
        <w:spacing w:before="120" w:line="360" w:lineRule="auto"/>
        <w:ind w:left="572" w:hanging="357"/>
        <w:jc w:val="both"/>
        <w:rPr>
          <w:rFonts w:ascii="Cambria" w:hAnsi="Cambria"/>
          <w:sz w:val="22"/>
          <w:szCs w:val="22"/>
        </w:rPr>
      </w:pPr>
      <w:r w:rsidRPr="00A6107C">
        <w:rPr>
          <w:rFonts w:ascii="Cambria" w:hAnsi="Cambria" w:cs="Cambria"/>
          <w:bCs/>
          <w:sz w:val="22"/>
          <w:szCs w:val="22"/>
        </w:rPr>
        <w:t>Przed podpisaniem umowy w sprawie zamówienia publicznego, Wykonawca zaproszony do podpisania umowy zobowiązany jest:</w:t>
      </w:r>
    </w:p>
    <w:p w14:paraId="22D4AFC9" w14:textId="77777777" w:rsidR="007D732F" w:rsidRPr="00A6107C" w:rsidRDefault="0048038A">
      <w:pPr>
        <w:numPr>
          <w:ilvl w:val="1"/>
          <w:numId w:val="26"/>
        </w:numPr>
        <w:tabs>
          <w:tab w:val="left" w:pos="576"/>
          <w:tab w:val="left" w:pos="851"/>
        </w:tabs>
        <w:spacing w:before="120" w:line="360" w:lineRule="auto"/>
        <w:jc w:val="both"/>
        <w:rPr>
          <w:rFonts w:ascii="Cambria" w:hAnsi="Cambria" w:cs="Cambria"/>
          <w:bCs/>
          <w:sz w:val="22"/>
          <w:szCs w:val="22"/>
        </w:rPr>
      </w:pPr>
      <w:r w:rsidRPr="00A6107C">
        <w:rPr>
          <w:rFonts w:ascii="Cambria" w:hAnsi="Cambria" w:cs="Cambria"/>
          <w:bCs/>
          <w:sz w:val="22"/>
          <w:szCs w:val="22"/>
        </w:rPr>
        <w:t>w przypadku Wykonawców wspólnie ubiegających się o udzielenie zamówienia – do przedłożenia umowy regulującej ich współpracę,</w:t>
      </w:r>
    </w:p>
    <w:p w14:paraId="5468899C" w14:textId="77777777" w:rsidR="007D732F" w:rsidRPr="00A6107C" w:rsidRDefault="0048038A">
      <w:pPr>
        <w:numPr>
          <w:ilvl w:val="1"/>
          <w:numId w:val="26"/>
        </w:numPr>
        <w:tabs>
          <w:tab w:val="left" w:pos="576"/>
          <w:tab w:val="left" w:pos="851"/>
        </w:tabs>
        <w:spacing w:before="120" w:line="360" w:lineRule="auto"/>
        <w:jc w:val="both"/>
        <w:rPr>
          <w:rFonts w:ascii="Cambria" w:hAnsi="Cambria" w:cs="Cambria"/>
          <w:bCs/>
          <w:sz w:val="22"/>
          <w:szCs w:val="22"/>
        </w:rPr>
      </w:pPr>
      <w:r w:rsidRPr="00A6107C">
        <w:rPr>
          <w:rFonts w:ascii="Cambria" w:hAnsi="Cambria" w:cs="Cambria"/>
          <w:bCs/>
          <w:sz w:val="22"/>
          <w:szCs w:val="22"/>
        </w:rPr>
        <w:t xml:space="preserve">wnieść zabezpieczenie należytego wykonania umowy, zgodnie z zapisami </w:t>
      </w:r>
      <w:r w:rsidRPr="00A6107C">
        <w:rPr>
          <w:rFonts w:ascii="Cambria" w:hAnsi="Cambria" w:cs="Cambria"/>
          <w:bCs/>
          <w:sz w:val="22"/>
          <w:szCs w:val="22"/>
        </w:rPr>
        <w:br/>
        <w:t>sekcji IX SWZ,</w:t>
      </w:r>
    </w:p>
    <w:p w14:paraId="5CDE70D0" w14:textId="77777777" w:rsidR="007D732F" w:rsidRPr="00A6107C" w:rsidRDefault="007D732F">
      <w:pPr>
        <w:rPr>
          <w:rFonts w:ascii="Cambria" w:eastAsia="Lucida Sans Unicode" w:hAnsi="Cambria" w:cs="Arial"/>
          <w:sz w:val="22"/>
          <w:szCs w:val="22"/>
          <w:lang w:eastAsia="pl-PL"/>
        </w:rPr>
      </w:pPr>
    </w:p>
    <w:p w14:paraId="5C9AC43C" w14:textId="77777777" w:rsidR="007D732F" w:rsidRPr="00A6107C" w:rsidRDefault="0048038A">
      <w:pPr>
        <w:numPr>
          <w:ilvl w:val="0"/>
          <w:numId w:val="1"/>
        </w:numPr>
        <w:tabs>
          <w:tab w:val="left" w:pos="464"/>
        </w:tabs>
        <w:spacing w:before="120" w:after="120" w:line="360" w:lineRule="auto"/>
        <w:jc w:val="both"/>
        <w:rPr>
          <w:rFonts w:ascii="Cambria" w:hAnsi="Cambria" w:cs="Arial"/>
          <w:b/>
          <w:sz w:val="22"/>
          <w:szCs w:val="22"/>
        </w:rPr>
      </w:pPr>
      <w:r w:rsidRPr="00A6107C">
        <w:rPr>
          <w:rFonts w:ascii="Cambria" w:hAnsi="Cambria" w:cs="Arial"/>
          <w:b/>
          <w:sz w:val="22"/>
          <w:szCs w:val="22"/>
        </w:rPr>
        <w:t>ŚRODKI OCHRONY PRAWNEJ.</w:t>
      </w:r>
    </w:p>
    <w:p w14:paraId="3867287C" w14:textId="77777777" w:rsidR="007D732F" w:rsidRPr="00A6107C" w:rsidRDefault="0048038A">
      <w:pPr>
        <w:numPr>
          <w:ilvl w:val="3"/>
          <w:numId w:val="9"/>
        </w:numPr>
        <w:tabs>
          <w:tab w:val="left" w:pos="400"/>
        </w:tabs>
        <w:spacing w:before="120" w:after="120" w:line="360" w:lineRule="auto"/>
        <w:ind w:left="400" w:hanging="400"/>
        <w:jc w:val="both"/>
        <w:rPr>
          <w:rFonts w:ascii="Cambria" w:hAnsi="Cambria" w:cs="Arial"/>
          <w:sz w:val="22"/>
          <w:szCs w:val="22"/>
        </w:rPr>
      </w:pPr>
      <w:r w:rsidRPr="00A6107C">
        <w:rPr>
          <w:rFonts w:ascii="Cambria" w:hAnsi="Cambria" w:cs="Arial"/>
          <w:sz w:val="22"/>
          <w:szCs w:val="22"/>
        </w:rPr>
        <w:t xml:space="preserve">Środki ochrony prawnej – określone w dziale IX </w:t>
      </w:r>
      <w:proofErr w:type="spellStart"/>
      <w:r w:rsidRPr="00A6107C">
        <w:rPr>
          <w:rFonts w:ascii="Cambria" w:hAnsi="Cambria" w:cs="Arial"/>
          <w:sz w:val="22"/>
          <w:szCs w:val="22"/>
        </w:rPr>
        <w:t>p.z.p</w:t>
      </w:r>
      <w:proofErr w:type="spellEnd"/>
      <w:r w:rsidRPr="00A6107C">
        <w:rPr>
          <w:rFonts w:ascii="Cambria" w:hAnsi="Cambria" w:cs="Arial"/>
          <w:sz w:val="22"/>
          <w:szCs w:val="22"/>
        </w:rPr>
        <w:t xml:space="preserve">. -  przysługują wykonawcy, oraz innemu podmiotowi, jeżeli ma lub miał interes w uzyskaniu zamówienia oraz poniósł lub może ponieść szkodę w wyniku naruszenia przez zamawiającego przepisów </w:t>
      </w:r>
      <w:proofErr w:type="spellStart"/>
      <w:r w:rsidRPr="00A6107C">
        <w:rPr>
          <w:rFonts w:ascii="Cambria" w:hAnsi="Cambria" w:cs="Arial"/>
          <w:sz w:val="22"/>
          <w:szCs w:val="22"/>
        </w:rPr>
        <w:t>p.z.p</w:t>
      </w:r>
      <w:proofErr w:type="spellEnd"/>
      <w:r w:rsidRPr="00A6107C">
        <w:rPr>
          <w:rFonts w:ascii="Cambria" w:hAnsi="Cambria" w:cs="Arial"/>
          <w:sz w:val="22"/>
          <w:szCs w:val="22"/>
        </w:rPr>
        <w:t xml:space="preserve">. </w:t>
      </w:r>
    </w:p>
    <w:p w14:paraId="6888EC18" w14:textId="77777777" w:rsidR="007D732F" w:rsidRPr="00A6107C" w:rsidRDefault="0048038A">
      <w:pPr>
        <w:numPr>
          <w:ilvl w:val="3"/>
          <w:numId w:val="9"/>
        </w:numPr>
        <w:tabs>
          <w:tab w:val="left" w:pos="400"/>
        </w:tabs>
        <w:spacing w:before="120" w:after="120" w:line="360" w:lineRule="auto"/>
        <w:ind w:left="400" w:hanging="400"/>
        <w:jc w:val="both"/>
        <w:rPr>
          <w:rFonts w:ascii="Cambria" w:hAnsi="Cambria" w:cs="Arial"/>
          <w:sz w:val="22"/>
          <w:szCs w:val="22"/>
        </w:rPr>
      </w:pPr>
      <w:r w:rsidRPr="00A6107C">
        <w:rPr>
          <w:rFonts w:ascii="Cambria" w:hAnsi="Cambria" w:cs="Arial"/>
          <w:sz w:val="22"/>
          <w:szCs w:val="22"/>
        </w:rPr>
        <w:t>Odwołanie przysługuje na:</w:t>
      </w:r>
    </w:p>
    <w:p w14:paraId="67D646C2" w14:textId="77777777" w:rsidR="007D732F" w:rsidRPr="00A6107C" w:rsidRDefault="0048038A">
      <w:pPr>
        <w:numPr>
          <w:ilvl w:val="0"/>
          <w:numId w:val="15"/>
        </w:numPr>
        <w:tabs>
          <w:tab w:val="clear" w:pos="720"/>
          <w:tab w:val="left" w:pos="400"/>
        </w:tabs>
        <w:spacing w:before="120" w:after="120" w:line="360" w:lineRule="auto"/>
        <w:jc w:val="both"/>
        <w:rPr>
          <w:rFonts w:ascii="Cambria" w:hAnsi="Cambria" w:cs="Arial"/>
          <w:sz w:val="22"/>
          <w:szCs w:val="22"/>
        </w:rPr>
      </w:pPr>
      <w:r w:rsidRPr="00A6107C">
        <w:rPr>
          <w:rFonts w:ascii="Cambria" w:hAnsi="Cambria" w:cs="Arial"/>
          <w:sz w:val="22"/>
          <w:szCs w:val="22"/>
        </w:rPr>
        <w:t>niezgodną z przepisami ustawy czynność zamawiającego, podjętą w postępowaniu o udzielenie zamówienia, w tym na projektowane postanowienie umowy;</w:t>
      </w:r>
    </w:p>
    <w:p w14:paraId="22656BDA" w14:textId="77777777" w:rsidR="007D732F" w:rsidRPr="00A6107C" w:rsidRDefault="0048038A">
      <w:pPr>
        <w:numPr>
          <w:ilvl w:val="0"/>
          <w:numId w:val="15"/>
        </w:numPr>
        <w:tabs>
          <w:tab w:val="clear" w:pos="720"/>
          <w:tab w:val="left" w:pos="400"/>
        </w:tabs>
        <w:spacing w:before="120" w:after="120" w:line="360" w:lineRule="auto"/>
        <w:jc w:val="both"/>
        <w:rPr>
          <w:rFonts w:ascii="Cambria" w:hAnsi="Cambria" w:cs="Arial"/>
          <w:sz w:val="22"/>
          <w:szCs w:val="22"/>
        </w:rPr>
      </w:pPr>
      <w:r w:rsidRPr="00A6107C">
        <w:rPr>
          <w:rFonts w:ascii="Cambria" w:hAnsi="Cambria" w:cs="Arial"/>
          <w:sz w:val="22"/>
          <w:szCs w:val="22"/>
        </w:rPr>
        <w:t>zaniechanie czynności w postępowaniu o udzielenie zamówienia do której zamawiający był obowiązany na podstawie ustawy;</w:t>
      </w:r>
    </w:p>
    <w:p w14:paraId="27E748D6" w14:textId="77777777" w:rsidR="007D732F" w:rsidRPr="00A6107C" w:rsidRDefault="0048038A">
      <w:pPr>
        <w:numPr>
          <w:ilvl w:val="3"/>
          <w:numId w:val="9"/>
        </w:numPr>
        <w:tabs>
          <w:tab w:val="left" w:pos="400"/>
        </w:tabs>
        <w:spacing w:before="120" w:after="120" w:line="360" w:lineRule="auto"/>
        <w:ind w:left="400" w:hanging="400"/>
        <w:jc w:val="both"/>
        <w:rPr>
          <w:rFonts w:ascii="Cambria" w:hAnsi="Cambria" w:cs="Arial"/>
          <w:sz w:val="22"/>
          <w:szCs w:val="22"/>
        </w:rPr>
      </w:pPr>
      <w:r w:rsidRPr="00A6107C">
        <w:rPr>
          <w:rFonts w:ascii="Cambria" w:hAnsi="Cambria" w:cs="Arial"/>
          <w:sz w:val="22"/>
          <w:szCs w:val="22"/>
        </w:rPr>
        <w:t>Odwołanie wnosi się do Prezesa Krajowej Izby Odwoławczej.</w:t>
      </w:r>
    </w:p>
    <w:p w14:paraId="6EE20DE2" w14:textId="77777777" w:rsidR="007D732F" w:rsidRPr="00A6107C" w:rsidRDefault="0048038A">
      <w:pPr>
        <w:numPr>
          <w:ilvl w:val="3"/>
          <w:numId w:val="9"/>
        </w:numPr>
        <w:tabs>
          <w:tab w:val="left" w:pos="400"/>
        </w:tabs>
        <w:spacing w:before="120" w:after="120" w:line="360" w:lineRule="auto"/>
        <w:ind w:left="400" w:hanging="400"/>
        <w:jc w:val="both"/>
        <w:rPr>
          <w:rFonts w:ascii="Cambria" w:hAnsi="Cambria" w:cs="Arial"/>
          <w:sz w:val="22"/>
          <w:szCs w:val="22"/>
        </w:rPr>
      </w:pPr>
      <w:r w:rsidRPr="00A6107C">
        <w:rPr>
          <w:rFonts w:ascii="Cambria" w:hAnsi="Cambria" w:cs="Arial"/>
          <w:sz w:val="22"/>
          <w:szCs w:val="22"/>
        </w:rPr>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713B96A0" w14:textId="77777777" w:rsidR="007D732F" w:rsidRPr="00A6107C" w:rsidRDefault="0048038A">
      <w:pPr>
        <w:numPr>
          <w:ilvl w:val="3"/>
          <w:numId w:val="9"/>
        </w:numPr>
        <w:tabs>
          <w:tab w:val="left" w:pos="400"/>
        </w:tabs>
        <w:spacing w:before="120" w:after="120" w:line="360" w:lineRule="auto"/>
        <w:ind w:left="400" w:hanging="400"/>
        <w:jc w:val="both"/>
        <w:rPr>
          <w:rFonts w:ascii="Cambria" w:hAnsi="Cambria" w:cs="Arial"/>
          <w:sz w:val="22"/>
          <w:szCs w:val="22"/>
        </w:rPr>
      </w:pPr>
      <w:r w:rsidRPr="00A6107C">
        <w:rPr>
          <w:rFonts w:ascii="Cambria" w:hAnsi="Cambria" w:cs="Arial"/>
          <w:sz w:val="22"/>
          <w:szCs w:val="22"/>
        </w:rPr>
        <w:t xml:space="preserve">Domniemywa się, że zamawiający mógł zapoznać się z treścią odwołania przed upływem terminu do jego wniesienia, jeżeli przekazanie odpowiednio odwołania albo jego kopii </w:t>
      </w:r>
      <w:r w:rsidRPr="00A6107C">
        <w:rPr>
          <w:rFonts w:ascii="Cambria" w:hAnsi="Cambria" w:cs="Arial"/>
          <w:sz w:val="22"/>
          <w:szCs w:val="22"/>
        </w:rPr>
        <w:lastRenderedPageBreak/>
        <w:t>nastąpiło przed upływem terminu do jego wniesienia przy użyciu środków komunikacji elektronicznej.</w:t>
      </w:r>
    </w:p>
    <w:p w14:paraId="160E7E53" w14:textId="77777777" w:rsidR="007D732F" w:rsidRPr="00A6107C" w:rsidRDefault="0048038A">
      <w:pPr>
        <w:numPr>
          <w:ilvl w:val="3"/>
          <w:numId w:val="9"/>
        </w:numPr>
        <w:tabs>
          <w:tab w:val="left" w:pos="400"/>
        </w:tabs>
        <w:spacing w:before="120" w:after="120" w:line="360" w:lineRule="auto"/>
        <w:ind w:left="400" w:hanging="400"/>
        <w:jc w:val="both"/>
        <w:rPr>
          <w:rFonts w:ascii="Cambria" w:hAnsi="Cambria" w:cs="Arial"/>
          <w:sz w:val="22"/>
          <w:szCs w:val="22"/>
        </w:rPr>
      </w:pPr>
      <w:r w:rsidRPr="00A6107C">
        <w:rPr>
          <w:rFonts w:ascii="Cambria" w:hAnsi="Cambria" w:cs="Arial"/>
          <w:sz w:val="22"/>
          <w:szCs w:val="22"/>
        </w:rPr>
        <w:t>Odwołanie wnosi się w terminie:</w:t>
      </w:r>
    </w:p>
    <w:p w14:paraId="4510F5EB" w14:textId="77777777" w:rsidR="007D732F" w:rsidRPr="00A6107C" w:rsidRDefault="0048038A">
      <w:pPr>
        <w:numPr>
          <w:ilvl w:val="0"/>
          <w:numId w:val="16"/>
        </w:numPr>
        <w:tabs>
          <w:tab w:val="clear" w:pos="720"/>
          <w:tab w:val="left" w:pos="400"/>
        </w:tabs>
        <w:spacing w:before="120" w:after="120" w:line="360" w:lineRule="auto"/>
        <w:jc w:val="both"/>
        <w:rPr>
          <w:rFonts w:ascii="Cambria" w:hAnsi="Cambria" w:cs="Arial"/>
          <w:sz w:val="22"/>
          <w:szCs w:val="22"/>
        </w:rPr>
      </w:pPr>
      <w:r w:rsidRPr="00A6107C">
        <w:rPr>
          <w:rFonts w:ascii="Cambria" w:hAnsi="Cambria" w:cs="Arial"/>
          <w:sz w:val="22"/>
          <w:szCs w:val="22"/>
        </w:rPr>
        <w:t>5 dni od dnia przekazania informacji o czynności zamawiającego stanowiącej podstawę jego wniesienia, jeżeli informacja została przekazana przy użyciu środków komunikacji elektronicznej,</w:t>
      </w:r>
    </w:p>
    <w:p w14:paraId="36B701F4" w14:textId="77777777" w:rsidR="007D732F" w:rsidRPr="00A6107C" w:rsidRDefault="0048038A">
      <w:pPr>
        <w:numPr>
          <w:ilvl w:val="0"/>
          <w:numId w:val="16"/>
        </w:numPr>
        <w:tabs>
          <w:tab w:val="clear" w:pos="720"/>
          <w:tab w:val="left" w:pos="400"/>
        </w:tabs>
        <w:spacing w:before="120" w:after="120" w:line="360" w:lineRule="auto"/>
        <w:jc w:val="both"/>
        <w:rPr>
          <w:rFonts w:ascii="Cambria" w:hAnsi="Cambria" w:cs="Arial"/>
          <w:sz w:val="22"/>
          <w:szCs w:val="22"/>
        </w:rPr>
      </w:pPr>
      <w:r w:rsidRPr="00A6107C">
        <w:rPr>
          <w:rFonts w:ascii="Cambria" w:hAnsi="Cambria" w:cs="Arial"/>
          <w:sz w:val="22"/>
          <w:szCs w:val="22"/>
        </w:rPr>
        <w:t>10 dni od dnia przekazania informacji o czynności zamawiającego stanowiącej podstawę jego wniesienia, jeżeli informacja została przekazana w sposób inny niż określony w lit. a)</w:t>
      </w:r>
    </w:p>
    <w:p w14:paraId="25D2AF5B" w14:textId="77777777" w:rsidR="007D732F" w:rsidRPr="00A6107C" w:rsidRDefault="0048038A">
      <w:pPr>
        <w:numPr>
          <w:ilvl w:val="3"/>
          <w:numId w:val="9"/>
        </w:numPr>
        <w:tabs>
          <w:tab w:val="left" w:pos="400"/>
        </w:tabs>
        <w:spacing w:before="120" w:after="120" w:line="360" w:lineRule="auto"/>
        <w:ind w:left="400" w:hanging="400"/>
        <w:jc w:val="both"/>
        <w:rPr>
          <w:rFonts w:ascii="Cambria" w:hAnsi="Cambria" w:cs="Arial"/>
          <w:sz w:val="22"/>
          <w:szCs w:val="22"/>
        </w:rPr>
      </w:pPr>
      <w:r w:rsidRPr="00A6107C">
        <w:rPr>
          <w:rFonts w:ascii="Cambria" w:hAnsi="Cambria" w:cs="Arial"/>
          <w:sz w:val="22"/>
          <w:szCs w:val="22"/>
        </w:rPr>
        <w:t>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 w przypadku zamówień, których wartość jest mniejsza niż progi unijne.</w:t>
      </w:r>
    </w:p>
    <w:p w14:paraId="1E9DF500" w14:textId="77777777" w:rsidR="007D732F" w:rsidRPr="00A6107C" w:rsidRDefault="0048038A">
      <w:pPr>
        <w:numPr>
          <w:ilvl w:val="3"/>
          <w:numId w:val="9"/>
        </w:numPr>
        <w:tabs>
          <w:tab w:val="left" w:pos="400"/>
        </w:tabs>
        <w:spacing w:before="120" w:after="120" w:line="360" w:lineRule="auto"/>
        <w:ind w:left="400" w:hanging="400"/>
        <w:jc w:val="both"/>
        <w:rPr>
          <w:rFonts w:ascii="Cambria" w:hAnsi="Cambria" w:cs="Arial"/>
          <w:sz w:val="22"/>
          <w:szCs w:val="22"/>
        </w:rPr>
      </w:pPr>
      <w:r w:rsidRPr="00A6107C">
        <w:rPr>
          <w:rFonts w:ascii="Cambria" w:hAnsi="Cambria" w:cs="Arial"/>
          <w:sz w:val="22"/>
          <w:szCs w:val="22"/>
        </w:rPr>
        <w:t>Odwołanie w przypadkach innych niż określone w ust. 6 i 7 wnosi się w terminie 5 dni od dnia, w którym powzięto lub przy zachowaniu należytej staranności można było powziąć wiadomość o okolicznościach stanowiących podstawę jego wniesienia.</w:t>
      </w:r>
    </w:p>
    <w:p w14:paraId="2CCCCAA8" w14:textId="77777777" w:rsidR="007D732F" w:rsidRPr="00A6107C" w:rsidRDefault="007D732F">
      <w:pPr>
        <w:spacing w:before="120" w:after="120" w:line="360" w:lineRule="auto"/>
        <w:ind w:left="360"/>
        <w:jc w:val="both"/>
        <w:rPr>
          <w:rFonts w:ascii="Cambria" w:eastAsia="Tahoma" w:hAnsi="Cambria" w:cs="Arial"/>
          <w:bCs/>
          <w:sz w:val="22"/>
          <w:szCs w:val="22"/>
        </w:rPr>
      </w:pPr>
    </w:p>
    <w:p w14:paraId="478757B6" w14:textId="77777777" w:rsidR="007D732F" w:rsidRPr="00A6107C" w:rsidRDefault="0048038A">
      <w:pPr>
        <w:numPr>
          <w:ilvl w:val="0"/>
          <w:numId w:val="1"/>
        </w:numPr>
        <w:tabs>
          <w:tab w:val="left" w:pos="464"/>
        </w:tabs>
        <w:spacing w:before="120" w:after="120" w:line="360" w:lineRule="auto"/>
        <w:jc w:val="both"/>
        <w:rPr>
          <w:rFonts w:ascii="Cambria" w:hAnsi="Cambria" w:cs="Arial"/>
          <w:b/>
          <w:sz w:val="22"/>
          <w:szCs w:val="22"/>
        </w:rPr>
      </w:pPr>
      <w:r w:rsidRPr="00A6107C">
        <w:rPr>
          <w:rFonts w:ascii="Cambria" w:hAnsi="Cambria" w:cs="Arial"/>
          <w:b/>
          <w:sz w:val="22"/>
          <w:szCs w:val="22"/>
        </w:rPr>
        <w:t xml:space="preserve"> OBOWIĄZKI W ZAKRESIE PRZETWARZANIA DANYCH OSOBOWYCH ZGODNIE Z RODO (dotyczy wykonawców będących osobami fizycznymi)</w:t>
      </w:r>
    </w:p>
    <w:p w14:paraId="2E3CC24D" w14:textId="77777777" w:rsidR="007D732F" w:rsidRPr="00A6107C" w:rsidRDefault="0048038A">
      <w:pPr>
        <w:numPr>
          <w:ilvl w:val="0"/>
          <w:numId w:val="11"/>
        </w:numPr>
        <w:tabs>
          <w:tab w:val="left" w:pos="360"/>
        </w:tabs>
        <w:suppressAutoHyphens w:val="0"/>
        <w:spacing w:before="120" w:after="120" w:line="360" w:lineRule="auto"/>
        <w:jc w:val="both"/>
        <w:rPr>
          <w:rFonts w:ascii="Cambria" w:hAnsi="Cambria" w:cs="Arial"/>
          <w:sz w:val="22"/>
          <w:szCs w:val="22"/>
        </w:rPr>
      </w:pPr>
      <w:r w:rsidRPr="00A6107C">
        <w:rPr>
          <w:rFonts w:ascii="Cambria" w:hAnsi="Cambria" w:cs="Arial"/>
          <w:sz w:val="22"/>
          <w:szCs w:val="22"/>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 </w:t>
      </w:r>
    </w:p>
    <w:p w14:paraId="6BF6CE00" w14:textId="77777777" w:rsidR="007D732F" w:rsidRPr="00A6107C" w:rsidRDefault="0048038A">
      <w:pPr>
        <w:numPr>
          <w:ilvl w:val="0"/>
          <w:numId w:val="10"/>
        </w:numPr>
        <w:suppressAutoHyphens w:val="0"/>
        <w:spacing w:before="120" w:after="120" w:line="360" w:lineRule="auto"/>
        <w:contextualSpacing/>
        <w:jc w:val="both"/>
        <w:rPr>
          <w:rFonts w:ascii="Cambria" w:hAnsi="Cambria" w:cs="Arial"/>
          <w:sz w:val="22"/>
          <w:szCs w:val="22"/>
        </w:rPr>
      </w:pPr>
      <w:r w:rsidRPr="00A6107C">
        <w:rPr>
          <w:rFonts w:ascii="Cambria" w:hAnsi="Cambria" w:cs="Arial"/>
          <w:sz w:val="22"/>
          <w:szCs w:val="22"/>
        </w:rPr>
        <w:t>administratorem Pani/Pana danych osobowych jest Zamawiający;</w:t>
      </w:r>
    </w:p>
    <w:p w14:paraId="7649C185" w14:textId="57D149DD" w:rsidR="007D732F" w:rsidRPr="00A6107C" w:rsidRDefault="0048038A">
      <w:pPr>
        <w:numPr>
          <w:ilvl w:val="0"/>
          <w:numId w:val="10"/>
        </w:numPr>
        <w:suppressAutoHyphens w:val="0"/>
        <w:spacing w:before="120" w:after="120" w:line="360" w:lineRule="auto"/>
        <w:contextualSpacing/>
        <w:jc w:val="both"/>
        <w:rPr>
          <w:rFonts w:ascii="Cambria" w:hAnsi="Cambria" w:cs="Arial"/>
          <w:sz w:val="22"/>
          <w:szCs w:val="22"/>
        </w:rPr>
      </w:pPr>
      <w:r w:rsidRPr="00A6107C">
        <w:rPr>
          <w:rFonts w:ascii="Cambria" w:hAnsi="Cambria" w:cs="Arial"/>
          <w:sz w:val="22"/>
          <w:szCs w:val="22"/>
        </w:rPr>
        <w:t>inspektorem ochrony danych osobowych</w:t>
      </w:r>
      <w:r w:rsidR="00A6107C" w:rsidRPr="00A6107C">
        <w:rPr>
          <w:rFonts w:ascii="Arial" w:hAnsi="Arial" w:cs="Arial"/>
        </w:rPr>
        <w:t xml:space="preserve"> </w:t>
      </w:r>
      <w:r w:rsidR="00A6107C" w:rsidRPr="009B3D83">
        <w:rPr>
          <w:rFonts w:ascii="Arial" w:hAnsi="Arial" w:cs="Arial"/>
        </w:rPr>
        <w:t xml:space="preserve">adres Pan Paweł </w:t>
      </w:r>
      <w:proofErr w:type="spellStart"/>
      <w:r w:rsidR="00A6107C" w:rsidRPr="009B3D83">
        <w:rPr>
          <w:rFonts w:ascii="Arial" w:hAnsi="Arial" w:cs="Arial"/>
        </w:rPr>
        <w:t>Chochół</w:t>
      </w:r>
      <w:proofErr w:type="spellEnd"/>
      <w:r w:rsidR="00A6107C" w:rsidRPr="009B3D83">
        <w:rPr>
          <w:rFonts w:ascii="Arial" w:hAnsi="Arial" w:cs="Arial"/>
        </w:rPr>
        <w:t xml:space="preserve"> Urząd Miasta i Gminy w Skale, 32-043 Skała, Rynek 29, pocztą elektroniczną na adres e-mail: </w:t>
      </w:r>
      <w:hyperlink r:id="rId30" w:history="1">
        <w:r w:rsidR="00A6107C" w:rsidRPr="009B3D83">
          <w:rPr>
            <w:rStyle w:val="Hipercze"/>
            <w:rFonts w:ascii="Arial" w:hAnsi="Arial" w:cs="Arial"/>
          </w:rPr>
          <w:t>pchochol.priv@gmail.com</w:t>
        </w:r>
      </w:hyperlink>
      <w:r w:rsidRPr="00A6107C">
        <w:rPr>
          <w:rFonts w:ascii="Cambria" w:hAnsi="Cambria" w:cs="Arial"/>
          <w:sz w:val="22"/>
          <w:szCs w:val="22"/>
        </w:rPr>
        <w:t>;</w:t>
      </w:r>
    </w:p>
    <w:p w14:paraId="0691FE56" w14:textId="77777777" w:rsidR="007D732F" w:rsidRPr="00A6107C" w:rsidRDefault="0048038A">
      <w:pPr>
        <w:numPr>
          <w:ilvl w:val="0"/>
          <w:numId w:val="10"/>
        </w:numPr>
        <w:suppressAutoHyphens w:val="0"/>
        <w:spacing w:before="120" w:after="120" w:line="360" w:lineRule="auto"/>
        <w:contextualSpacing/>
        <w:jc w:val="both"/>
        <w:rPr>
          <w:rFonts w:ascii="Cambria" w:hAnsi="Cambria" w:cs="Arial"/>
          <w:sz w:val="22"/>
          <w:szCs w:val="22"/>
        </w:rPr>
      </w:pPr>
      <w:r w:rsidRPr="00A6107C">
        <w:rPr>
          <w:rFonts w:ascii="Cambria" w:hAnsi="Cambria" w:cs="Arial"/>
          <w:sz w:val="22"/>
          <w:szCs w:val="22"/>
        </w:rPr>
        <w:t xml:space="preserve">Pani/Pana dane osobowe przetwarzane będą na podstawie art. 6 ust. 1 lit. c RODO w celu związanym z przedmiotowym postępowaniem o udzielenie zamówienia publicznego </w:t>
      </w:r>
    </w:p>
    <w:p w14:paraId="29D6D5D4" w14:textId="77777777" w:rsidR="007D732F" w:rsidRPr="00A6107C" w:rsidRDefault="0048038A">
      <w:pPr>
        <w:numPr>
          <w:ilvl w:val="0"/>
          <w:numId w:val="10"/>
        </w:numPr>
        <w:suppressAutoHyphens w:val="0"/>
        <w:spacing w:before="120" w:after="120" w:line="360" w:lineRule="auto"/>
        <w:contextualSpacing/>
        <w:jc w:val="both"/>
        <w:rPr>
          <w:rFonts w:ascii="Cambria" w:hAnsi="Cambria" w:cs="Arial"/>
          <w:sz w:val="22"/>
          <w:szCs w:val="22"/>
        </w:rPr>
      </w:pPr>
      <w:r w:rsidRPr="00A6107C">
        <w:rPr>
          <w:rFonts w:ascii="Cambria" w:hAnsi="Cambria" w:cs="Arial"/>
          <w:sz w:val="22"/>
          <w:szCs w:val="22"/>
        </w:rPr>
        <w:t>Dane osobowe i kategorie Państwa danych osobowych przetwarzane na potrzeby postępowania wynikają bezpośrednio z SWZ, Zamawiający przetwarza w szczególności imię, nazwisko, dane teleadresowe, informacje o kwalifikacjach i doświadczeniu zawodowym, dane zawarte w rejestrach publicznych (KRS, CEIDG);</w:t>
      </w:r>
    </w:p>
    <w:p w14:paraId="31D5DC6A" w14:textId="77777777" w:rsidR="007D732F" w:rsidRPr="00A6107C" w:rsidRDefault="0048038A">
      <w:pPr>
        <w:numPr>
          <w:ilvl w:val="0"/>
          <w:numId w:val="10"/>
        </w:numPr>
        <w:suppressAutoHyphens w:val="0"/>
        <w:spacing w:before="120" w:after="120" w:line="360" w:lineRule="auto"/>
        <w:contextualSpacing/>
        <w:jc w:val="both"/>
        <w:rPr>
          <w:rFonts w:ascii="Cambria" w:hAnsi="Cambria" w:cs="Arial"/>
          <w:sz w:val="22"/>
          <w:szCs w:val="22"/>
        </w:rPr>
      </w:pPr>
      <w:r w:rsidRPr="00A6107C">
        <w:rPr>
          <w:rFonts w:ascii="Cambria" w:hAnsi="Cambria" w:cs="Arial"/>
          <w:sz w:val="22"/>
          <w:szCs w:val="22"/>
        </w:rPr>
        <w:lastRenderedPageBreak/>
        <w:t xml:space="preserve">Odbiorcami Państwa danych osobowych będą osoby lub podmioty, którym udostępniona zostanie dokumentacja postępowania w oparciu o art. 19 </w:t>
      </w:r>
      <w:proofErr w:type="spellStart"/>
      <w:r w:rsidRPr="00A6107C">
        <w:rPr>
          <w:rFonts w:ascii="Cambria" w:hAnsi="Cambria" w:cs="Arial"/>
          <w:sz w:val="22"/>
          <w:szCs w:val="22"/>
        </w:rPr>
        <w:t>p.z.p</w:t>
      </w:r>
      <w:proofErr w:type="spellEnd"/>
      <w:r w:rsidRPr="00A6107C">
        <w:rPr>
          <w:rFonts w:ascii="Cambria" w:hAnsi="Cambria" w:cs="Arial"/>
          <w:sz w:val="22"/>
          <w:szCs w:val="22"/>
        </w:rPr>
        <w:t>.; a także podmioty przetwarzające działające na zlecenie Zamawiającego (np. dostawcy usług IT, kancelarie prawne) oraz pracownicy i współpracownicy Zamawiającego;</w:t>
      </w:r>
    </w:p>
    <w:p w14:paraId="7475A366" w14:textId="77777777" w:rsidR="007D732F" w:rsidRPr="00A6107C" w:rsidRDefault="0048038A">
      <w:pPr>
        <w:numPr>
          <w:ilvl w:val="0"/>
          <w:numId w:val="10"/>
        </w:numPr>
        <w:suppressAutoHyphens w:val="0"/>
        <w:spacing w:before="120" w:after="120" w:line="360" w:lineRule="auto"/>
        <w:contextualSpacing/>
        <w:jc w:val="both"/>
        <w:rPr>
          <w:rFonts w:ascii="Cambria" w:hAnsi="Cambria" w:cs="Arial"/>
          <w:sz w:val="22"/>
          <w:szCs w:val="22"/>
        </w:rPr>
      </w:pPr>
      <w:r w:rsidRPr="00A6107C">
        <w:rPr>
          <w:rFonts w:ascii="Cambria" w:hAnsi="Cambria" w:cs="Arial"/>
          <w:sz w:val="22"/>
          <w:szCs w:val="22"/>
        </w:rPr>
        <w:t xml:space="preserve">Państwa dane osobowe będą przechowywane, zgodnie z art. 78 ust. 1 </w:t>
      </w:r>
      <w:proofErr w:type="spellStart"/>
      <w:r w:rsidRPr="00A6107C">
        <w:rPr>
          <w:rFonts w:ascii="Cambria" w:hAnsi="Cambria" w:cs="Arial"/>
          <w:sz w:val="22"/>
          <w:szCs w:val="22"/>
        </w:rPr>
        <w:t>p.z.p</w:t>
      </w:r>
      <w:proofErr w:type="spellEnd"/>
      <w:r w:rsidRPr="00A6107C">
        <w:rPr>
          <w:rFonts w:ascii="Cambria" w:hAnsi="Cambria" w:cs="Arial"/>
          <w:sz w:val="22"/>
          <w:szCs w:val="22"/>
        </w:rPr>
        <w:t>., przez okres 4 lat od dnia zakończenia postępowania o udzielenie zamówienia, a jeżeli czas trwania umowy przekracza 4 lata, przez odpowiednio dłuższy okres;</w:t>
      </w:r>
    </w:p>
    <w:p w14:paraId="600A788A" w14:textId="77777777" w:rsidR="007D732F" w:rsidRPr="00A6107C" w:rsidRDefault="0048038A">
      <w:pPr>
        <w:numPr>
          <w:ilvl w:val="0"/>
          <w:numId w:val="10"/>
        </w:numPr>
        <w:suppressAutoHyphens w:val="0"/>
        <w:spacing w:before="120" w:after="120" w:line="360" w:lineRule="auto"/>
        <w:contextualSpacing/>
        <w:jc w:val="both"/>
        <w:rPr>
          <w:rFonts w:ascii="Cambria" w:hAnsi="Cambria" w:cs="Arial"/>
          <w:sz w:val="22"/>
          <w:szCs w:val="22"/>
        </w:rPr>
      </w:pPr>
      <w:r w:rsidRPr="00A6107C">
        <w:rPr>
          <w:rFonts w:ascii="Cambria" w:hAnsi="Cambria" w:cs="Arial"/>
          <w:sz w:val="22"/>
          <w:szCs w:val="22"/>
        </w:rPr>
        <w:t xml:space="preserve">obowiązek podania danych osobowych bezpośrednio Państwa dotyczących jest wymogiem ustawowym określonym w przepisach </w:t>
      </w:r>
      <w:proofErr w:type="spellStart"/>
      <w:r w:rsidRPr="00A6107C">
        <w:rPr>
          <w:rFonts w:ascii="Cambria" w:hAnsi="Cambria" w:cs="Arial"/>
          <w:sz w:val="22"/>
          <w:szCs w:val="22"/>
        </w:rPr>
        <w:t>p.z.p</w:t>
      </w:r>
      <w:proofErr w:type="spellEnd"/>
      <w:r w:rsidRPr="00A6107C">
        <w:rPr>
          <w:rFonts w:ascii="Cambria" w:hAnsi="Cambria" w:cs="Arial"/>
          <w:sz w:val="22"/>
          <w:szCs w:val="22"/>
        </w:rPr>
        <w:t xml:space="preserve">., związanym z udziałem w postępowaniu o udzielenie zamówienia publicznego; konsekwencje niepodania określonych danych wynikają z </w:t>
      </w:r>
      <w:proofErr w:type="spellStart"/>
      <w:r w:rsidRPr="00A6107C">
        <w:rPr>
          <w:rFonts w:ascii="Cambria" w:hAnsi="Cambria" w:cs="Arial"/>
          <w:sz w:val="22"/>
          <w:szCs w:val="22"/>
        </w:rPr>
        <w:t>p.z.p</w:t>
      </w:r>
      <w:proofErr w:type="spellEnd"/>
      <w:r w:rsidRPr="00A6107C">
        <w:rPr>
          <w:rFonts w:ascii="Cambria" w:hAnsi="Cambria" w:cs="Arial"/>
          <w:sz w:val="22"/>
          <w:szCs w:val="22"/>
        </w:rPr>
        <w:t xml:space="preserve">.;  </w:t>
      </w:r>
    </w:p>
    <w:p w14:paraId="0CBF22F9" w14:textId="77777777" w:rsidR="007D732F" w:rsidRPr="00A6107C" w:rsidRDefault="0048038A">
      <w:pPr>
        <w:numPr>
          <w:ilvl w:val="0"/>
          <w:numId w:val="10"/>
        </w:numPr>
        <w:suppressAutoHyphens w:val="0"/>
        <w:spacing w:before="120" w:after="120" w:line="360" w:lineRule="auto"/>
        <w:contextualSpacing/>
        <w:jc w:val="both"/>
        <w:rPr>
          <w:rFonts w:ascii="Cambria" w:hAnsi="Cambria" w:cs="Arial"/>
          <w:sz w:val="22"/>
          <w:szCs w:val="22"/>
        </w:rPr>
      </w:pPr>
      <w:r w:rsidRPr="00A6107C">
        <w:rPr>
          <w:rFonts w:ascii="Cambria" w:hAnsi="Cambria" w:cs="Arial"/>
          <w:sz w:val="22"/>
          <w:szCs w:val="22"/>
        </w:rPr>
        <w:t>w odniesieniu do Państwa danych osobowych decyzje nie będą podejmowane w sposób zautomatyzowany, stosowanie do art. 22 RODO;</w:t>
      </w:r>
    </w:p>
    <w:p w14:paraId="1BAD5FF5" w14:textId="77777777" w:rsidR="007D732F" w:rsidRPr="00A6107C" w:rsidRDefault="0048038A">
      <w:pPr>
        <w:numPr>
          <w:ilvl w:val="0"/>
          <w:numId w:val="10"/>
        </w:numPr>
        <w:suppressAutoHyphens w:val="0"/>
        <w:spacing w:before="120" w:after="120" w:line="360" w:lineRule="auto"/>
        <w:contextualSpacing/>
        <w:jc w:val="both"/>
        <w:rPr>
          <w:rFonts w:ascii="Cambria" w:hAnsi="Cambria" w:cs="Arial"/>
          <w:sz w:val="22"/>
          <w:szCs w:val="22"/>
        </w:rPr>
      </w:pPr>
      <w:r w:rsidRPr="00A6107C">
        <w:rPr>
          <w:rFonts w:ascii="Cambria" w:hAnsi="Cambria" w:cs="Arial"/>
          <w:sz w:val="22"/>
          <w:szCs w:val="22"/>
        </w:rPr>
        <w:t>posiadają Państwo:</w:t>
      </w:r>
    </w:p>
    <w:p w14:paraId="65470801" w14:textId="77777777" w:rsidR="007D732F" w:rsidRPr="00A6107C" w:rsidRDefault="0048038A">
      <w:pPr>
        <w:pStyle w:val="Akapitzlist1"/>
        <w:shd w:val="clear" w:color="auto" w:fill="FFFFFF"/>
        <w:spacing w:before="120" w:after="120" w:line="360" w:lineRule="auto"/>
        <w:ind w:left="1158"/>
        <w:contextualSpacing/>
        <w:jc w:val="both"/>
        <w:rPr>
          <w:rFonts w:ascii="Cambria" w:hAnsi="Cambria" w:cs="Arial"/>
          <w:color w:val="auto"/>
          <w:sz w:val="22"/>
          <w:szCs w:val="22"/>
        </w:rPr>
      </w:pPr>
      <w:r w:rsidRPr="00A6107C">
        <w:rPr>
          <w:rFonts w:ascii="Cambria" w:hAnsi="Cambria" w:cs="Arial"/>
          <w:color w:val="auto"/>
          <w:sz w:val="22"/>
          <w:szCs w:val="22"/>
        </w:rPr>
        <w:t>•</w:t>
      </w:r>
      <w:r w:rsidRPr="00A6107C">
        <w:rPr>
          <w:rFonts w:ascii="Cambria" w:hAnsi="Cambria" w:cs="Arial"/>
          <w:color w:val="auto"/>
          <w:sz w:val="22"/>
          <w:szCs w:val="22"/>
        </w:rPr>
        <w:tab/>
        <w:t>na podstawie art. 15 RODO prawo dostępu do danych osobowych Państwa dotyczących;</w:t>
      </w:r>
    </w:p>
    <w:p w14:paraId="710AEB92" w14:textId="77777777" w:rsidR="007D732F" w:rsidRPr="00A6107C" w:rsidRDefault="0048038A">
      <w:pPr>
        <w:pStyle w:val="Akapitzlist1"/>
        <w:shd w:val="clear" w:color="auto" w:fill="FFFFFF"/>
        <w:spacing w:before="120" w:after="120" w:line="360" w:lineRule="auto"/>
        <w:ind w:left="1158"/>
        <w:contextualSpacing/>
        <w:jc w:val="both"/>
        <w:rPr>
          <w:rFonts w:ascii="Cambria" w:hAnsi="Cambria" w:cs="Arial"/>
          <w:color w:val="auto"/>
          <w:sz w:val="22"/>
          <w:szCs w:val="22"/>
        </w:rPr>
      </w:pPr>
      <w:r w:rsidRPr="00A6107C">
        <w:rPr>
          <w:rFonts w:ascii="Cambria" w:hAnsi="Cambria" w:cs="Arial"/>
          <w:color w:val="auto"/>
          <w:sz w:val="22"/>
          <w:szCs w:val="22"/>
        </w:rPr>
        <w:t>•</w:t>
      </w:r>
      <w:r w:rsidRPr="00A6107C">
        <w:rPr>
          <w:rFonts w:ascii="Cambria" w:hAnsi="Cambria" w:cs="Arial"/>
          <w:color w:val="auto"/>
          <w:sz w:val="22"/>
          <w:szCs w:val="22"/>
        </w:rPr>
        <w:tab/>
        <w:t xml:space="preserve">na podstawie art. 16 RODO prawo do sprostowania Państwa danych osobowych;  </w:t>
      </w:r>
    </w:p>
    <w:p w14:paraId="4AFC3EBE" w14:textId="77777777" w:rsidR="007D732F" w:rsidRPr="00A6107C" w:rsidRDefault="0048038A">
      <w:pPr>
        <w:pStyle w:val="Akapitzlist1"/>
        <w:shd w:val="clear" w:color="auto" w:fill="FFFFFF"/>
        <w:spacing w:before="120" w:after="120" w:line="360" w:lineRule="auto"/>
        <w:ind w:left="1158"/>
        <w:contextualSpacing/>
        <w:jc w:val="both"/>
        <w:rPr>
          <w:rFonts w:ascii="Cambria" w:hAnsi="Cambria" w:cs="Arial"/>
          <w:color w:val="auto"/>
          <w:sz w:val="22"/>
          <w:szCs w:val="22"/>
        </w:rPr>
      </w:pPr>
      <w:r w:rsidRPr="00A6107C">
        <w:rPr>
          <w:rFonts w:ascii="Cambria" w:hAnsi="Cambria" w:cs="Arial"/>
          <w:color w:val="auto"/>
          <w:sz w:val="22"/>
          <w:szCs w:val="22"/>
        </w:rPr>
        <w:t>•</w:t>
      </w:r>
      <w:r w:rsidRPr="00A6107C">
        <w:rPr>
          <w:rFonts w:ascii="Cambria" w:hAnsi="Cambria" w:cs="Arial"/>
          <w:color w:val="auto"/>
          <w:sz w:val="22"/>
          <w:szCs w:val="22"/>
        </w:rPr>
        <w:tab/>
        <w:t xml:space="preserve">na podstawie art. 18 RODO prawo żądania od administratora ograniczenia przetwarzania danych osobowych z zastrzeżeniem przypadków, o których mowa w art. 18 ust. 2 RODO; </w:t>
      </w:r>
    </w:p>
    <w:p w14:paraId="49FFDEDB" w14:textId="77777777" w:rsidR="007D732F" w:rsidRPr="00A6107C" w:rsidRDefault="0048038A">
      <w:pPr>
        <w:pStyle w:val="Akapitzlist1"/>
        <w:shd w:val="clear" w:color="auto" w:fill="FFFFFF"/>
        <w:spacing w:before="120" w:after="120" w:line="360" w:lineRule="auto"/>
        <w:ind w:left="1158"/>
        <w:contextualSpacing/>
        <w:jc w:val="both"/>
        <w:rPr>
          <w:rFonts w:ascii="Cambria" w:hAnsi="Cambria" w:cs="Arial"/>
          <w:color w:val="auto"/>
          <w:sz w:val="22"/>
          <w:szCs w:val="22"/>
        </w:rPr>
      </w:pPr>
      <w:r w:rsidRPr="00A6107C">
        <w:rPr>
          <w:rFonts w:ascii="Cambria" w:hAnsi="Cambria" w:cs="Arial"/>
          <w:color w:val="auto"/>
          <w:sz w:val="22"/>
          <w:szCs w:val="22"/>
        </w:rPr>
        <w:t>•</w:t>
      </w:r>
      <w:r w:rsidRPr="00A6107C">
        <w:rPr>
          <w:rFonts w:ascii="Cambria" w:hAnsi="Cambria" w:cs="Arial"/>
          <w:color w:val="auto"/>
          <w:sz w:val="22"/>
          <w:szCs w:val="22"/>
        </w:rPr>
        <w:tab/>
        <w:t>prawo do wniesienia skargi do Prezesa Urzędu Ochrony Danych Osobowych, gdy uznają Państwo, że przetwarzanie danych osobowych Państwa dotyczących narusza przepisy RODO;</w:t>
      </w:r>
    </w:p>
    <w:p w14:paraId="78155D9C" w14:textId="77777777" w:rsidR="007D732F" w:rsidRPr="00A6107C" w:rsidRDefault="0048038A">
      <w:pPr>
        <w:numPr>
          <w:ilvl w:val="0"/>
          <w:numId w:val="10"/>
        </w:numPr>
        <w:suppressAutoHyphens w:val="0"/>
        <w:spacing w:before="120" w:after="120" w:line="360" w:lineRule="auto"/>
        <w:contextualSpacing/>
        <w:jc w:val="both"/>
        <w:rPr>
          <w:rFonts w:ascii="Cambria" w:hAnsi="Cambria" w:cs="Arial"/>
          <w:sz w:val="22"/>
          <w:szCs w:val="22"/>
        </w:rPr>
      </w:pPr>
      <w:r w:rsidRPr="00A6107C">
        <w:rPr>
          <w:rFonts w:ascii="Cambria" w:hAnsi="Cambria" w:cs="Arial"/>
          <w:sz w:val="22"/>
          <w:szCs w:val="22"/>
        </w:rPr>
        <w:t>nie przysługuje Państwu:</w:t>
      </w:r>
    </w:p>
    <w:p w14:paraId="66B512A5" w14:textId="77777777" w:rsidR="007D732F" w:rsidRPr="00A6107C" w:rsidRDefault="0048038A">
      <w:pPr>
        <w:pStyle w:val="Akapitzlist1"/>
        <w:shd w:val="clear" w:color="auto" w:fill="FFFFFF"/>
        <w:spacing w:before="120" w:after="120" w:line="360" w:lineRule="auto"/>
        <w:ind w:left="1158"/>
        <w:contextualSpacing/>
        <w:jc w:val="both"/>
        <w:rPr>
          <w:rFonts w:ascii="Cambria" w:hAnsi="Cambria" w:cs="Arial"/>
          <w:color w:val="auto"/>
          <w:sz w:val="22"/>
          <w:szCs w:val="22"/>
        </w:rPr>
      </w:pPr>
      <w:r w:rsidRPr="00A6107C">
        <w:rPr>
          <w:rFonts w:ascii="Cambria" w:hAnsi="Cambria" w:cs="Arial"/>
          <w:color w:val="auto"/>
          <w:sz w:val="22"/>
          <w:szCs w:val="22"/>
        </w:rPr>
        <w:t>•</w:t>
      </w:r>
      <w:r w:rsidRPr="00A6107C">
        <w:rPr>
          <w:rFonts w:ascii="Cambria" w:hAnsi="Cambria" w:cs="Arial"/>
          <w:color w:val="auto"/>
          <w:sz w:val="22"/>
          <w:szCs w:val="22"/>
        </w:rPr>
        <w:tab/>
        <w:t>w związku z art. 17 ust. 3 lit. b, d lub e RODO prawo do usunięcia danych osobowych;</w:t>
      </w:r>
    </w:p>
    <w:p w14:paraId="4B993036" w14:textId="77777777" w:rsidR="007D732F" w:rsidRPr="00A6107C" w:rsidRDefault="0048038A">
      <w:pPr>
        <w:pStyle w:val="Akapitzlist1"/>
        <w:shd w:val="clear" w:color="auto" w:fill="FFFFFF"/>
        <w:spacing w:before="120" w:after="120" w:line="360" w:lineRule="auto"/>
        <w:ind w:left="1158"/>
        <w:contextualSpacing/>
        <w:jc w:val="both"/>
        <w:rPr>
          <w:rFonts w:ascii="Cambria" w:hAnsi="Cambria" w:cs="Arial"/>
          <w:color w:val="auto"/>
          <w:sz w:val="22"/>
          <w:szCs w:val="22"/>
        </w:rPr>
      </w:pPr>
      <w:r w:rsidRPr="00A6107C">
        <w:rPr>
          <w:rFonts w:ascii="Cambria" w:hAnsi="Cambria" w:cs="Arial"/>
          <w:color w:val="auto"/>
          <w:sz w:val="22"/>
          <w:szCs w:val="22"/>
        </w:rPr>
        <w:t>•</w:t>
      </w:r>
      <w:r w:rsidRPr="00A6107C">
        <w:rPr>
          <w:rFonts w:ascii="Cambria" w:hAnsi="Cambria" w:cs="Arial"/>
          <w:color w:val="auto"/>
          <w:sz w:val="22"/>
          <w:szCs w:val="22"/>
        </w:rPr>
        <w:tab/>
        <w:t>prawo do przenoszenia danych osobowych, o którym mowa w art. 20 RODO;</w:t>
      </w:r>
    </w:p>
    <w:p w14:paraId="4EDB7383" w14:textId="77777777" w:rsidR="007D732F" w:rsidRPr="00A6107C" w:rsidRDefault="0048038A">
      <w:pPr>
        <w:pStyle w:val="Akapitzlist1"/>
        <w:shd w:val="clear" w:color="auto" w:fill="FFFFFF"/>
        <w:spacing w:before="120" w:after="120" w:line="360" w:lineRule="auto"/>
        <w:ind w:left="1158"/>
        <w:contextualSpacing/>
        <w:jc w:val="both"/>
        <w:rPr>
          <w:rFonts w:ascii="Cambria" w:hAnsi="Cambria" w:cs="Arial"/>
          <w:color w:val="auto"/>
          <w:sz w:val="22"/>
          <w:szCs w:val="22"/>
        </w:rPr>
      </w:pPr>
      <w:r w:rsidRPr="00A6107C">
        <w:rPr>
          <w:rFonts w:ascii="Cambria" w:hAnsi="Cambria" w:cs="Arial"/>
          <w:color w:val="auto"/>
          <w:sz w:val="22"/>
          <w:szCs w:val="22"/>
        </w:rPr>
        <w:t>•</w:t>
      </w:r>
      <w:r w:rsidRPr="00A6107C">
        <w:rPr>
          <w:rFonts w:ascii="Cambria" w:hAnsi="Cambria" w:cs="Arial"/>
          <w:color w:val="auto"/>
          <w:sz w:val="22"/>
          <w:szCs w:val="22"/>
        </w:rPr>
        <w:tab/>
        <w:t>na podstawie art. 21 RODO prawo sprzeciwu, wobec przetwarzania danych osobowych, gdyż podstawą prawną przetwarzania Państwa danych osobowych jest art. 6 ust. 1 lit. c RODO.</w:t>
      </w:r>
    </w:p>
    <w:p w14:paraId="53EB5802" w14:textId="77777777" w:rsidR="007D732F" w:rsidRPr="00A6107C" w:rsidRDefault="0048038A">
      <w:pPr>
        <w:numPr>
          <w:ilvl w:val="0"/>
          <w:numId w:val="10"/>
        </w:numPr>
        <w:suppressAutoHyphens w:val="0"/>
        <w:spacing w:before="120" w:after="120" w:line="360" w:lineRule="auto"/>
        <w:contextualSpacing/>
        <w:jc w:val="both"/>
        <w:rPr>
          <w:rFonts w:ascii="Cambria" w:hAnsi="Cambria" w:cs="Arial"/>
          <w:sz w:val="22"/>
          <w:szCs w:val="22"/>
        </w:rPr>
      </w:pPr>
      <w:r w:rsidRPr="00A6107C">
        <w:rPr>
          <w:rFonts w:ascii="Cambria" w:hAnsi="Cambria" w:cs="Arial"/>
          <w:sz w:val="22"/>
          <w:szCs w:val="22"/>
        </w:rPr>
        <w:t xml:space="preserve">Zamawiający udostępnia dane osobowe, o których mowa w art. 10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 </w:t>
      </w:r>
      <w:proofErr w:type="spellStart"/>
      <w:r w:rsidRPr="00A6107C">
        <w:rPr>
          <w:rFonts w:ascii="Cambria" w:hAnsi="Cambria" w:cs="Arial"/>
          <w:sz w:val="22"/>
          <w:szCs w:val="22"/>
        </w:rPr>
        <w:t>późn</w:t>
      </w:r>
      <w:proofErr w:type="spellEnd"/>
      <w:r w:rsidRPr="00A6107C">
        <w:rPr>
          <w:rFonts w:ascii="Cambria" w:hAnsi="Cambria" w:cs="Arial"/>
          <w:sz w:val="22"/>
          <w:szCs w:val="22"/>
        </w:rPr>
        <w:t xml:space="preserve">. zm.), zwanego dalej "rozporządzeniem 2016/679", w celu </w:t>
      </w:r>
      <w:r w:rsidRPr="00A6107C">
        <w:rPr>
          <w:rFonts w:ascii="Cambria" w:hAnsi="Cambria" w:cs="Arial"/>
          <w:sz w:val="22"/>
          <w:szCs w:val="22"/>
        </w:rPr>
        <w:lastRenderedPageBreak/>
        <w:t>umożliwienia korzystania ze środków ochrony prawnej, o których mowa w dziale XIII, do upływu terminu do ich wniesienia.</w:t>
      </w:r>
    </w:p>
    <w:p w14:paraId="069C2264" w14:textId="77777777" w:rsidR="007D732F" w:rsidRPr="00A6107C" w:rsidRDefault="0048038A">
      <w:pPr>
        <w:numPr>
          <w:ilvl w:val="0"/>
          <w:numId w:val="11"/>
        </w:numPr>
        <w:tabs>
          <w:tab w:val="left" w:pos="360"/>
        </w:tabs>
        <w:suppressAutoHyphens w:val="0"/>
        <w:spacing w:before="120" w:after="120" w:line="360" w:lineRule="auto"/>
        <w:jc w:val="both"/>
        <w:rPr>
          <w:rFonts w:ascii="Cambria" w:hAnsi="Cambria" w:cs="Arial"/>
          <w:sz w:val="22"/>
          <w:szCs w:val="22"/>
        </w:rPr>
      </w:pPr>
      <w:r w:rsidRPr="00A6107C">
        <w:rPr>
          <w:rFonts w:ascii="Cambria" w:hAnsi="Cambria" w:cs="Arial"/>
          <w:sz w:val="22"/>
          <w:szCs w:val="22"/>
        </w:rPr>
        <w:t xml:space="preserve">Zamawiający wykonuje obowiązki informacyjne dotyczące przetwarzania danych osobowych oraz obowiązki zapewnienia dostępu do przetwarzanych danych osobowych zgodnie z art. 19 </w:t>
      </w:r>
      <w:proofErr w:type="spellStart"/>
      <w:r w:rsidRPr="00A6107C">
        <w:rPr>
          <w:rFonts w:ascii="Cambria" w:hAnsi="Cambria" w:cs="Arial"/>
          <w:sz w:val="22"/>
          <w:szCs w:val="22"/>
        </w:rPr>
        <w:t>p.z.p</w:t>
      </w:r>
      <w:proofErr w:type="spellEnd"/>
      <w:r w:rsidRPr="00A6107C">
        <w:rPr>
          <w:rFonts w:ascii="Cambria" w:hAnsi="Cambria" w:cs="Arial"/>
          <w:sz w:val="22"/>
          <w:szCs w:val="22"/>
        </w:rPr>
        <w:t>.</w:t>
      </w:r>
    </w:p>
    <w:p w14:paraId="642FB225" w14:textId="2A1FAEF4" w:rsidR="007D732F" w:rsidRPr="00A6107C" w:rsidRDefault="0048038A" w:rsidP="00AF4A99">
      <w:pPr>
        <w:numPr>
          <w:ilvl w:val="0"/>
          <w:numId w:val="11"/>
        </w:numPr>
        <w:tabs>
          <w:tab w:val="left" w:pos="360"/>
        </w:tabs>
        <w:suppressAutoHyphens w:val="0"/>
        <w:spacing w:before="120" w:after="120" w:line="360" w:lineRule="auto"/>
        <w:jc w:val="both"/>
        <w:rPr>
          <w:rFonts w:ascii="Cambria" w:hAnsi="Cambria" w:cs="Arial"/>
          <w:sz w:val="22"/>
          <w:szCs w:val="22"/>
        </w:rPr>
      </w:pPr>
      <w:r w:rsidRPr="00A6107C">
        <w:rPr>
          <w:rFonts w:ascii="Cambria" w:hAnsi="Cambria" w:cs="Arial"/>
          <w:sz w:val="22"/>
          <w:szCs w:val="22"/>
        </w:rPr>
        <w:t>Zamawiający informuje o ograniczeniach stosowania przepisów rozporządzenia 2016/679: Skorzystanie przez osobę, której dane osobowe dotyczą, z uprawnienia do sprostowania lub uzupełnienia, o którym mowa w art. 16 rozporządzenia 2016/679, nie może skutkować zmianą wyniku postępowania o udzielenie zamówienia ani zmianą postanowień umowy w sprawie zamówienia publicznego w zakresie niezgodnym z ustawą. W postępowaniu o udzielenie zamówienia zgłoszenie żądania ograniczenia przetwarzania, o którym mowa w art. 18 ust. 1 rozporządzenia 2016/679, nie ogranicza przetwarzania danych osobowych do czasu zakończenia tego postępowania.</w:t>
      </w:r>
    </w:p>
    <w:p w14:paraId="14D216C7" w14:textId="07B84D4B" w:rsidR="00AA29B3" w:rsidRPr="00A6107C" w:rsidRDefault="0048038A" w:rsidP="00AA29B3">
      <w:pPr>
        <w:spacing w:before="120" w:after="120" w:line="360" w:lineRule="auto"/>
        <w:jc w:val="right"/>
        <w:rPr>
          <w:rFonts w:ascii="Cambria" w:hAnsi="Cambria"/>
          <w:sz w:val="22"/>
          <w:szCs w:val="22"/>
        </w:rPr>
      </w:pPr>
      <w:r w:rsidRPr="00A6107C">
        <w:rPr>
          <w:rFonts w:ascii="Cambria" w:hAnsi="Cambria" w:cs="Arial"/>
          <w:bCs/>
          <w:sz w:val="22"/>
          <w:szCs w:val="22"/>
        </w:rPr>
        <w:tab/>
      </w:r>
      <w:r w:rsidRPr="00A6107C">
        <w:rPr>
          <w:rFonts w:ascii="Cambria" w:hAnsi="Cambria" w:cs="Arial"/>
          <w:bCs/>
          <w:sz w:val="22"/>
          <w:szCs w:val="22"/>
        </w:rPr>
        <w:tab/>
      </w:r>
      <w:r w:rsidRPr="00A6107C">
        <w:rPr>
          <w:rFonts w:ascii="Cambria" w:hAnsi="Cambria" w:cs="Arial"/>
          <w:bCs/>
          <w:sz w:val="22"/>
          <w:szCs w:val="22"/>
        </w:rPr>
        <w:tab/>
      </w:r>
      <w:r w:rsidRPr="00A6107C">
        <w:rPr>
          <w:rFonts w:ascii="Cambria" w:hAnsi="Cambria" w:cs="Arial"/>
          <w:bCs/>
          <w:sz w:val="22"/>
          <w:szCs w:val="22"/>
        </w:rPr>
        <w:tab/>
      </w:r>
      <w:r w:rsidRPr="00A6107C">
        <w:rPr>
          <w:rFonts w:ascii="Cambria" w:hAnsi="Cambria" w:cs="Arial"/>
          <w:bCs/>
          <w:sz w:val="22"/>
          <w:szCs w:val="22"/>
        </w:rPr>
        <w:tab/>
      </w:r>
      <w:r w:rsidRPr="00A6107C">
        <w:rPr>
          <w:rFonts w:ascii="Cambria" w:hAnsi="Cambria" w:cs="Arial"/>
          <w:bCs/>
          <w:sz w:val="22"/>
          <w:szCs w:val="22"/>
        </w:rPr>
        <w:tab/>
      </w:r>
      <w:r w:rsidRPr="00A6107C">
        <w:rPr>
          <w:rFonts w:ascii="Cambria" w:hAnsi="Cambria" w:cs="Arial"/>
          <w:bCs/>
          <w:sz w:val="22"/>
          <w:szCs w:val="22"/>
        </w:rPr>
        <w:tab/>
      </w:r>
    </w:p>
    <w:p w14:paraId="5AC081E5" w14:textId="06685364" w:rsidR="007D732F" w:rsidRPr="00A6107C" w:rsidRDefault="0048038A">
      <w:pPr>
        <w:spacing w:before="120" w:after="120" w:line="360" w:lineRule="auto"/>
        <w:jc w:val="right"/>
        <w:rPr>
          <w:rFonts w:ascii="Cambria" w:hAnsi="Cambria" w:cs="Arial"/>
          <w:bCs/>
          <w:sz w:val="22"/>
          <w:szCs w:val="22"/>
        </w:rPr>
      </w:pPr>
      <w:r w:rsidRPr="00A6107C">
        <w:rPr>
          <w:rFonts w:ascii="Cambria" w:hAnsi="Cambria"/>
          <w:sz w:val="22"/>
          <w:szCs w:val="22"/>
        </w:rPr>
        <w:br w:type="page"/>
      </w:r>
    </w:p>
    <w:p w14:paraId="26441179" w14:textId="677EC465" w:rsidR="007D732F" w:rsidRPr="00A6107C" w:rsidRDefault="0048038A">
      <w:pPr>
        <w:tabs>
          <w:tab w:val="left" w:pos="792"/>
          <w:tab w:val="left" w:pos="900"/>
        </w:tabs>
        <w:spacing w:line="360" w:lineRule="auto"/>
        <w:ind w:left="6372" w:firstLine="446"/>
        <w:jc w:val="both"/>
        <w:rPr>
          <w:rFonts w:ascii="Cambria" w:hAnsi="Cambria" w:cs="Arial"/>
          <w:b/>
          <w:i/>
          <w:sz w:val="22"/>
          <w:szCs w:val="22"/>
        </w:rPr>
      </w:pPr>
      <w:r w:rsidRPr="00A6107C">
        <w:rPr>
          <w:rFonts w:ascii="Cambria" w:hAnsi="Cambria" w:cs="Arial"/>
          <w:b/>
          <w:i/>
          <w:sz w:val="22"/>
          <w:szCs w:val="22"/>
        </w:rPr>
        <w:lastRenderedPageBreak/>
        <w:t xml:space="preserve">Załącznik nr 1 </w:t>
      </w:r>
      <w:r w:rsidR="002472BC">
        <w:rPr>
          <w:rFonts w:ascii="Cambria" w:hAnsi="Cambria" w:cs="Arial"/>
          <w:b/>
          <w:i/>
          <w:sz w:val="22"/>
          <w:szCs w:val="22"/>
        </w:rPr>
        <w:t xml:space="preserve">do </w:t>
      </w:r>
      <w:r w:rsidRPr="00A6107C">
        <w:rPr>
          <w:rFonts w:ascii="Cambria" w:hAnsi="Cambria" w:cs="Arial"/>
          <w:b/>
          <w:i/>
          <w:sz w:val="22"/>
          <w:szCs w:val="22"/>
        </w:rPr>
        <w:t xml:space="preserve">SWZ </w:t>
      </w:r>
    </w:p>
    <w:p w14:paraId="1C5F1C49" w14:textId="77777777" w:rsidR="007D732F" w:rsidRPr="00A6107C" w:rsidRDefault="007D732F">
      <w:pPr>
        <w:tabs>
          <w:tab w:val="left" w:pos="792"/>
          <w:tab w:val="left" w:pos="900"/>
        </w:tabs>
        <w:spacing w:line="360" w:lineRule="auto"/>
        <w:ind w:left="6372" w:firstLine="446"/>
        <w:jc w:val="both"/>
        <w:rPr>
          <w:rFonts w:ascii="Cambria" w:hAnsi="Cambria" w:cs="Arial"/>
          <w:b/>
          <w:i/>
          <w:sz w:val="22"/>
          <w:szCs w:val="22"/>
        </w:rPr>
      </w:pPr>
    </w:p>
    <w:p w14:paraId="07CCE162" w14:textId="77777777" w:rsidR="007D732F" w:rsidRPr="00A6107C" w:rsidRDefault="007D732F">
      <w:pPr>
        <w:tabs>
          <w:tab w:val="left" w:pos="792"/>
          <w:tab w:val="left" w:pos="900"/>
        </w:tabs>
        <w:spacing w:line="360" w:lineRule="auto"/>
        <w:ind w:left="6372" w:firstLine="446"/>
        <w:jc w:val="both"/>
        <w:rPr>
          <w:rFonts w:ascii="Cambria" w:hAnsi="Cambria" w:cs="Arial"/>
          <w:b/>
          <w:i/>
          <w:sz w:val="22"/>
          <w:szCs w:val="22"/>
        </w:rPr>
      </w:pPr>
    </w:p>
    <w:p w14:paraId="59EF1D4E" w14:textId="77777777" w:rsidR="007D732F" w:rsidRPr="00A6107C" w:rsidRDefault="0048038A">
      <w:pPr>
        <w:spacing w:line="360" w:lineRule="auto"/>
        <w:jc w:val="both"/>
        <w:rPr>
          <w:rFonts w:ascii="Cambria" w:hAnsi="Cambria" w:cs="Arial"/>
          <w:sz w:val="22"/>
          <w:szCs w:val="22"/>
        </w:rPr>
      </w:pPr>
      <w:r w:rsidRPr="00A6107C">
        <w:rPr>
          <w:rFonts w:ascii="Cambria" w:hAnsi="Cambria" w:cs="Arial"/>
          <w:sz w:val="22"/>
          <w:szCs w:val="22"/>
        </w:rPr>
        <w:t xml:space="preserve">Pieczęć wykonawcy </w:t>
      </w:r>
      <w:r w:rsidRPr="00A6107C">
        <w:rPr>
          <w:rFonts w:ascii="Cambria" w:hAnsi="Cambria" w:cs="Arial"/>
          <w:sz w:val="22"/>
          <w:szCs w:val="22"/>
        </w:rPr>
        <w:tab/>
      </w:r>
      <w:r w:rsidRPr="00A6107C">
        <w:rPr>
          <w:rFonts w:ascii="Cambria" w:hAnsi="Cambria" w:cs="Arial"/>
          <w:sz w:val="22"/>
          <w:szCs w:val="22"/>
        </w:rPr>
        <w:tab/>
      </w:r>
      <w:r w:rsidRPr="00A6107C">
        <w:rPr>
          <w:rFonts w:ascii="Cambria" w:hAnsi="Cambria" w:cs="Arial"/>
          <w:sz w:val="22"/>
          <w:szCs w:val="22"/>
        </w:rPr>
        <w:tab/>
      </w:r>
      <w:r w:rsidRPr="00A6107C">
        <w:rPr>
          <w:rFonts w:ascii="Cambria" w:hAnsi="Cambria" w:cs="Arial"/>
          <w:sz w:val="22"/>
          <w:szCs w:val="22"/>
        </w:rPr>
        <w:tab/>
      </w:r>
      <w:r w:rsidRPr="00A6107C">
        <w:rPr>
          <w:rFonts w:ascii="Cambria" w:hAnsi="Cambria" w:cs="Arial"/>
          <w:sz w:val="22"/>
          <w:szCs w:val="22"/>
        </w:rPr>
        <w:tab/>
      </w:r>
      <w:r w:rsidRPr="00A6107C">
        <w:rPr>
          <w:rFonts w:ascii="Cambria" w:hAnsi="Cambria" w:cs="Arial"/>
          <w:sz w:val="22"/>
          <w:szCs w:val="22"/>
        </w:rPr>
        <w:tab/>
        <w:t>dnia:</w:t>
      </w:r>
    </w:p>
    <w:p w14:paraId="454415B9" w14:textId="77777777" w:rsidR="007D732F" w:rsidRPr="00A6107C" w:rsidRDefault="0048038A">
      <w:pPr>
        <w:spacing w:line="360" w:lineRule="auto"/>
        <w:jc w:val="both"/>
        <w:rPr>
          <w:rFonts w:ascii="Cambria" w:hAnsi="Cambria" w:cs="Arial"/>
          <w:sz w:val="22"/>
          <w:szCs w:val="22"/>
        </w:rPr>
      </w:pPr>
      <w:r w:rsidRPr="00A6107C">
        <w:rPr>
          <w:rFonts w:ascii="Cambria" w:hAnsi="Cambria" w:cs="Arial"/>
          <w:sz w:val="22"/>
          <w:szCs w:val="22"/>
        </w:rPr>
        <w:t>Nazwa i adres</w:t>
      </w:r>
    </w:p>
    <w:p w14:paraId="6002329F" w14:textId="77777777" w:rsidR="007D732F" w:rsidRPr="00A6107C" w:rsidRDefault="007D732F">
      <w:pPr>
        <w:suppressAutoHyphens w:val="0"/>
        <w:spacing w:line="360" w:lineRule="auto"/>
        <w:ind w:left="4248"/>
        <w:rPr>
          <w:rFonts w:ascii="Cambria" w:hAnsi="Cambria" w:cs="Arial"/>
          <w:sz w:val="22"/>
          <w:szCs w:val="22"/>
        </w:rPr>
      </w:pPr>
    </w:p>
    <w:p w14:paraId="4F5CE47D" w14:textId="77777777" w:rsidR="007D732F" w:rsidRPr="00A6107C" w:rsidRDefault="007D732F">
      <w:pPr>
        <w:suppressAutoHyphens w:val="0"/>
        <w:spacing w:line="360" w:lineRule="auto"/>
        <w:ind w:left="4248"/>
        <w:rPr>
          <w:rFonts w:ascii="Cambria" w:hAnsi="Cambria" w:cs="Arial"/>
          <w:sz w:val="22"/>
          <w:szCs w:val="22"/>
        </w:rPr>
      </w:pPr>
    </w:p>
    <w:p w14:paraId="0EA1A47D" w14:textId="0EB8514C" w:rsidR="007D732F" w:rsidRPr="00A6107C" w:rsidRDefault="0048038A" w:rsidP="00A6107C">
      <w:pPr>
        <w:suppressAutoHyphens w:val="0"/>
        <w:spacing w:line="360" w:lineRule="auto"/>
        <w:ind w:left="4956"/>
        <w:rPr>
          <w:rFonts w:ascii="Cambria" w:hAnsi="Cambria" w:cs="Arial"/>
          <w:sz w:val="22"/>
          <w:szCs w:val="22"/>
        </w:rPr>
      </w:pPr>
      <w:r w:rsidRPr="00A6107C">
        <w:rPr>
          <w:rFonts w:ascii="Cambria" w:hAnsi="Cambria" w:cs="Arial"/>
          <w:sz w:val="22"/>
          <w:szCs w:val="22"/>
        </w:rPr>
        <w:t xml:space="preserve">OFERTA </w:t>
      </w:r>
      <w:r w:rsidRPr="00A6107C">
        <w:rPr>
          <w:rFonts w:ascii="Cambria" w:hAnsi="Cambria" w:cs="Arial"/>
          <w:sz w:val="22"/>
          <w:szCs w:val="22"/>
        </w:rPr>
        <w:br/>
      </w:r>
      <w:r w:rsidR="00A6107C" w:rsidRPr="00A6107C">
        <w:rPr>
          <w:rStyle w:val="FontStyle28"/>
          <w:rFonts w:ascii="Cambria" w:hAnsi="Cambria"/>
          <w:sz w:val="22"/>
          <w:szCs w:val="22"/>
        </w:rPr>
        <w:t xml:space="preserve">Gmina Skała, </w:t>
      </w:r>
      <w:r w:rsidR="00A6107C">
        <w:rPr>
          <w:rStyle w:val="FontStyle28"/>
          <w:rFonts w:ascii="Cambria" w:hAnsi="Cambria"/>
          <w:sz w:val="22"/>
          <w:szCs w:val="22"/>
        </w:rPr>
        <w:br/>
      </w:r>
      <w:r w:rsidR="00A6107C" w:rsidRPr="00A6107C">
        <w:rPr>
          <w:rStyle w:val="FontStyle28"/>
          <w:rFonts w:ascii="Cambria" w:hAnsi="Cambria"/>
          <w:sz w:val="22"/>
          <w:szCs w:val="22"/>
        </w:rPr>
        <w:t xml:space="preserve">32-043 Skała, Rynek 29 </w:t>
      </w:r>
      <w:r w:rsidR="00A6107C" w:rsidRPr="00A6107C">
        <w:rPr>
          <w:rStyle w:val="FontStyle28"/>
          <w:rFonts w:ascii="Cambria" w:hAnsi="Cambria"/>
          <w:sz w:val="22"/>
          <w:szCs w:val="22"/>
        </w:rPr>
        <w:br/>
      </w:r>
    </w:p>
    <w:p w14:paraId="34F8ECDD" w14:textId="77777777" w:rsidR="0020026E" w:rsidRPr="00FB2D6B" w:rsidRDefault="0048038A" w:rsidP="0020026E">
      <w:pPr>
        <w:spacing w:line="360" w:lineRule="auto"/>
        <w:jc w:val="both"/>
        <w:rPr>
          <w:rStyle w:val="FontStyle28"/>
          <w:rFonts w:ascii="Cambria" w:hAnsi="Cambria" w:cs="Calibri"/>
          <w:bCs/>
          <w:sz w:val="22"/>
          <w:szCs w:val="22"/>
          <w:lang w:eastAsia="pl-PL"/>
        </w:rPr>
      </w:pPr>
      <w:r w:rsidRPr="00A6107C">
        <w:rPr>
          <w:rFonts w:ascii="Cambria" w:hAnsi="Cambria" w:cs="Arial"/>
          <w:sz w:val="22"/>
          <w:szCs w:val="22"/>
        </w:rPr>
        <w:t xml:space="preserve">Nawiązując do ogłoszenia o postępowaniu o udzielenie zamówienia </w:t>
      </w:r>
      <w:r w:rsidRPr="00A6107C">
        <w:rPr>
          <w:rStyle w:val="FontStyle28"/>
          <w:rFonts w:ascii="Cambria" w:hAnsi="Cambria"/>
          <w:sz w:val="22"/>
          <w:szCs w:val="22"/>
          <w:lang w:eastAsia="pl-PL"/>
        </w:rPr>
        <w:t xml:space="preserve">na wykonanie robót budowlanych pod nazwą: </w:t>
      </w:r>
      <w:r w:rsidR="0020026E" w:rsidRPr="00FB2D6B">
        <w:rPr>
          <w:rStyle w:val="FontStyle28"/>
          <w:rFonts w:ascii="Cambria" w:hAnsi="Cambria" w:cs="Calibri"/>
          <w:bCs/>
          <w:sz w:val="22"/>
          <w:szCs w:val="22"/>
          <w:lang w:eastAsia="pl-PL"/>
        </w:rPr>
        <w:t>„Prace adaptacyjne w Szkole Podstawowej w Minodze.”</w:t>
      </w:r>
    </w:p>
    <w:p w14:paraId="729528F0" w14:textId="4CA3A058" w:rsidR="005F1BE9" w:rsidRDefault="005F1BE9" w:rsidP="005F1BE9">
      <w:pPr>
        <w:spacing w:line="360" w:lineRule="auto"/>
        <w:jc w:val="both"/>
        <w:rPr>
          <w:rStyle w:val="FontStyle28"/>
          <w:rFonts w:ascii="Cambria" w:hAnsi="Cambria" w:cs="Calibri"/>
          <w:b/>
          <w:sz w:val="22"/>
          <w:szCs w:val="22"/>
          <w:lang w:eastAsia="pl-PL"/>
        </w:rPr>
      </w:pPr>
    </w:p>
    <w:p w14:paraId="480450DA" w14:textId="5F507F9D" w:rsidR="007D732F" w:rsidRPr="00A6107C" w:rsidRDefault="007D732F" w:rsidP="005F1BE9">
      <w:pPr>
        <w:spacing w:line="360" w:lineRule="auto"/>
        <w:jc w:val="both"/>
        <w:rPr>
          <w:rFonts w:ascii="Cambria" w:hAnsi="Cambria" w:cs="Arial"/>
          <w:sz w:val="22"/>
          <w:szCs w:val="22"/>
          <w:lang w:eastAsia="pl-PL"/>
        </w:rPr>
      </w:pPr>
    </w:p>
    <w:p w14:paraId="689E91CF" w14:textId="77777777" w:rsidR="007D732F" w:rsidRPr="00A6107C" w:rsidRDefault="0048038A">
      <w:pPr>
        <w:numPr>
          <w:ilvl w:val="0"/>
          <w:numId w:val="19"/>
        </w:numPr>
        <w:tabs>
          <w:tab w:val="left" w:pos="360"/>
        </w:tabs>
        <w:suppressAutoHyphens w:val="0"/>
        <w:spacing w:line="360" w:lineRule="auto"/>
        <w:jc w:val="both"/>
        <w:rPr>
          <w:rFonts w:ascii="Cambria" w:hAnsi="Cambria" w:cs="Arial"/>
          <w:sz w:val="22"/>
          <w:szCs w:val="22"/>
        </w:rPr>
      </w:pPr>
      <w:r w:rsidRPr="00A6107C">
        <w:rPr>
          <w:rFonts w:ascii="Cambria" w:hAnsi="Cambria" w:cs="Arial"/>
          <w:sz w:val="22"/>
          <w:szCs w:val="22"/>
        </w:rPr>
        <w:t>oferujemy realizację zamówienia, w pełnym rzeczowym zakresie objętym SWZ za kwotę.</w:t>
      </w:r>
    </w:p>
    <w:p w14:paraId="264CB181" w14:textId="77777777" w:rsidR="007D732F" w:rsidRPr="00A6107C" w:rsidRDefault="0048038A">
      <w:pPr>
        <w:spacing w:before="240" w:after="240" w:line="360" w:lineRule="auto"/>
        <w:ind w:left="360"/>
        <w:jc w:val="both"/>
        <w:rPr>
          <w:rFonts w:ascii="Cambria" w:hAnsi="Cambria" w:cs="Arial"/>
          <w:sz w:val="22"/>
          <w:szCs w:val="22"/>
        </w:rPr>
      </w:pPr>
      <w:r w:rsidRPr="00A6107C">
        <w:rPr>
          <w:rFonts w:ascii="Cambria" w:hAnsi="Cambria" w:cs="Arial"/>
          <w:sz w:val="22"/>
          <w:szCs w:val="22"/>
        </w:rPr>
        <w:t>Brutto: ................................................................................................................................................................PLN</w:t>
      </w:r>
    </w:p>
    <w:p w14:paraId="67426CA4" w14:textId="77777777" w:rsidR="007D732F" w:rsidRPr="00A6107C" w:rsidRDefault="0048038A">
      <w:pPr>
        <w:spacing w:before="240" w:after="240" w:line="360" w:lineRule="auto"/>
        <w:ind w:left="360"/>
        <w:jc w:val="both"/>
        <w:rPr>
          <w:rFonts w:ascii="Cambria" w:hAnsi="Cambria" w:cs="Arial"/>
          <w:sz w:val="22"/>
          <w:szCs w:val="22"/>
        </w:rPr>
      </w:pPr>
      <w:r w:rsidRPr="00A6107C">
        <w:rPr>
          <w:rFonts w:ascii="Cambria" w:hAnsi="Cambria" w:cs="Arial"/>
          <w:sz w:val="22"/>
          <w:szCs w:val="22"/>
        </w:rPr>
        <w:t>słownie .....................................................................................................................................................................</w:t>
      </w:r>
    </w:p>
    <w:p w14:paraId="7A4EB40E" w14:textId="77777777" w:rsidR="007D732F" w:rsidRPr="00A6107C" w:rsidRDefault="0048038A">
      <w:pPr>
        <w:spacing w:before="240" w:after="240" w:line="360" w:lineRule="auto"/>
        <w:ind w:left="360"/>
        <w:jc w:val="both"/>
        <w:rPr>
          <w:rFonts w:ascii="Cambria" w:hAnsi="Cambria" w:cs="Arial"/>
          <w:sz w:val="22"/>
          <w:szCs w:val="22"/>
        </w:rPr>
      </w:pPr>
      <w:r w:rsidRPr="00A6107C">
        <w:rPr>
          <w:rFonts w:ascii="Cambria" w:hAnsi="Cambria" w:cs="Arial"/>
          <w:sz w:val="22"/>
          <w:szCs w:val="22"/>
        </w:rPr>
        <w:t>……………………………………………………….……………..……………………..……………………………….PLN</w:t>
      </w:r>
    </w:p>
    <w:p w14:paraId="38CE2274" w14:textId="77777777" w:rsidR="007D732F" w:rsidRPr="00A6107C" w:rsidRDefault="007D732F">
      <w:pPr>
        <w:spacing w:before="240" w:after="240" w:line="360" w:lineRule="auto"/>
        <w:ind w:left="360"/>
        <w:jc w:val="both"/>
        <w:rPr>
          <w:rFonts w:ascii="Cambria" w:hAnsi="Cambria" w:cs="Arial"/>
          <w:sz w:val="22"/>
          <w:szCs w:val="22"/>
        </w:rPr>
      </w:pPr>
    </w:p>
    <w:p w14:paraId="154219A1" w14:textId="6CCFD7C4" w:rsidR="007D732F" w:rsidRPr="001B315C" w:rsidRDefault="0048038A" w:rsidP="001B315C">
      <w:pPr>
        <w:numPr>
          <w:ilvl w:val="0"/>
          <w:numId w:val="19"/>
        </w:numPr>
        <w:tabs>
          <w:tab w:val="left" w:pos="360"/>
        </w:tabs>
        <w:suppressAutoHyphens w:val="0"/>
        <w:spacing w:line="360" w:lineRule="auto"/>
        <w:ind w:left="357" w:hanging="357"/>
        <w:jc w:val="both"/>
        <w:rPr>
          <w:rFonts w:ascii="Cambria" w:hAnsi="Cambria" w:cs="Arial"/>
          <w:sz w:val="22"/>
          <w:szCs w:val="22"/>
        </w:rPr>
      </w:pPr>
      <w:r w:rsidRPr="00A6107C">
        <w:rPr>
          <w:rFonts w:ascii="Cambria" w:hAnsi="Cambria" w:cs="Arial"/>
          <w:sz w:val="22"/>
          <w:szCs w:val="22"/>
        </w:rPr>
        <w:t>Oferowany okres gwarancji wynosi ……………………………… miesięcy licząc od dnia odbioru końcowego.</w:t>
      </w:r>
      <w:r w:rsidRPr="00A6107C">
        <w:rPr>
          <w:rFonts w:ascii="Cambria" w:hAnsi="Cambria" w:cs="Arial"/>
          <w:i/>
          <w:sz w:val="22"/>
          <w:szCs w:val="22"/>
        </w:rPr>
        <w:t xml:space="preserve"> </w:t>
      </w:r>
      <w:r w:rsidRPr="00A6107C">
        <w:rPr>
          <w:rFonts w:ascii="Cambria" w:hAnsi="Cambria" w:cs="Arial"/>
          <w:sz w:val="22"/>
          <w:szCs w:val="22"/>
        </w:rPr>
        <w:t>(</w:t>
      </w:r>
      <w:r w:rsidRPr="00A6107C">
        <w:rPr>
          <w:rFonts w:ascii="Cambria" w:hAnsi="Cambria" w:cs="Arial"/>
          <w:i/>
          <w:sz w:val="22"/>
          <w:szCs w:val="22"/>
        </w:rPr>
        <w:t>wypełnić jeżeli wykonawca oferuje wydłużony okres gwarancji w stosunku do minimalnego wymaganego w SWZ</w:t>
      </w:r>
      <w:r w:rsidRPr="00A6107C">
        <w:rPr>
          <w:rFonts w:ascii="Cambria" w:hAnsi="Cambria" w:cs="Arial"/>
          <w:sz w:val="22"/>
          <w:szCs w:val="22"/>
        </w:rPr>
        <w:t>)</w:t>
      </w:r>
    </w:p>
    <w:p w14:paraId="23DE0344" w14:textId="77777777" w:rsidR="007D732F" w:rsidRPr="00A6107C" w:rsidRDefault="0048038A">
      <w:pPr>
        <w:numPr>
          <w:ilvl w:val="0"/>
          <w:numId w:val="19"/>
        </w:numPr>
        <w:tabs>
          <w:tab w:val="left" w:pos="360"/>
        </w:tabs>
        <w:suppressAutoHyphens w:val="0"/>
        <w:spacing w:line="360" w:lineRule="auto"/>
        <w:ind w:left="357" w:hanging="357"/>
        <w:jc w:val="both"/>
        <w:rPr>
          <w:rFonts w:ascii="Cambria" w:hAnsi="Cambria" w:cs="Arial"/>
          <w:sz w:val="22"/>
          <w:szCs w:val="22"/>
        </w:rPr>
      </w:pPr>
      <w:r w:rsidRPr="00A6107C">
        <w:rPr>
          <w:rFonts w:ascii="Cambria" w:hAnsi="Cambria" w:cs="Arial"/>
          <w:sz w:val="22"/>
          <w:szCs w:val="22"/>
        </w:rPr>
        <w:t>Oświadczamy, że projekt umowy, stanowiący załącznik do Specyfikacji Warunków Zamówienia został przez nas zaakceptowany. Zobowiązujemy się, w przypadku wyboru naszej oferty, do zawarcia umowy na określonych w projekcie umowy warunkach, w miejscu i terminie wyznaczonym przez Zamawiającego.</w:t>
      </w:r>
    </w:p>
    <w:p w14:paraId="17301003" w14:textId="77777777" w:rsidR="007D732F" w:rsidRPr="00A6107C" w:rsidRDefault="0048038A">
      <w:pPr>
        <w:numPr>
          <w:ilvl w:val="0"/>
          <w:numId w:val="19"/>
        </w:numPr>
        <w:tabs>
          <w:tab w:val="left" w:pos="360"/>
        </w:tabs>
        <w:suppressAutoHyphens w:val="0"/>
        <w:spacing w:before="120" w:after="120" w:line="360" w:lineRule="auto"/>
        <w:jc w:val="both"/>
        <w:rPr>
          <w:rStyle w:val="FontStyle28"/>
          <w:rFonts w:ascii="Cambria" w:hAnsi="Cambria"/>
          <w:sz w:val="22"/>
          <w:szCs w:val="22"/>
          <w:lang w:eastAsia="pl-PL"/>
        </w:rPr>
      </w:pPr>
      <w:r w:rsidRPr="00A6107C">
        <w:rPr>
          <w:rStyle w:val="FontStyle28"/>
          <w:rFonts w:ascii="Cambria" w:hAnsi="Cambria"/>
          <w:sz w:val="22"/>
          <w:szCs w:val="22"/>
          <w:lang w:eastAsia="pl-PL"/>
        </w:rPr>
        <w:t>Korespondencję związaną z przedmiotowym postępowaniem prosimy kierować na adres:</w:t>
      </w:r>
    </w:p>
    <w:p w14:paraId="29E3016F" w14:textId="77777777" w:rsidR="007D732F" w:rsidRPr="00A6107C" w:rsidRDefault="0048038A">
      <w:pPr>
        <w:suppressAutoHyphens w:val="0"/>
        <w:spacing w:before="120" w:after="120" w:line="360" w:lineRule="auto"/>
        <w:ind w:left="360"/>
        <w:jc w:val="both"/>
        <w:rPr>
          <w:rStyle w:val="FontStyle28"/>
          <w:rFonts w:ascii="Cambria" w:hAnsi="Cambria"/>
          <w:sz w:val="22"/>
          <w:szCs w:val="22"/>
          <w:lang w:eastAsia="pl-PL"/>
        </w:rPr>
      </w:pPr>
      <w:r w:rsidRPr="00A6107C">
        <w:rPr>
          <w:rStyle w:val="FontStyle28"/>
          <w:rFonts w:ascii="Cambria" w:hAnsi="Cambria"/>
          <w:sz w:val="22"/>
          <w:szCs w:val="22"/>
          <w:lang w:eastAsia="pl-PL"/>
        </w:rPr>
        <w:t xml:space="preserve">…………………………………………., </w:t>
      </w:r>
      <w:proofErr w:type="spellStart"/>
      <w:r w:rsidRPr="00A6107C">
        <w:rPr>
          <w:rStyle w:val="FontStyle28"/>
          <w:rFonts w:ascii="Cambria" w:hAnsi="Cambria"/>
          <w:sz w:val="22"/>
          <w:szCs w:val="22"/>
          <w:lang w:eastAsia="pl-PL"/>
        </w:rPr>
        <w:t>ePUAP</w:t>
      </w:r>
      <w:proofErr w:type="spellEnd"/>
      <w:r w:rsidRPr="00A6107C">
        <w:rPr>
          <w:rStyle w:val="FontStyle28"/>
          <w:rFonts w:ascii="Cambria" w:hAnsi="Cambria"/>
          <w:sz w:val="22"/>
          <w:szCs w:val="22"/>
          <w:lang w:eastAsia="pl-PL"/>
        </w:rPr>
        <w:t xml:space="preserve">: ………………………………………, e-mail: ………………………………... </w:t>
      </w:r>
    </w:p>
    <w:p w14:paraId="04BAB799" w14:textId="77777777" w:rsidR="007D732F" w:rsidRPr="00A6107C" w:rsidRDefault="0048038A">
      <w:pPr>
        <w:suppressAutoHyphens w:val="0"/>
        <w:spacing w:before="120" w:after="120" w:line="360" w:lineRule="auto"/>
        <w:ind w:left="360"/>
        <w:jc w:val="both"/>
        <w:rPr>
          <w:rFonts w:ascii="Cambria" w:hAnsi="Cambria"/>
          <w:sz w:val="22"/>
          <w:szCs w:val="22"/>
          <w:lang w:eastAsia="pl-PL"/>
        </w:rPr>
      </w:pPr>
      <w:r w:rsidRPr="00A6107C">
        <w:rPr>
          <w:rStyle w:val="FontStyle28"/>
          <w:rFonts w:ascii="Cambria" w:hAnsi="Cambria"/>
          <w:sz w:val="22"/>
          <w:szCs w:val="22"/>
          <w:lang w:eastAsia="pl-PL"/>
        </w:rPr>
        <w:t>osobą do kontaktów jest …………………………………   ………………………….. (</w:t>
      </w:r>
      <w:r w:rsidRPr="00A6107C">
        <w:rPr>
          <w:rStyle w:val="FontStyle28"/>
          <w:rFonts w:ascii="Cambria" w:hAnsi="Cambria"/>
          <w:i/>
          <w:sz w:val="22"/>
          <w:szCs w:val="22"/>
          <w:lang w:eastAsia="pl-PL"/>
        </w:rPr>
        <w:t>imię i nazwisko</w:t>
      </w:r>
      <w:r w:rsidRPr="00A6107C">
        <w:rPr>
          <w:rStyle w:val="FontStyle28"/>
          <w:rFonts w:ascii="Cambria" w:hAnsi="Cambria"/>
          <w:sz w:val="22"/>
          <w:szCs w:val="22"/>
          <w:lang w:eastAsia="pl-PL"/>
        </w:rPr>
        <w:t>)</w:t>
      </w:r>
    </w:p>
    <w:p w14:paraId="0A222BDF" w14:textId="77777777" w:rsidR="007D732F" w:rsidRPr="00A6107C" w:rsidRDefault="0048038A">
      <w:pPr>
        <w:suppressAutoHyphens w:val="0"/>
        <w:spacing w:before="120" w:after="120" w:line="360" w:lineRule="auto"/>
        <w:ind w:left="360"/>
        <w:jc w:val="both"/>
        <w:rPr>
          <w:rFonts w:ascii="Cambria" w:hAnsi="Cambria" w:cs="Arial"/>
          <w:sz w:val="22"/>
          <w:szCs w:val="22"/>
          <w:lang w:eastAsia="pl-PL"/>
        </w:rPr>
      </w:pPr>
      <w:r w:rsidRPr="00A6107C">
        <w:rPr>
          <w:rStyle w:val="FontStyle28"/>
          <w:rFonts w:ascii="Cambria" w:hAnsi="Cambria"/>
          <w:sz w:val="22"/>
          <w:szCs w:val="22"/>
          <w:lang w:eastAsia="pl-PL"/>
        </w:rPr>
        <w:t xml:space="preserve">Dane wykonawcy: </w:t>
      </w:r>
      <w:r w:rsidRPr="00A6107C">
        <w:rPr>
          <w:rStyle w:val="FontStyle28"/>
          <w:rFonts w:ascii="Cambria" w:hAnsi="Cambria"/>
          <w:sz w:val="22"/>
          <w:szCs w:val="22"/>
        </w:rPr>
        <w:t>NIP / REGON / PESEL</w:t>
      </w:r>
      <w:r w:rsidRPr="00A6107C">
        <w:rPr>
          <w:rFonts w:ascii="Cambria" w:hAnsi="Cambria" w:cs="Arial"/>
          <w:sz w:val="22"/>
          <w:szCs w:val="22"/>
          <w:lang w:eastAsia="pl-PL"/>
        </w:rPr>
        <w:t xml:space="preserve"> ……………………………………………………………………………………………..</w:t>
      </w:r>
    </w:p>
    <w:p w14:paraId="5BF9C1D5" w14:textId="77777777" w:rsidR="007D732F" w:rsidRPr="00A6107C" w:rsidRDefault="0048038A">
      <w:pPr>
        <w:suppressAutoHyphens w:val="0"/>
        <w:spacing w:before="120" w:after="120" w:line="360" w:lineRule="auto"/>
        <w:ind w:left="360"/>
        <w:jc w:val="both"/>
        <w:rPr>
          <w:rStyle w:val="FontStyle28"/>
          <w:rFonts w:ascii="Cambria" w:hAnsi="Cambria"/>
          <w:b/>
          <w:sz w:val="22"/>
          <w:szCs w:val="22"/>
          <w:lang w:eastAsia="pl-PL"/>
        </w:rPr>
      </w:pPr>
      <w:r w:rsidRPr="00A6107C">
        <w:rPr>
          <w:rFonts w:ascii="Cambria" w:hAnsi="Cambria" w:cs="Arial"/>
          <w:sz w:val="22"/>
          <w:szCs w:val="22"/>
          <w:lang w:eastAsia="pl-PL"/>
        </w:rPr>
        <w:lastRenderedPageBreak/>
        <w:t>……………………………………………………………………………………………</w:t>
      </w:r>
    </w:p>
    <w:p w14:paraId="178DEE95" w14:textId="77777777" w:rsidR="007D732F" w:rsidRPr="00A6107C" w:rsidRDefault="0048038A">
      <w:pPr>
        <w:numPr>
          <w:ilvl w:val="0"/>
          <w:numId w:val="19"/>
        </w:numPr>
        <w:tabs>
          <w:tab w:val="left" w:pos="360"/>
        </w:tabs>
        <w:suppressAutoHyphens w:val="0"/>
        <w:spacing w:before="120" w:after="120" w:line="360" w:lineRule="auto"/>
        <w:ind w:left="357" w:hanging="357"/>
        <w:jc w:val="both"/>
        <w:rPr>
          <w:rFonts w:ascii="Cambria" w:hAnsi="Cambria"/>
          <w:sz w:val="22"/>
          <w:szCs w:val="22"/>
        </w:rPr>
      </w:pPr>
      <w:r w:rsidRPr="00A6107C">
        <w:rPr>
          <w:rStyle w:val="FontStyle28"/>
          <w:rFonts w:ascii="Cambria" w:hAnsi="Cambria"/>
          <w:sz w:val="22"/>
          <w:szCs w:val="22"/>
          <w:lang w:eastAsia="pl-PL"/>
        </w:rPr>
        <w:t xml:space="preserve">Zamówienie zamierzamy zrealizować sami </w:t>
      </w:r>
      <w:r w:rsidRPr="00A6107C">
        <w:rPr>
          <w:rStyle w:val="FontStyle28"/>
          <w:rFonts w:ascii="Cambria" w:hAnsi="Cambria"/>
          <w:b/>
          <w:sz w:val="22"/>
          <w:szCs w:val="22"/>
          <w:lang w:eastAsia="pl-PL"/>
        </w:rPr>
        <w:t>/</w:t>
      </w:r>
      <w:r w:rsidRPr="00A6107C">
        <w:rPr>
          <w:rStyle w:val="FontStyle28"/>
          <w:rFonts w:ascii="Cambria" w:hAnsi="Cambria"/>
          <w:sz w:val="22"/>
          <w:szCs w:val="22"/>
          <w:lang w:eastAsia="pl-PL"/>
        </w:rPr>
        <w:t xml:space="preserve"> następujące części zamówienia zamierzamy wykonać przy pomocy podwykonawcy/ów</w:t>
      </w:r>
      <w:r w:rsidRPr="00A6107C">
        <w:rPr>
          <w:rStyle w:val="FontStyle28"/>
          <w:rFonts w:ascii="Cambria" w:hAnsi="Cambria"/>
          <w:b/>
          <w:sz w:val="22"/>
          <w:szCs w:val="22"/>
          <w:lang w:eastAsia="pl-PL"/>
        </w:rPr>
        <w:t>:</w:t>
      </w:r>
      <w:r w:rsidRPr="00A6107C">
        <w:rPr>
          <w:rStyle w:val="Zakotwiczenieprzypisudolnego"/>
          <w:rFonts w:ascii="Cambria" w:hAnsi="Cambria" w:cs="Arial"/>
          <w:sz w:val="22"/>
          <w:szCs w:val="22"/>
          <w:lang w:eastAsia="pl-PL"/>
        </w:rPr>
        <w:footnoteReference w:id="4"/>
      </w:r>
      <w:r w:rsidRPr="00A6107C">
        <w:rPr>
          <w:rStyle w:val="FontStyle28"/>
          <w:rFonts w:ascii="Cambria" w:hAnsi="Cambria"/>
          <w:sz w:val="22"/>
          <w:szCs w:val="22"/>
          <w:lang w:eastAsia="pl-PL"/>
        </w:rPr>
        <w:t xml:space="preserve">…………………………… </w:t>
      </w:r>
    </w:p>
    <w:p w14:paraId="3B069AAD" w14:textId="77777777" w:rsidR="007D732F" w:rsidRPr="00A6107C" w:rsidRDefault="0048038A">
      <w:pPr>
        <w:suppressAutoHyphens w:val="0"/>
        <w:spacing w:before="120" w:after="120" w:line="360" w:lineRule="auto"/>
        <w:ind w:left="357"/>
        <w:jc w:val="both"/>
        <w:rPr>
          <w:rStyle w:val="FontStyle28"/>
          <w:rFonts w:ascii="Cambria" w:hAnsi="Cambria"/>
          <w:sz w:val="22"/>
          <w:szCs w:val="22"/>
        </w:rPr>
      </w:pPr>
      <w:r w:rsidRPr="00A6107C">
        <w:rPr>
          <w:rStyle w:val="FontStyle28"/>
          <w:rFonts w:ascii="Cambria" w:hAnsi="Cambria"/>
          <w:sz w:val="22"/>
          <w:szCs w:val="22"/>
          <w:lang w:eastAsia="pl-PL"/>
        </w:rPr>
        <w:t xml:space="preserve">………………………………………………………………………………………………………………………………………….. których nazwy (firmy) wskazujemy niżej: </w:t>
      </w:r>
    </w:p>
    <w:p w14:paraId="0768C2CE" w14:textId="77777777" w:rsidR="007D732F" w:rsidRPr="00A6107C" w:rsidRDefault="0048038A">
      <w:pPr>
        <w:suppressAutoHyphens w:val="0"/>
        <w:spacing w:before="120" w:after="120" w:line="360" w:lineRule="auto"/>
        <w:ind w:left="357"/>
        <w:jc w:val="both"/>
        <w:rPr>
          <w:rStyle w:val="FontStyle28"/>
          <w:rFonts w:ascii="Cambria" w:hAnsi="Cambria"/>
          <w:sz w:val="22"/>
          <w:szCs w:val="22"/>
          <w:lang w:eastAsia="pl-PL"/>
        </w:rPr>
      </w:pPr>
      <w:r w:rsidRPr="00A6107C">
        <w:rPr>
          <w:rStyle w:val="FontStyle28"/>
          <w:rFonts w:ascii="Cambria" w:hAnsi="Cambria"/>
          <w:sz w:val="22"/>
          <w:szCs w:val="22"/>
          <w:lang w:eastAsia="pl-PL"/>
        </w:rPr>
        <w:t>………………………………………………………………..</w:t>
      </w:r>
    </w:p>
    <w:p w14:paraId="59061826" w14:textId="77777777" w:rsidR="007D732F" w:rsidRPr="00A6107C" w:rsidRDefault="0048038A">
      <w:pPr>
        <w:suppressAutoHyphens w:val="0"/>
        <w:spacing w:before="120" w:after="120" w:line="360" w:lineRule="auto"/>
        <w:ind w:left="357"/>
        <w:jc w:val="both"/>
        <w:rPr>
          <w:rStyle w:val="FontStyle28"/>
          <w:rFonts w:ascii="Cambria" w:hAnsi="Cambria"/>
          <w:sz w:val="22"/>
          <w:szCs w:val="22"/>
          <w:lang w:eastAsia="pl-PL"/>
        </w:rPr>
      </w:pPr>
      <w:r w:rsidRPr="00A6107C">
        <w:rPr>
          <w:rStyle w:val="FontStyle28"/>
          <w:rFonts w:ascii="Cambria" w:hAnsi="Cambria"/>
          <w:sz w:val="22"/>
          <w:szCs w:val="22"/>
          <w:lang w:eastAsia="pl-PL"/>
        </w:rPr>
        <w:t>………………………………………………………………..</w:t>
      </w:r>
    </w:p>
    <w:p w14:paraId="59D9564D" w14:textId="77777777" w:rsidR="007D732F" w:rsidRPr="00A6107C" w:rsidRDefault="0048038A">
      <w:pPr>
        <w:numPr>
          <w:ilvl w:val="0"/>
          <w:numId w:val="19"/>
        </w:numPr>
        <w:tabs>
          <w:tab w:val="left" w:pos="360"/>
        </w:tabs>
        <w:suppressAutoHyphens w:val="0"/>
        <w:spacing w:before="120" w:after="120" w:line="360" w:lineRule="auto"/>
        <w:jc w:val="both"/>
        <w:rPr>
          <w:rFonts w:ascii="Cambria" w:hAnsi="Cambria" w:cs="Arial"/>
          <w:sz w:val="22"/>
          <w:szCs w:val="22"/>
          <w:lang w:eastAsia="pl-PL"/>
        </w:rPr>
      </w:pPr>
      <w:r w:rsidRPr="00A6107C">
        <w:rPr>
          <w:rStyle w:val="FontStyle28"/>
          <w:rFonts w:ascii="Cambria" w:hAnsi="Cambria"/>
          <w:sz w:val="22"/>
          <w:szCs w:val="22"/>
          <w:lang w:eastAsia="pl-PL"/>
        </w:rPr>
        <w:t>Oświadczamy, że wybór niniejszej oferty będzie prowadził do powstania u Zamawiającego obowiązku podatkowego zgodnie z przepisami o podatku od towarów i usług. Powyższy obowiązek podatkowy będzie dotyczył ........................... (</w:t>
      </w:r>
      <w:r w:rsidRPr="00A6107C">
        <w:rPr>
          <w:rStyle w:val="FontStyle28"/>
          <w:rFonts w:ascii="Cambria" w:hAnsi="Cambria"/>
          <w:i/>
          <w:sz w:val="22"/>
          <w:szCs w:val="22"/>
          <w:lang w:eastAsia="pl-PL"/>
        </w:rPr>
        <w:t>określić nazwę (rodzaj) towaru lub usługi</w:t>
      </w:r>
      <w:r w:rsidRPr="00A6107C">
        <w:rPr>
          <w:rStyle w:val="FontStyle28"/>
          <w:rFonts w:ascii="Cambria" w:hAnsi="Cambria"/>
          <w:sz w:val="22"/>
          <w:szCs w:val="22"/>
          <w:lang w:eastAsia="pl-PL"/>
        </w:rPr>
        <w:t>) objętych przedmiotem zamówienia, a ich wartość netto (bez kwoty podatku) będzie wynosiła ......................... . (</w:t>
      </w:r>
      <w:r w:rsidRPr="00A6107C">
        <w:rPr>
          <w:rStyle w:val="FontStyle28"/>
          <w:rFonts w:ascii="Cambria" w:hAnsi="Cambria"/>
          <w:i/>
          <w:sz w:val="22"/>
          <w:szCs w:val="22"/>
          <w:lang w:eastAsia="pl-PL"/>
        </w:rPr>
        <w:t>wypełnić tylko jeśli dotyczy</w:t>
      </w:r>
      <w:r w:rsidRPr="00A6107C">
        <w:rPr>
          <w:rStyle w:val="FontStyle28"/>
          <w:rFonts w:ascii="Cambria" w:hAnsi="Cambria"/>
          <w:sz w:val="22"/>
          <w:szCs w:val="22"/>
          <w:lang w:eastAsia="pl-PL"/>
        </w:rPr>
        <w:t xml:space="preserve">), zaś stawka </w:t>
      </w:r>
      <w:r w:rsidRPr="00A6107C">
        <w:rPr>
          <w:rFonts w:ascii="Cambria" w:hAnsi="Cambria" w:cs="Arial"/>
          <w:sz w:val="22"/>
          <w:szCs w:val="22"/>
        </w:rPr>
        <w:t>podatku od towarów i usług, zgodnie z moją wiedzą wynosić będzie ………….</w:t>
      </w:r>
    </w:p>
    <w:p w14:paraId="01D0A26A" w14:textId="77777777" w:rsidR="007D732F" w:rsidRPr="00A6107C" w:rsidRDefault="0048038A">
      <w:pPr>
        <w:numPr>
          <w:ilvl w:val="0"/>
          <w:numId w:val="19"/>
        </w:numPr>
        <w:tabs>
          <w:tab w:val="left" w:pos="360"/>
        </w:tabs>
        <w:suppressAutoHyphens w:val="0"/>
        <w:spacing w:before="120" w:after="120" w:line="360" w:lineRule="auto"/>
        <w:jc w:val="both"/>
        <w:rPr>
          <w:rStyle w:val="FontStyle28"/>
          <w:rFonts w:ascii="Cambria" w:hAnsi="Cambria"/>
          <w:sz w:val="22"/>
          <w:szCs w:val="22"/>
          <w:lang w:eastAsia="pl-PL"/>
        </w:rPr>
      </w:pPr>
      <w:r w:rsidRPr="00A6107C">
        <w:rPr>
          <w:rFonts w:ascii="Cambria" w:hAnsi="Cambria" w:cs="Arial"/>
          <w:sz w:val="22"/>
          <w:szCs w:val="22"/>
        </w:rPr>
        <w:t>Oświadczamy, że jesteśmy: mikro / małym / średnim / przedsiębiorcą (</w:t>
      </w:r>
      <w:r w:rsidRPr="00A6107C">
        <w:rPr>
          <w:rFonts w:ascii="Cambria" w:hAnsi="Cambria" w:cs="Arial"/>
          <w:i/>
          <w:iCs/>
          <w:sz w:val="22"/>
          <w:szCs w:val="22"/>
        </w:rPr>
        <w:t>właściwe zaznaczyć)</w:t>
      </w:r>
    </w:p>
    <w:p w14:paraId="3BF37933" w14:textId="77777777" w:rsidR="007D732F" w:rsidRPr="00A6107C" w:rsidRDefault="0048038A">
      <w:pPr>
        <w:spacing w:line="360" w:lineRule="auto"/>
        <w:jc w:val="both"/>
        <w:rPr>
          <w:rFonts w:ascii="Cambria" w:hAnsi="Cambria" w:cs="Arial"/>
          <w:sz w:val="22"/>
          <w:szCs w:val="22"/>
        </w:rPr>
      </w:pPr>
      <w:r w:rsidRPr="00A6107C">
        <w:rPr>
          <w:rFonts w:ascii="Cambria" w:hAnsi="Cambria" w:cs="Arial"/>
          <w:sz w:val="22"/>
          <w:szCs w:val="22"/>
        </w:rPr>
        <w:t>Załącznikami  do niniejszej oferty są:</w:t>
      </w:r>
    </w:p>
    <w:p w14:paraId="067D7851" w14:textId="46708AED" w:rsidR="007D732F" w:rsidRPr="00A6107C" w:rsidRDefault="0048038A">
      <w:pPr>
        <w:pStyle w:val="Akapitzlist1"/>
        <w:spacing w:line="360" w:lineRule="auto"/>
        <w:jc w:val="both"/>
        <w:rPr>
          <w:rFonts w:ascii="Cambria" w:hAnsi="Cambria" w:cs="Arial"/>
          <w:color w:val="000000" w:themeColor="text1"/>
          <w:sz w:val="22"/>
          <w:szCs w:val="22"/>
        </w:rPr>
      </w:pPr>
      <w:r w:rsidRPr="00A6107C">
        <w:rPr>
          <w:rFonts w:ascii="Cambria" w:hAnsi="Cambria" w:cs="Arial"/>
          <w:color w:val="000000" w:themeColor="text1"/>
          <w:sz w:val="22"/>
          <w:szCs w:val="22"/>
        </w:rPr>
        <w:t xml:space="preserve">1. </w:t>
      </w:r>
      <w:r w:rsidR="00AF4A99" w:rsidRPr="00A6107C">
        <w:rPr>
          <w:rFonts w:ascii="Cambria" w:hAnsi="Cambria" w:cs="Arial"/>
          <w:color w:val="000000" w:themeColor="text1"/>
          <w:sz w:val="22"/>
          <w:szCs w:val="22"/>
        </w:rPr>
        <w:t>……………………………………</w:t>
      </w:r>
    </w:p>
    <w:p w14:paraId="673C4CC2" w14:textId="43B08B09" w:rsidR="007D732F" w:rsidRPr="00A6107C" w:rsidRDefault="0048038A" w:rsidP="00AF4A99">
      <w:pPr>
        <w:pStyle w:val="Akapitzlist1"/>
        <w:spacing w:line="360" w:lineRule="auto"/>
        <w:jc w:val="both"/>
        <w:rPr>
          <w:rFonts w:ascii="Cambria" w:hAnsi="Cambria" w:cs="Arial"/>
          <w:color w:val="000000" w:themeColor="text1"/>
          <w:sz w:val="22"/>
          <w:szCs w:val="22"/>
        </w:rPr>
      </w:pPr>
      <w:r w:rsidRPr="00A6107C">
        <w:rPr>
          <w:rFonts w:ascii="Cambria" w:hAnsi="Cambria" w:cs="Arial"/>
          <w:color w:val="000000" w:themeColor="text1"/>
          <w:sz w:val="22"/>
          <w:szCs w:val="22"/>
        </w:rPr>
        <w:t xml:space="preserve">2. </w:t>
      </w:r>
      <w:r w:rsidR="00AF4A99" w:rsidRPr="00A6107C">
        <w:rPr>
          <w:rFonts w:ascii="Cambria" w:hAnsi="Cambria" w:cs="Arial"/>
          <w:color w:val="000000" w:themeColor="text1"/>
          <w:sz w:val="22"/>
          <w:szCs w:val="22"/>
        </w:rPr>
        <w:t>……………………………………</w:t>
      </w:r>
    </w:p>
    <w:p w14:paraId="0F599641" w14:textId="49C7FC68" w:rsidR="007D732F" w:rsidRPr="00A6107C" w:rsidRDefault="0048038A">
      <w:pPr>
        <w:spacing w:before="120" w:line="360" w:lineRule="auto"/>
        <w:ind w:left="74"/>
        <w:jc w:val="both"/>
        <w:rPr>
          <w:rFonts w:ascii="Cambria" w:hAnsi="Cambria" w:cs="Arial"/>
          <w:sz w:val="22"/>
          <w:szCs w:val="22"/>
        </w:rPr>
      </w:pPr>
      <w:r w:rsidRPr="00A6107C">
        <w:rPr>
          <w:rFonts w:ascii="Cambria" w:hAnsi="Cambria" w:cs="Arial"/>
          <w:sz w:val="22"/>
          <w:szCs w:val="22"/>
        </w:rPr>
        <w:tab/>
      </w:r>
      <w:r w:rsidRPr="00A6107C">
        <w:rPr>
          <w:rFonts w:ascii="Cambria" w:hAnsi="Cambria" w:cs="Arial"/>
          <w:sz w:val="22"/>
          <w:szCs w:val="22"/>
        </w:rPr>
        <w:tab/>
      </w:r>
      <w:r w:rsidRPr="00A6107C">
        <w:rPr>
          <w:rFonts w:ascii="Cambria" w:hAnsi="Cambria" w:cs="Arial"/>
          <w:sz w:val="22"/>
          <w:szCs w:val="22"/>
        </w:rPr>
        <w:tab/>
      </w:r>
      <w:r w:rsidRPr="00A6107C">
        <w:rPr>
          <w:rFonts w:ascii="Cambria" w:hAnsi="Cambria" w:cs="Arial"/>
          <w:sz w:val="22"/>
          <w:szCs w:val="22"/>
        </w:rPr>
        <w:tab/>
      </w:r>
      <w:r w:rsidRPr="00A6107C">
        <w:rPr>
          <w:rFonts w:ascii="Cambria" w:hAnsi="Cambria" w:cs="Arial"/>
          <w:sz w:val="22"/>
          <w:szCs w:val="22"/>
        </w:rPr>
        <w:tab/>
      </w:r>
      <w:r w:rsidRPr="00A6107C">
        <w:rPr>
          <w:rFonts w:ascii="Cambria" w:hAnsi="Cambria" w:cs="Arial"/>
          <w:sz w:val="22"/>
          <w:szCs w:val="22"/>
        </w:rPr>
        <w:tab/>
      </w:r>
      <w:r w:rsidRPr="00A6107C">
        <w:rPr>
          <w:rFonts w:ascii="Cambria" w:hAnsi="Cambria" w:cs="Arial"/>
          <w:sz w:val="22"/>
          <w:szCs w:val="22"/>
        </w:rPr>
        <w:tab/>
      </w:r>
      <w:r w:rsidRPr="00A6107C">
        <w:rPr>
          <w:rFonts w:ascii="Cambria" w:hAnsi="Cambria" w:cs="Arial"/>
          <w:sz w:val="22"/>
          <w:szCs w:val="22"/>
        </w:rPr>
        <w:tab/>
      </w:r>
      <w:r w:rsidR="002A026F" w:rsidRPr="00A6107C">
        <w:rPr>
          <w:rFonts w:ascii="Cambria" w:hAnsi="Cambria" w:cs="Arial"/>
          <w:sz w:val="22"/>
          <w:szCs w:val="22"/>
        </w:rPr>
        <w:tab/>
        <w:t xml:space="preserve">     </w:t>
      </w:r>
      <w:r w:rsidRPr="00A6107C">
        <w:rPr>
          <w:rFonts w:ascii="Cambria" w:hAnsi="Cambria" w:cs="Arial"/>
          <w:sz w:val="22"/>
          <w:szCs w:val="22"/>
        </w:rPr>
        <w:t>PODPIS</w:t>
      </w:r>
    </w:p>
    <w:p w14:paraId="7AE6050A" w14:textId="77777777" w:rsidR="007D732F" w:rsidRPr="00A6107C" w:rsidRDefault="0048038A">
      <w:pPr>
        <w:spacing w:line="360" w:lineRule="auto"/>
        <w:jc w:val="right"/>
        <w:rPr>
          <w:rFonts w:ascii="Cambria" w:hAnsi="Cambria" w:cs="Arial"/>
          <w:sz w:val="22"/>
          <w:szCs w:val="22"/>
        </w:rPr>
      </w:pPr>
      <w:r w:rsidRPr="00A6107C">
        <w:rPr>
          <w:rFonts w:ascii="Cambria" w:hAnsi="Cambria" w:cs="Arial"/>
          <w:sz w:val="22"/>
          <w:szCs w:val="22"/>
        </w:rPr>
        <w:t>upoważnionego przedstawiciela wykonawcy</w:t>
      </w:r>
      <w:r w:rsidRPr="00A6107C">
        <w:rPr>
          <w:rFonts w:ascii="Cambria" w:hAnsi="Cambria"/>
          <w:sz w:val="22"/>
          <w:szCs w:val="22"/>
        </w:rPr>
        <w:br w:type="page"/>
      </w:r>
    </w:p>
    <w:p w14:paraId="655C5122" w14:textId="7A04BBD8" w:rsidR="007D732F" w:rsidRPr="00A6107C" w:rsidRDefault="0048038A">
      <w:pPr>
        <w:spacing w:before="120" w:after="120" w:line="360" w:lineRule="auto"/>
        <w:jc w:val="right"/>
        <w:rPr>
          <w:rFonts w:ascii="Cambria" w:hAnsi="Cambria" w:cs="Arial"/>
          <w:b/>
          <w:i/>
          <w:sz w:val="22"/>
          <w:szCs w:val="22"/>
        </w:rPr>
      </w:pPr>
      <w:r w:rsidRPr="00A6107C">
        <w:rPr>
          <w:rFonts w:ascii="Cambria" w:hAnsi="Cambria" w:cs="Arial"/>
          <w:b/>
          <w:i/>
          <w:sz w:val="22"/>
          <w:szCs w:val="22"/>
        </w:rPr>
        <w:lastRenderedPageBreak/>
        <w:t xml:space="preserve">Załącznik nr 2  </w:t>
      </w:r>
      <w:r w:rsidR="002472BC">
        <w:rPr>
          <w:rFonts w:ascii="Cambria" w:hAnsi="Cambria" w:cs="Arial"/>
          <w:b/>
          <w:i/>
          <w:sz w:val="22"/>
          <w:szCs w:val="22"/>
        </w:rPr>
        <w:t xml:space="preserve">do </w:t>
      </w:r>
      <w:r w:rsidRPr="00A6107C">
        <w:rPr>
          <w:rFonts w:ascii="Cambria" w:hAnsi="Cambria" w:cs="Arial"/>
          <w:b/>
          <w:i/>
          <w:sz w:val="22"/>
          <w:szCs w:val="22"/>
        </w:rPr>
        <w:t>SWZ</w:t>
      </w:r>
    </w:p>
    <w:p w14:paraId="21A172F9" w14:textId="77777777" w:rsidR="007D732F" w:rsidRPr="00A6107C" w:rsidRDefault="007D732F">
      <w:pPr>
        <w:tabs>
          <w:tab w:val="left" w:pos="567"/>
          <w:tab w:val="left" w:pos="993"/>
          <w:tab w:val="left" w:pos="1276"/>
        </w:tabs>
        <w:spacing w:before="120" w:after="120" w:line="360" w:lineRule="auto"/>
        <w:rPr>
          <w:rFonts w:ascii="Cambria" w:hAnsi="Cambria" w:cs="Arial"/>
          <w:sz w:val="22"/>
          <w:szCs w:val="22"/>
        </w:rPr>
      </w:pPr>
    </w:p>
    <w:p w14:paraId="49C48A55" w14:textId="77777777" w:rsidR="007D732F" w:rsidRPr="00A6107C" w:rsidRDefault="0048038A">
      <w:pPr>
        <w:pStyle w:val="Nagwek31"/>
        <w:tabs>
          <w:tab w:val="left" w:pos="720"/>
        </w:tabs>
        <w:spacing w:before="120" w:after="120" w:line="360" w:lineRule="auto"/>
        <w:ind w:left="720" w:hanging="720"/>
        <w:jc w:val="center"/>
        <w:rPr>
          <w:rFonts w:ascii="Cambria" w:hAnsi="Cambria"/>
          <w:smallCaps/>
          <w:sz w:val="22"/>
          <w:szCs w:val="22"/>
        </w:rPr>
      </w:pPr>
      <w:r w:rsidRPr="00A6107C">
        <w:rPr>
          <w:rFonts w:ascii="Cambria" w:hAnsi="Cambria"/>
          <w:smallCaps/>
          <w:sz w:val="22"/>
          <w:szCs w:val="22"/>
        </w:rPr>
        <w:t xml:space="preserve">Oświadczenie  Wykonawcy </w:t>
      </w:r>
      <w:r w:rsidRPr="00A6107C">
        <w:rPr>
          <w:rFonts w:ascii="Cambria" w:hAnsi="Cambria"/>
          <w:smallCaps/>
          <w:sz w:val="22"/>
          <w:szCs w:val="22"/>
        </w:rPr>
        <w:br/>
        <w:t>o spełnieniu warunków udziału w postępowaniu</w:t>
      </w:r>
    </w:p>
    <w:p w14:paraId="13FBAA7C" w14:textId="77777777" w:rsidR="007D732F" w:rsidRPr="00A6107C" w:rsidRDefault="007D732F">
      <w:pPr>
        <w:tabs>
          <w:tab w:val="left" w:pos="567"/>
          <w:tab w:val="left" w:pos="993"/>
          <w:tab w:val="left" w:pos="1276"/>
        </w:tabs>
        <w:spacing w:before="120" w:after="120" w:line="360" w:lineRule="auto"/>
        <w:rPr>
          <w:rFonts w:ascii="Cambria" w:hAnsi="Cambria" w:cs="Arial"/>
          <w:sz w:val="22"/>
          <w:szCs w:val="22"/>
        </w:rPr>
      </w:pPr>
    </w:p>
    <w:p w14:paraId="4F6C10AB" w14:textId="3EBC085A" w:rsidR="007D732F" w:rsidRPr="00A6107C" w:rsidRDefault="0048038A" w:rsidP="0020026E">
      <w:pPr>
        <w:spacing w:line="360" w:lineRule="auto"/>
        <w:jc w:val="both"/>
        <w:rPr>
          <w:rFonts w:ascii="Cambria" w:hAnsi="Cambria" w:cs="Arial"/>
          <w:b/>
          <w:sz w:val="22"/>
          <w:szCs w:val="22"/>
        </w:rPr>
      </w:pPr>
      <w:r w:rsidRPr="00A6107C">
        <w:rPr>
          <w:rFonts w:ascii="Cambria" w:hAnsi="Cambria" w:cs="Arial"/>
          <w:sz w:val="22"/>
          <w:szCs w:val="22"/>
        </w:rPr>
        <w:t xml:space="preserve">Dotyczy: prowadzonego przez Gmina </w:t>
      </w:r>
      <w:r w:rsidR="00F37D00">
        <w:rPr>
          <w:rFonts w:ascii="Cambria" w:hAnsi="Cambria" w:cs="Arial"/>
          <w:sz w:val="22"/>
          <w:szCs w:val="22"/>
        </w:rPr>
        <w:t>Skała p</w:t>
      </w:r>
      <w:r w:rsidRPr="00A6107C">
        <w:rPr>
          <w:rFonts w:ascii="Cambria" w:hAnsi="Cambria" w:cs="Arial"/>
          <w:sz w:val="22"/>
          <w:szCs w:val="22"/>
        </w:rPr>
        <w:t>ostępowania o udzielenie zamówienia publicznego</w:t>
      </w:r>
      <w:r w:rsidRPr="00A6107C">
        <w:rPr>
          <w:rStyle w:val="FontStyle28"/>
          <w:rFonts w:ascii="Cambria" w:hAnsi="Cambria"/>
          <w:sz w:val="22"/>
          <w:szCs w:val="22"/>
          <w:lang w:eastAsia="pl-PL"/>
        </w:rPr>
        <w:t xml:space="preserve"> na wykona</w:t>
      </w:r>
      <w:r w:rsidR="00D32D3F">
        <w:rPr>
          <w:rStyle w:val="FontStyle28"/>
          <w:rFonts w:ascii="Cambria" w:hAnsi="Cambria"/>
          <w:sz w:val="22"/>
          <w:szCs w:val="22"/>
          <w:lang w:eastAsia="pl-PL"/>
        </w:rPr>
        <w:t>nie robót budowlanych pod nazwą</w:t>
      </w:r>
      <w:r w:rsidR="00A6107C" w:rsidRPr="00A6107C">
        <w:rPr>
          <w:rFonts w:ascii="Cambria" w:hAnsi="Cambria" w:cs="Arial"/>
          <w:sz w:val="22"/>
          <w:szCs w:val="22"/>
        </w:rPr>
        <w:t>:</w:t>
      </w:r>
      <w:r w:rsidR="00A6107C">
        <w:rPr>
          <w:rFonts w:ascii="Cambria" w:hAnsi="Cambria" w:cs="Arial"/>
          <w:sz w:val="22"/>
          <w:szCs w:val="22"/>
        </w:rPr>
        <w:t xml:space="preserve"> </w:t>
      </w:r>
      <w:r w:rsidR="0020026E" w:rsidRPr="0020026E">
        <w:rPr>
          <w:rStyle w:val="FontStyle28"/>
          <w:rFonts w:ascii="Cambria" w:hAnsi="Cambria" w:cs="Calibri"/>
          <w:b/>
          <w:sz w:val="22"/>
          <w:szCs w:val="22"/>
          <w:lang w:eastAsia="pl-PL"/>
        </w:rPr>
        <w:t>„Prace adaptacyjne w Szkole Podstawowej w Minodze.”</w:t>
      </w:r>
    </w:p>
    <w:p w14:paraId="7FC84CF4" w14:textId="77777777" w:rsidR="007D732F" w:rsidRPr="00A6107C" w:rsidRDefault="0048038A">
      <w:pPr>
        <w:shd w:val="clear" w:color="auto" w:fill="BFBFBF"/>
        <w:spacing w:before="120" w:after="120" w:line="360" w:lineRule="auto"/>
        <w:jc w:val="both"/>
        <w:rPr>
          <w:rFonts w:ascii="Cambria" w:hAnsi="Cambria" w:cs="Arial"/>
          <w:b/>
          <w:sz w:val="22"/>
          <w:szCs w:val="22"/>
        </w:rPr>
      </w:pPr>
      <w:r w:rsidRPr="00A6107C">
        <w:rPr>
          <w:rFonts w:ascii="Cambria" w:hAnsi="Cambria" w:cs="Arial"/>
          <w:b/>
          <w:sz w:val="22"/>
          <w:szCs w:val="22"/>
        </w:rPr>
        <w:t>INFORMACJA DOTYCZĄCA WYKONAWCY:</w:t>
      </w:r>
    </w:p>
    <w:p w14:paraId="423D2EDE" w14:textId="77777777" w:rsidR="007D732F" w:rsidRPr="00A6107C" w:rsidRDefault="0048038A">
      <w:pPr>
        <w:spacing w:before="120" w:after="120" w:line="360" w:lineRule="auto"/>
        <w:jc w:val="both"/>
        <w:rPr>
          <w:rFonts w:ascii="Cambria" w:hAnsi="Cambria" w:cs="Arial"/>
          <w:sz w:val="22"/>
          <w:szCs w:val="22"/>
        </w:rPr>
      </w:pPr>
      <w:r w:rsidRPr="00A6107C">
        <w:rPr>
          <w:rFonts w:ascii="Cambria" w:hAnsi="Cambria" w:cs="Arial"/>
          <w:sz w:val="22"/>
          <w:szCs w:val="22"/>
        </w:rPr>
        <w:t>Oświadczam, że spełniam warunki udziału w postępowaniu określone przez zamawiającego w sekcji III pkt 1.2. SWZ</w:t>
      </w:r>
    </w:p>
    <w:p w14:paraId="403BC8CD" w14:textId="77777777" w:rsidR="007D732F" w:rsidRPr="00A6107C" w:rsidRDefault="007D732F">
      <w:pPr>
        <w:spacing w:before="120" w:after="120" w:line="360" w:lineRule="auto"/>
        <w:jc w:val="both"/>
        <w:rPr>
          <w:rFonts w:ascii="Cambria" w:hAnsi="Cambria" w:cs="Arial"/>
          <w:sz w:val="22"/>
          <w:szCs w:val="22"/>
        </w:rPr>
      </w:pPr>
    </w:p>
    <w:p w14:paraId="50932542" w14:textId="77777777" w:rsidR="007D732F" w:rsidRPr="00A6107C" w:rsidRDefault="0048038A">
      <w:pPr>
        <w:spacing w:before="120" w:after="120" w:line="360" w:lineRule="auto"/>
        <w:jc w:val="right"/>
        <w:rPr>
          <w:rFonts w:ascii="Cambria" w:hAnsi="Cambria" w:cs="Arial"/>
          <w:sz w:val="22"/>
          <w:szCs w:val="22"/>
        </w:rPr>
      </w:pPr>
      <w:r w:rsidRPr="00A6107C">
        <w:rPr>
          <w:rFonts w:ascii="Cambria" w:hAnsi="Cambria" w:cs="Arial"/>
          <w:sz w:val="22"/>
          <w:szCs w:val="22"/>
        </w:rPr>
        <w:t xml:space="preserve">……………………….…. </w:t>
      </w:r>
      <w:r w:rsidRPr="00A6107C">
        <w:rPr>
          <w:rFonts w:ascii="Cambria" w:hAnsi="Cambria" w:cs="Arial"/>
          <w:i/>
          <w:sz w:val="22"/>
          <w:szCs w:val="22"/>
        </w:rPr>
        <w:t xml:space="preserve">(miejscowość), </w:t>
      </w:r>
      <w:r w:rsidRPr="00A6107C">
        <w:rPr>
          <w:rFonts w:ascii="Cambria" w:hAnsi="Cambria" w:cs="Arial"/>
          <w:sz w:val="22"/>
          <w:szCs w:val="22"/>
        </w:rPr>
        <w:t xml:space="preserve">dnia ………….……. r. </w:t>
      </w:r>
    </w:p>
    <w:p w14:paraId="38092513" w14:textId="77777777" w:rsidR="007D732F" w:rsidRPr="00A6107C" w:rsidRDefault="007D732F">
      <w:pPr>
        <w:spacing w:before="120" w:after="120" w:line="360" w:lineRule="auto"/>
        <w:ind w:left="3540" w:firstLine="708"/>
        <w:jc w:val="both"/>
        <w:rPr>
          <w:rFonts w:ascii="Cambria" w:hAnsi="Cambria" w:cs="Arial"/>
          <w:sz w:val="22"/>
          <w:szCs w:val="22"/>
        </w:rPr>
      </w:pPr>
    </w:p>
    <w:p w14:paraId="51E02A69" w14:textId="12A11528" w:rsidR="007D732F" w:rsidRPr="00A6107C" w:rsidRDefault="0048038A">
      <w:pPr>
        <w:spacing w:before="120" w:after="120" w:line="360" w:lineRule="auto"/>
        <w:jc w:val="both"/>
        <w:rPr>
          <w:rFonts w:ascii="Cambria" w:hAnsi="Cambria" w:cs="Arial"/>
          <w:sz w:val="22"/>
          <w:szCs w:val="22"/>
        </w:rPr>
      </w:pPr>
      <w:r w:rsidRPr="00A6107C">
        <w:rPr>
          <w:rFonts w:ascii="Cambria" w:hAnsi="Cambria" w:cs="Arial"/>
          <w:sz w:val="22"/>
          <w:szCs w:val="22"/>
        </w:rPr>
        <w:tab/>
      </w:r>
      <w:r w:rsidRPr="00A6107C">
        <w:rPr>
          <w:rFonts w:ascii="Cambria" w:hAnsi="Cambria" w:cs="Arial"/>
          <w:sz w:val="22"/>
          <w:szCs w:val="22"/>
        </w:rPr>
        <w:tab/>
      </w:r>
      <w:r w:rsidRPr="00A6107C">
        <w:rPr>
          <w:rFonts w:ascii="Cambria" w:hAnsi="Cambria" w:cs="Arial"/>
          <w:sz w:val="22"/>
          <w:szCs w:val="22"/>
        </w:rPr>
        <w:tab/>
      </w:r>
      <w:r w:rsidRPr="00A6107C">
        <w:rPr>
          <w:rFonts w:ascii="Cambria" w:hAnsi="Cambria" w:cs="Arial"/>
          <w:sz w:val="22"/>
          <w:szCs w:val="22"/>
        </w:rPr>
        <w:tab/>
      </w:r>
      <w:r w:rsidRPr="00A6107C">
        <w:rPr>
          <w:rFonts w:ascii="Cambria" w:hAnsi="Cambria" w:cs="Arial"/>
          <w:sz w:val="22"/>
          <w:szCs w:val="22"/>
        </w:rPr>
        <w:tab/>
      </w:r>
      <w:r w:rsidRPr="00A6107C">
        <w:rPr>
          <w:rFonts w:ascii="Cambria" w:hAnsi="Cambria" w:cs="Arial"/>
          <w:sz w:val="22"/>
          <w:szCs w:val="22"/>
        </w:rPr>
        <w:tab/>
      </w:r>
      <w:r w:rsidRPr="00A6107C">
        <w:rPr>
          <w:rFonts w:ascii="Cambria" w:hAnsi="Cambria" w:cs="Arial"/>
          <w:sz w:val="22"/>
          <w:szCs w:val="22"/>
        </w:rPr>
        <w:tab/>
        <w:t>………</w:t>
      </w:r>
      <w:r w:rsidR="002A026F" w:rsidRPr="00A6107C">
        <w:rPr>
          <w:rFonts w:ascii="Cambria" w:hAnsi="Cambria" w:cs="Arial"/>
          <w:sz w:val="22"/>
          <w:szCs w:val="22"/>
        </w:rPr>
        <w:t>……………...</w:t>
      </w:r>
      <w:r w:rsidRPr="00A6107C">
        <w:rPr>
          <w:rFonts w:ascii="Cambria" w:hAnsi="Cambria" w:cs="Arial"/>
          <w:sz w:val="22"/>
          <w:szCs w:val="22"/>
        </w:rPr>
        <w:t>…………………………………</w:t>
      </w:r>
    </w:p>
    <w:p w14:paraId="1FC7D630" w14:textId="77777777" w:rsidR="007D732F" w:rsidRPr="00A6107C" w:rsidRDefault="0048038A">
      <w:pPr>
        <w:spacing w:before="120" w:after="120" w:line="360" w:lineRule="auto"/>
        <w:ind w:left="5664" w:firstLine="708"/>
        <w:jc w:val="both"/>
        <w:rPr>
          <w:rFonts w:ascii="Cambria" w:hAnsi="Cambria" w:cs="Arial"/>
          <w:i/>
          <w:sz w:val="22"/>
          <w:szCs w:val="22"/>
        </w:rPr>
      </w:pPr>
      <w:r w:rsidRPr="00A6107C">
        <w:rPr>
          <w:rFonts w:ascii="Cambria" w:hAnsi="Cambria" w:cs="Arial"/>
          <w:i/>
          <w:sz w:val="22"/>
          <w:szCs w:val="22"/>
        </w:rPr>
        <w:t>(podpis)</w:t>
      </w:r>
    </w:p>
    <w:p w14:paraId="5070B352" w14:textId="77777777" w:rsidR="007D732F" w:rsidRPr="00A6107C" w:rsidRDefault="0048038A">
      <w:pPr>
        <w:shd w:val="clear" w:color="auto" w:fill="BFBFBF"/>
        <w:spacing w:before="120" w:after="120" w:line="360" w:lineRule="auto"/>
        <w:jc w:val="both"/>
        <w:rPr>
          <w:rFonts w:ascii="Cambria" w:hAnsi="Cambria" w:cs="Arial"/>
          <w:b/>
          <w:sz w:val="22"/>
          <w:szCs w:val="22"/>
        </w:rPr>
      </w:pPr>
      <w:r w:rsidRPr="00A6107C">
        <w:rPr>
          <w:rFonts w:ascii="Cambria" w:hAnsi="Cambria" w:cs="Arial"/>
          <w:b/>
          <w:sz w:val="22"/>
          <w:szCs w:val="22"/>
        </w:rPr>
        <w:t>OŚWIADCZENIE DOTYCZĄCE PODANYCH INFORMACJI:</w:t>
      </w:r>
    </w:p>
    <w:p w14:paraId="0E9C405C" w14:textId="77777777" w:rsidR="007D732F" w:rsidRDefault="0048038A">
      <w:pPr>
        <w:spacing w:before="120" w:after="120" w:line="360" w:lineRule="auto"/>
        <w:jc w:val="both"/>
        <w:rPr>
          <w:rFonts w:ascii="Cambria" w:hAnsi="Cambria" w:cs="Arial"/>
          <w:sz w:val="22"/>
          <w:szCs w:val="22"/>
        </w:rPr>
      </w:pPr>
      <w:r w:rsidRPr="00A6107C">
        <w:rPr>
          <w:rFonts w:ascii="Cambria" w:hAnsi="Cambria" w:cs="Arial"/>
          <w:sz w:val="22"/>
          <w:szCs w:val="22"/>
        </w:rPr>
        <w:t>Oświadczam, że wszystkie informacje podane w powyższych oświadczeniach są aktualne i zgodne z prawdą oraz zostały przedstawione z pełną świadomością konsekwencji wprowadzenia zamawiającego w błąd przy przedstawianiu informacji.</w:t>
      </w:r>
    </w:p>
    <w:p w14:paraId="36A6563A" w14:textId="77777777" w:rsidR="008762F7" w:rsidRPr="00A6107C" w:rsidRDefault="008762F7">
      <w:pPr>
        <w:spacing w:before="120" w:after="120" w:line="360" w:lineRule="auto"/>
        <w:jc w:val="both"/>
        <w:rPr>
          <w:rFonts w:ascii="Cambria" w:hAnsi="Cambria" w:cs="Arial"/>
          <w:sz w:val="22"/>
          <w:szCs w:val="22"/>
        </w:rPr>
      </w:pPr>
    </w:p>
    <w:p w14:paraId="1B5DCEA8" w14:textId="3D533872" w:rsidR="007D732F" w:rsidRPr="00A6107C" w:rsidRDefault="0048038A">
      <w:pPr>
        <w:spacing w:before="120" w:after="120" w:line="360" w:lineRule="auto"/>
        <w:jc w:val="right"/>
        <w:rPr>
          <w:rFonts w:ascii="Cambria" w:hAnsi="Cambria" w:cs="Arial"/>
          <w:sz w:val="22"/>
          <w:szCs w:val="22"/>
        </w:rPr>
      </w:pPr>
      <w:r w:rsidRPr="00A6107C">
        <w:rPr>
          <w:rFonts w:ascii="Cambria" w:hAnsi="Cambria" w:cs="Arial"/>
          <w:sz w:val="22"/>
          <w:szCs w:val="22"/>
        </w:rPr>
        <w:t xml:space="preserve">……………………….…. </w:t>
      </w:r>
      <w:r w:rsidRPr="00A6107C">
        <w:rPr>
          <w:rFonts w:ascii="Cambria" w:hAnsi="Cambria" w:cs="Arial"/>
          <w:i/>
          <w:sz w:val="22"/>
          <w:szCs w:val="22"/>
        </w:rPr>
        <w:t xml:space="preserve">(miejscowość), </w:t>
      </w:r>
      <w:r w:rsidRPr="00A6107C">
        <w:rPr>
          <w:rFonts w:ascii="Cambria" w:hAnsi="Cambria" w:cs="Arial"/>
          <w:sz w:val="22"/>
          <w:szCs w:val="22"/>
        </w:rPr>
        <w:t xml:space="preserve">dnia ………….……. r. </w:t>
      </w:r>
    </w:p>
    <w:p w14:paraId="3CA93FFC" w14:textId="77777777" w:rsidR="002A026F" w:rsidRPr="00A6107C" w:rsidRDefault="002A026F">
      <w:pPr>
        <w:spacing w:before="120" w:after="120" w:line="360" w:lineRule="auto"/>
        <w:jc w:val="right"/>
        <w:rPr>
          <w:rFonts w:ascii="Cambria" w:hAnsi="Cambria" w:cs="Arial"/>
          <w:sz w:val="22"/>
          <w:szCs w:val="22"/>
        </w:rPr>
      </w:pPr>
    </w:p>
    <w:p w14:paraId="418E2314" w14:textId="77777777" w:rsidR="002A026F" w:rsidRPr="00A6107C" w:rsidRDefault="0048038A" w:rsidP="002A026F">
      <w:pPr>
        <w:spacing w:before="120" w:after="120" w:line="360" w:lineRule="auto"/>
        <w:jc w:val="both"/>
        <w:rPr>
          <w:rFonts w:ascii="Cambria" w:hAnsi="Cambria" w:cs="Arial"/>
          <w:sz w:val="22"/>
          <w:szCs w:val="22"/>
        </w:rPr>
      </w:pPr>
      <w:r w:rsidRPr="00A6107C">
        <w:rPr>
          <w:rFonts w:ascii="Cambria" w:hAnsi="Cambria" w:cs="Arial"/>
          <w:sz w:val="22"/>
          <w:szCs w:val="22"/>
        </w:rPr>
        <w:tab/>
      </w:r>
      <w:r w:rsidRPr="00A6107C">
        <w:rPr>
          <w:rFonts w:ascii="Cambria" w:hAnsi="Cambria" w:cs="Arial"/>
          <w:sz w:val="22"/>
          <w:szCs w:val="22"/>
        </w:rPr>
        <w:tab/>
      </w:r>
      <w:r w:rsidRPr="00A6107C">
        <w:rPr>
          <w:rFonts w:ascii="Cambria" w:hAnsi="Cambria" w:cs="Arial"/>
          <w:sz w:val="22"/>
          <w:szCs w:val="22"/>
        </w:rPr>
        <w:tab/>
      </w:r>
      <w:r w:rsidRPr="00A6107C">
        <w:rPr>
          <w:rFonts w:ascii="Cambria" w:hAnsi="Cambria" w:cs="Arial"/>
          <w:sz w:val="22"/>
          <w:szCs w:val="22"/>
        </w:rPr>
        <w:tab/>
      </w:r>
      <w:r w:rsidRPr="00A6107C">
        <w:rPr>
          <w:rFonts w:ascii="Cambria" w:hAnsi="Cambria" w:cs="Arial"/>
          <w:sz w:val="22"/>
          <w:szCs w:val="22"/>
        </w:rPr>
        <w:tab/>
      </w:r>
      <w:r w:rsidRPr="00A6107C">
        <w:rPr>
          <w:rFonts w:ascii="Cambria" w:hAnsi="Cambria" w:cs="Arial"/>
          <w:sz w:val="22"/>
          <w:szCs w:val="22"/>
        </w:rPr>
        <w:tab/>
      </w:r>
      <w:r w:rsidRPr="00A6107C">
        <w:rPr>
          <w:rFonts w:ascii="Cambria" w:hAnsi="Cambria" w:cs="Arial"/>
          <w:sz w:val="22"/>
          <w:szCs w:val="22"/>
        </w:rPr>
        <w:tab/>
      </w:r>
      <w:r w:rsidR="002A026F" w:rsidRPr="00A6107C">
        <w:rPr>
          <w:rFonts w:ascii="Cambria" w:hAnsi="Cambria" w:cs="Arial"/>
          <w:sz w:val="22"/>
          <w:szCs w:val="22"/>
        </w:rPr>
        <w:t>……………………...…………………………………</w:t>
      </w:r>
    </w:p>
    <w:p w14:paraId="04E4A04B" w14:textId="77777777" w:rsidR="002A026F" w:rsidRPr="00A6107C" w:rsidRDefault="002A026F" w:rsidP="002A026F">
      <w:pPr>
        <w:spacing w:before="120" w:after="120" w:line="360" w:lineRule="auto"/>
        <w:ind w:left="5664" w:firstLine="708"/>
        <w:jc w:val="both"/>
        <w:rPr>
          <w:rFonts w:ascii="Cambria" w:hAnsi="Cambria" w:cs="Arial"/>
          <w:i/>
          <w:sz w:val="22"/>
          <w:szCs w:val="22"/>
        </w:rPr>
      </w:pPr>
      <w:r w:rsidRPr="00A6107C">
        <w:rPr>
          <w:rFonts w:ascii="Cambria" w:hAnsi="Cambria" w:cs="Arial"/>
          <w:i/>
          <w:sz w:val="22"/>
          <w:szCs w:val="22"/>
        </w:rPr>
        <w:t>(podpis)</w:t>
      </w:r>
    </w:p>
    <w:p w14:paraId="0BADB38D" w14:textId="51E6118C" w:rsidR="007D732F" w:rsidRPr="00A6107C" w:rsidRDefault="0048038A" w:rsidP="002A026F">
      <w:pPr>
        <w:spacing w:before="120" w:after="120" w:line="360" w:lineRule="auto"/>
        <w:jc w:val="both"/>
        <w:rPr>
          <w:rFonts w:ascii="Cambria" w:hAnsi="Cambria" w:cs="Arial"/>
          <w:i/>
          <w:sz w:val="22"/>
          <w:szCs w:val="22"/>
        </w:rPr>
      </w:pPr>
      <w:r w:rsidRPr="00A6107C">
        <w:rPr>
          <w:rFonts w:ascii="Cambria" w:hAnsi="Cambria"/>
          <w:sz w:val="22"/>
          <w:szCs w:val="22"/>
        </w:rPr>
        <w:br w:type="page"/>
      </w:r>
    </w:p>
    <w:p w14:paraId="21CDDC4D" w14:textId="29EDFCCF" w:rsidR="007D732F" w:rsidRPr="00A6107C" w:rsidRDefault="0048038A">
      <w:pPr>
        <w:spacing w:before="120" w:after="120" w:line="360" w:lineRule="auto"/>
        <w:jc w:val="right"/>
        <w:rPr>
          <w:rFonts w:ascii="Cambria" w:hAnsi="Cambria" w:cs="Arial"/>
          <w:b/>
          <w:i/>
          <w:sz w:val="22"/>
          <w:szCs w:val="22"/>
        </w:rPr>
      </w:pPr>
      <w:r w:rsidRPr="00A6107C">
        <w:rPr>
          <w:rFonts w:ascii="Cambria" w:hAnsi="Cambria" w:cs="Arial"/>
          <w:b/>
          <w:i/>
          <w:sz w:val="22"/>
          <w:szCs w:val="22"/>
        </w:rPr>
        <w:lastRenderedPageBreak/>
        <w:t xml:space="preserve">Załącznik nr 3 </w:t>
      </w:r>
      <w:r w:rsidR="002472BC">
        <w:rPr>
          <w:rFonts w:ascii="Cambria" w:hAnsi="Cambria" w:cs="Arial"/>
          <w:b/>
          <w:i/>
          <w:sz w:val="22"/>
          <w:szCs w:val="22"/>
        </w:rPr>
        <w:t xml:space="preserve">do </w:t>
      </w:r>
      <w:r w:rsidRPr="00A6107C">
        <w:rPr>
          <w:rFonts w:ascii="Cambria" w:hAnsi="Cambria" w:cs="Arial"/>
          <w:b/>
          <w:i/>
          <w:sz w:val="22"/>
          <w:szCs w:val="22"/>
        </w:rPr>
        <w:t>SWZ</w:t>
      </w:r>
    </w:p>
    <w:p w14:paraId="718932A9" w14:textId="0024E224" w:rsidR="007D732F" w:rsidRPr="00A6107C" w:rsidRDefault="0048038A">
      <w:pPr>
        <w:spacing w:before="120" w:after="120" w:line="360" w:lineRule="auto"/>
        <w:ind w:left="5246"/>
        <w:rPr>
          <w:rFonts w:ascii="Cambria" w:hAnsi="Cambria" w:cs="Arial"/>
          <w:b/>
          <w:sz w:val="22"/>
          <w:szCs w:val="22"/>
        </w:rPr>
      </w:pPr>
      <w:r w:rsidRPr="00A6107C">
        <w:rPr>
          <w:rFonts w:ascii="Cambria" w:hAnsi="Cambria" w:cs="Arial"/>
          <w:b/>
          <w:sz w:val="22"/>
          <w:szCs w:val="22"/>
        </w:rPr>
        <w:t xml:space="preserve">Zamawiający: Gmina </w:t>
      </w:r>
      <w:r w:rsidR="0032471C">
        <w:rPr>
          <w:rFonts w:ascii="Cambria" w:hAnsi="Cambria" w:cs="Arial"/>
          <w:b/>
          <w:sz w:val="22"/>
          <w:szCs w:val="22"/>
        </w:rPr>
        <w:t>Skała</w:t>
      </w:r>
    </w:p>
    <w:p w14:paraId="3769828B" w14:textId="77777777" w:rsidR="007D732F" w:rsidRPr="00A6107C" w:rsidRDefault="0048038A">
      <w:pPr>
        <w:spacing w:before="120" w:after="120" w:line="360" w:lineRule="auto"/>
        <w:rPr>
          <w:rFonts w:ascii="Cambria" w:hAnsi="Cambria" w:cs="Arial"/>
          <w:b/>
          <w:sz w:val="22"/>
          <w:szCs w:val="22"/>
        </w:rPr>
      </w:pPr>
      <w:r w:rsidRPr="00A6107C">
        <w:rPr>
          <w:rFonts w:ascii="Cambria" w:hAnsi="Cambria" w:cs="Arial"/>
          <w:b/>
          <w:sz w:val="22"/>
          <w:szCs w:val="22"/>
        </w:rPr>
        <w:t>Wykonawca:</w:t>
      </w:r>
    </w:p>
    <w:p w14:paraId="65C1DFCB" w14:textId="77777777" w:rsidR="007D732F" w:rsidRPr="00A6107C" w:rsidRDefault="0048038A">
      <w:pPr>
        <w:spacing w:before="120" w:after="120" w:line="360" w:lineRule="auto"/>
        <w:ind w:right="5954"/>
        <w:rPr>
          <w:rFonts w:ascii="Cambria" w:hAnsi="Cambria" w:cs="Arial"/>
          <w:sz w:val="22"/>
          <w:szCs w:val="22"/>
        </w:rPr>
      </w:pPr>
      <w:r w:rsidRPr="00A6107C">
        <w:rPr>
          <w:rFonts w:ascii="Cambria" w:hAnsi="Cambria" w:cs="Arial"/>
          <w:sz w:val="22"/>
          <w:szCs w:val="22"/>
        </w:rPr>
        <w:t>……………………………………………………………………………………………..</w:t>
      </w:r>
    </w:p>
    <w:p w14:paraId="59B34BA8" w14:textId="77777777" w:rsidR="007D732F" w:rsidRPr="00A6107C" w:rsidRDefault="0048038A">
      <w:pPr>
        <w:spacing w:before="120" w:after="120" w:line="360" w:lineRule="auto"/>
        <w:ind w:right="5953"/>
        <w:rPr>
          <w:rFonts w:ascii="Cambria" w:hAnsi="Cambria" w:cs="Arial"/>
          <w:i/>
          <w:sz w:val="22"/>
          <w:szCs w:val="22"/>
        </w:rPr>
      </w:pPr>
      <w:r w:rsidRPr="00A6107C">
        <w:rPr>
          <w:rFonts w:ascii="Cambria" w:hAnsi="Cambria" w:cs="Arial"/>
          <w:i/>
          <w:sz w:val="22"/>
          <w:szCs w:val="22"/>
        </w:rPr>
        <w:t>(pełna nazwa/firma, adres, w zależności od podmiotu: NIP/PESEL, KRS/</w:t>
      </w:r>
      <w:proofErr w:type="spellStart"/>
      <w:r w:rsidRPr="00A6107C">
        <w:rPr>
          <w:rFonts w:ascii="Cambria" w:hAnsi="Cambria" w:cs="Arial"/>
          <w:i/>
          <w:sz w:val="22"/>
          <w:szCs w:val="22"/>
        </w:rPr>
        <w:t>CEiDG</w:t>
      </w:r>
      <w:proofErr w:type="spellEnd"/>
      <w:r w:rsidRPr="00A6107C">
        <w:rPr>
          <w:rFonts w:ascii="Cambria" w:hAnsi="Cambria" w:cs="Arial"/>
          <w:i/>
          <w:sz w:val="22"/>
          <w:szCs w:val="22"/>
        </w:rPr>
        <w:t>)</w:t>
      </w:r>
    </w:p>
    <w:p w14:paraId="4E6A4EDC" w14:textId="77777777" w:rsidR="007D732F" w:rsidRPr="00A6107C" w:rsidRDefault="0048038A">
      <w:pPr>
        <w:spacing w:before="120" w:after="120" w:line="360" w:lineRule="auto"/>
        <w:rPr>
          <w:rFonts w:ascii="Cambria" w:hAnsi="Cambria" w:cs="Arial"/>
          <w:sz w:val="22"/>
          <w:szCs w:val="22"/>
          <w:u w:val="single"/>
        </w:rPr>
      </w:pPr>
      <w:r w:rsidRPr="00A6107C">
        <w:rPr>
          <w:rFonts w:ascii="Cambria" w:hAnsi="Cambria" w:cs="Arial"/>
          <w:sz w:val="22"/>
          <w:szCs w:val="22"/>
          <w:u w:val="single"/>
        </w:rPr>
        <w:t>reprezentowany przez:</w:t>
      </w:r>
    </w:p>
    <w:p w14:paraId="5F603E2A" w14:textId="77777777" w:rsidR="007D732F" w:rsidRPr="00A6107C" w:rsidRDefault="0048038A">
      <w:pPr>
        <w:spacing w:before="120" w:after="120" w:line="360" w:lineRule="auto"/>
        <w:ind w:right="5954"/>
        <w:rPr>
          <w:rFonts w:ascii="Cambria" w:hAnsi="Cambria" w:cs="Arial"/>
          <w:sz w:val="22"/>
          <w:szCs w:val="22"/>
        </w:rPr>
      </w:pPr>
      <w:r w:rsidRPr="00A6107C">
        <w:rPr>
          <w:rFonts w:ascii="Cambria" w:hAnsi="Cambria" w:cs="Arial"/>
          <w:sz w:val="22"/>
          <w:szCs w:val="22"/>
        </w:rPr>
        <w:t>……………………………………………………………………………………………..</w:t>
      </w:r>
    </w:p>
    <w:p w14:paraId="0A3DAED9" w14:textId="77777777" w:rsidR="007D732F" w:rsidRPr="00A6107C" w:rsidRDefault="0048038A">
      <w:pPr>
        <w:spacing w:before="120" w:after="120" w:line="360" w:lineRule="auto"/>
        <w:ind w:right="5953"/>
        <w:jc w:val="both"/>
        <w:rPr>
          <w:rFonts w:ascii="Cambria" w:hAnsi="Cambria" w:cs="Arial"/>
          <w:i/>
          <w:sz w:val="22"/>
          <w:szCs w:val="22"/>
        </w:rPr>
      </w:pPr>
      <w:r w:rsidRPr="00A6107C">
        <w:rPr>
          <w:rFonts w:ascii="Cambria" w:hAnsi="Cambria" w:cs="Arial"/>
          <w:i/>
          <w:sz w:val="22"/>
          <w:szCs w:val="22"/>
        </w:rPr>
        <w:t>(</w:t>
      </w:r>
      <w:proofErr w:type="spellStart"/>
      <w:r w:rsidRPr="00A6107C">
        <w:rPr>
          <w:rFonts w:ascii="Cambria" w:hAnsi="Cambria" w:cs="Arial"/>
          <w:i/>
          <w:sz w:val="22"/>
          <w:szCs w:val="22"/>
        </w:rPr>
        <w:t>imię,nazwisko,stanowisko</w:t>
      </w:r>
      <w:proofErr w:type="spellEnd"/>
      <w:r w:rsidRPr="00A6107C">
        <w:rPr>
          <w:rFonts w:ascii="Cambria" w:hAnsi="Cambria" w:cs="Arial"/>
          <w:i/>
          <w:sz w:val="22"/>
          <w:szCs w:val="22"/>
        </w:rPr>
        <w:t xml:space="preserve"> /</w:t>
      </w:r>
    </w:p>
    <w:p w14:paraId="7B696949" w14:textId="77777777" w:rsidR="007D732F" w:rsidRPr="00A6107C" w:rsidRDefault="0048038A">
      <w:pPr>
        <w:spacing w:before="120" w:after="120" w:line="360" w:lineRule="auto"/>
        <w:ind w:right="5953"/>
        <w:jc w:val="both"/>
        <w:rPr>
          <w:rFonts w:ascii="Cambria" w:hAnsi="Cambria"/>
          <w:sz w:val="22"/>
          <w:szCs w:val="22"/>
        </w:rPr>
      </w:pPr>
      <w:r w:rsidRPr="00A6107C">
        <w:rPr>
          <w:rFonts w:ascii="Cambria" w:hAnsi="Cambria" w:cs="Arial"/>
          <w:i/>
          <w:sz w:val="22"/>
          <w:szCs w:val="22"/>
        </w:rPr>
        <w:t>podstawa do reprezentacji)</w:t>
      </w:r>
    </w:p>
    <w:p w14:paraId="15F9070A" w14:textId="77777777" w:rsidR="007D732F" w:rsidRPr="00A6107C" w:rsidRDefault="007D732F">
      <w:pPr>
        <w:spacing w:before="120" w:after="120" w:line="360" w:lineRule="auto"/>
        <w:rPr>
          <w:rFonts w:ascii="Cambria" w:hAnsi="Cambria" w:cs="Arial"/>
          <w:sz w:val="22"/>
          <w:szCs w:val="22"/>
        </w:rPr>
      </w:pPr>
    </w:p>
    <w:p w14:paraId="0D8FC54E" w14:textId="77777777" w:rsidR="007D732F" w:rsidRPr="00A6107C" w:rsidRDefault="0048038A">
      <w:pPr>
        <w:spacing w:before="120" w:after="120" w:line="360" w:lineRule="auto"/>
        <w:jc w:val="center"/>
        <w:rPr>
          <w:rFonts w:ascii="Cambria" w:hAnsi="Cambria" w:cs="Arial"/>
          <w:b/>
          <w:sz w:val="22"/>
          <w:szCs w:val="22"/>
          <w:u w:val="single"/>
        </w:rPr>
      </w:pPr>
      <w:r w:rsidRPr="00A6107C">
        <w:rPr>
          <w:rFonts w:ascii="Cambria" w:hAnsi="Cambria" w:cs="Arial"/>
          <w:b/>
          <w:sz w:val="22"/>
          <w:szCs w:val="22"/>
          <w:u w:val="single"/>
        </w:rPr>
        <w:t xml:space="preserve">Oświadczenie Wykonawcy </w:t>
      </w:r>
    </w:p>
    <w:p w14:paraId="5F90FD6D" w14:textId="77777777" w:rsidR="007D732F" w:rsidRPr="00A6107C" w:rsidRDefault="0048038A">
      <w:pPr>
        <w:spacing w:before="120" w:after="120" w:line="360" w:lineRule="auto"/>
        <w:jc w:val="center"/>
        <w:rPr>
          <w:rFonts w:ascii="Cambria" w:hAnsi="Cambria" w:cs="Arial"/>
          <w:b/>
          <w:sz w:val="22"/>
          <w:szCs w:val="22"/>
          <w:u w:val="single"/>
        </w:rPr>
      </w:pPr>
      <w:r w:rsidRPr="00A6107C">
        <w:rPr>
          <w:rFonts w:ascii="Cambria" w:hAnsi="Cambria" w:cs="Arial"/>
          <w:b/>
          <w:sz w:val="22"/>
          <w:szCs w:val="22"/>
          <w:u w:val="single"/>
        </w:rPr>
        <w:t>DOTYCZĄCE PRZESŁANEK WYKLUCZENIA Z POSTĘPOWANIA</w:t>
      </w:r>
    </w:p>
    <w:p w14:paraId="72EA6315" w14:textId="4ABC9BF8" w:rsidR="003F41F1" w:rsidRDefault="0048038A" w:rsidP="003F41F1">
      <w:pPr>
        <w:spacing w:line="360" w:lineRule="auto"/>
        <w:jc w:val="both"/>
        <w:rPr>
          <w:rStyle w:val="FontStyle28"/>
          <w:rFonts w:ascii="Cambria" w:hAnsi="Cambria" w:cs="Calibri"/>
          <w:b/>
          <w:sz w:val="22"/>
          <w:szCs w:val="22"/>
          <w:lang w:eastAsia="pl-PL"/>
        </w:rPr>
      </w:pPr>
      <w:r w:rsidRPr="00A6107C">
        <w:rPr>
          <w:rFonts w:ascii="Cambria" w:hAnsi="Cambria" w:cs="Arial"/>
          <w:sz w:val="22"/>
          <w:szCs w:val="22"/>
        </w:rPr>
        <w:t xml:space="preserve">Dotyczy: prowadzonego przez Gmina </w:t>
      </w:r>
      <w:r w:rsidR="00D66F4E">
        <w:rPr>
          <w:rFonts w:ascii="Cambria" w:hAnsi="Cambria" w:cs="Arial"/>
          <w:sz w:val="22"/>
          <w:szCs w:val="22"/>
        </w:rPr>
        <w:t xml:space="preserve">Skała </w:t>
      </w:r>
      <w:r w:rsidRPr="00A6107C">
        <w:rPr>
          <w:rFonts w:ascii="Cambria" w:hAnsi="Cambria" w:cs="Arial"/>
          <w:sz w:val="22"/>
          <w:szCs w:val="22"/>
        </w:rPr>
        <w:t>postępowania o udzielenie zamówienia publicznego</w:t>
      </w:r>
      <w:r w:rsidRPr="00A6107C">
        <w:rPr>
          <w:rStyle w:val="FontStyle28"/>
          <w:rFonts w:ascii="Cambria" w:hAnsi="Cambria"/>
          <w:sz w:val="22"/>
          <w:szCs w:val="22"/>
          <w:lang w:eastAsia="pl-PL"/>
        </w:rPr>
        <w:t xml:space="preserve"> na  wykonanie robót budowlanych pod nazwą:</w:t>
      </w:r>
      <w:r w:rsidR="00A6107C">
        <w:rPr>
          <w:rStyle w:val="FontStyle28"/>
          <w:rFonts w:ascii="Cambria" w:hAnsi="Cambria"/>
          <w:sz w:val="22"/>
          <w:szCs w:val="22"/>
          <w:lang w:eastAsia="pl-PL"/>
        </w:rPr>
        <w:t xml:space="preserve"> </w:t>
      </w:r>
      <w:r w:rsidR="00A6107C" w:rsidRPr="00A6107C">
        <w:rPr>
          <w:rFonts w:ascii="Cambria" w:hAnsi="Cambria" w:cs="Arial"/>
          <w:sz w:val="22"/>
          <w:szCs w:val="22"/>
        </w:rPr>
        <w:t>pod nazwą:</w:t>
      </w:r>
      <w:r w:rsidR="00A6107C">
        <w:rPr>
          <w:rFonts w:ascii="Cambria" w:hAnsi="Cambria" w:cs="Arial"/>
          <w:sz w:val="22"/>
          <w:szCs w:val="22"/>
        </w:rPr>
        <w:t xml:space="preserve"> </w:t>
      </w:r>
      <w:r w:rsidR="0020026E" w:rsidRPr="0020026E">
        <w:rPr>
          <w:rStyle w:val="FontStyle28"/>
          <w:rFonts w:ascii="Cambria" w:hAnsi="Cambria" w:cs="Calibri"/>
          <w:b/>
          <w:sz w:val="22"/>
          <w:szCs w:val="22"/>
          <w:lang w:eastAsia="pl-PL"/>
        </w:rPr>
        <w:t>„Prace adaptacyjne w Szkole Podstawowej w Minodze.”</w:t>
      </w:r>
    </w:p>
    <w:p w14:paraId="75FC8AFA" w14:textId="24E81B8F" w:rsidR="007D732F" w:rsidRPr="00A6107C" w:rsidRDefault="0048038A" w:rsidP="003F41F1">
      <w:pPr>
        <w:suppressAutoHyphens w:val="0"/>
        <w:spacing w:after="120" w:line="360" w:lineRule="auto"/>
        <w:jc w:val="both"/>
        <w:rPr>
          <w:rFonts w:ascii="Cambria" w:hAnsi="Cambria" w:cs="Arial"/>
          <w:sz w:val="22"/>
          <w:szCs w:val="22"/>
        </w:rPr>
      </w:pPr>
      <w:r w:rsidRPr="00A6107C">
        <w:rPr>
          <w:rFonts w:ascii="Cambria" w:eastAsia="Tahoma" w:hAnsi="Cambria" w:cs="Arial"/>
          <w:sz w:val="22"/>
          <w:szCs w:val="22"/>
        </w:rPr>
        <w:t xml:space="preserve">w związku z którym, oświadczam, co </w:t>
      </w:r>
      <w:r w:rsidRPr="00A6107C">
        <w:rPr>
          <w:rFonts w:ascii="Cambria" w:hAnsi="Cambria" w:cs="Arial"/>
          <w:sz w:val="22"/>
          <w:szCs w:val="22"/>
        </w:rPr>
        <w:t>następuje:</w:t>
      </w:r>
    </w:p>
    <w:p w14:paraId="746C9BF1" w14:textId="77777777" w:rsidR="007D732F" w:rsidRPr="00A6107C" w:rsidRDefault="0048038A">
      <w:pPr>
        <w:shd w:val="clear" w:color="auto" w:fill="BFBFBF"/>
        <w:spacing w:before="120" w:after="120" w:line="360" w:lineRule="auto"/>
        <w:rPr>
          <w:rFonts w:ascii="Cambria" w:hAnsi="Cambria" w:cs="Arial"/>
          <w:b/>
          <w:sz w:val="22"/>
          <w:szCs w:val="22"/>
        </w:rPr>
      </w:pPr>
      <w:r w:rsidRPr="00A6107C">
        <w:rPr>
          <w:rFonts w:ascii="Cambria" w:hAnsi="Cambria" w:cs="Arial"/>
          <w:b/>
          <w:sz w:val="22"/>
          <w:szCs w:val="22"/>
        </w:rPr>
        <w:t>OŚWIADCZENIA DOTYCZĄCE WYKONAWCY:</w:t>
      </w:r>
    </w:p>
    <w:p w14:paraId="05A767F6" w14:textId="2A90103D" w:rsidR="007D732F" w:rsidRPr="00A6107C" w:rsidRDefault="0048038A">
      <w:pPr>
        <w:pStyle w:val="Akapitzlist1"/>
        <w:numPr>
          <w:ilvl w:val="0"/>
          <w:numId w:val="8"/>
        </w:numPr>
        <w:spacing w:before="120" w:after="120" w:line="360" w:lineRule="auto"/>
        <w:contextualSpacing/>
        <w:jc w:val="both"/>
        <w:rPr>
          <w:rFonts w:ascii="Cambria" w:hAnsi="Cambria" w:cs="Arial"/>
          <w:color w:val="auto"/>
          <w:sz w:val="22"/>
          <w:szCs w:val="22"/>
        </w:rPr>
      </w:pPr>
      <w:r w:rsidRPr="00A6107C">
        <w:rPr>
          <w:rFonts w:ascii="Cambria" w:hAnsi="Cambria" w:cs="Arial"/>
          <w:color w:val="auto"/>
          <w:sz w:val="22"/>
          <w:szCs w:val="22"/>
        </w:rPr>
        <w:t xml:space="preserve">Oświadczam, że nie podlegam wykluczeniu z postępowania na podstawie </w:t>
      </w:r>
      <w:r w:rsidRPr="00A6107C">
        <w:rPr>
          <w:rFonts w:ascii="Cambria" w:hAnsi="Cambria" w:cs="Arial"/>
          <w:color w:val="auto"/>
          <w:sz w:val="22"/>
          <w:szCs w:val="22"/>
        </w:rPr>
        <w:br/>
        <w:t xml:space="preserve">art. 108 ust 1 pkt 1-6 </w:t>
      </w:r>
      <w:proofErr w:type="spellStart"/>
      <w:r w:rsidRPr="00A6107C">
        <w:rPr>
          <w:rFonts w:ascii="Cambria" w:hAnsi="Cambria" w:cs="Arial"/>
          <w:color w:val="auto"/>
          <w:sz w:val="22"/>
          <w:szCs w:val="22"/>
        </w:rPr>
        <w:t>Pzp</w:t>
      </w:r>
      <w:proofErr w:type="spellEnd"/>
      <w:r w:rsidR="00A331E2">
        <w:rPr>
          <w:rFonts w:ascii="Cambria" w:hAnsi="Cambria" w:cs="Arial"/>
          <w:color w:val="auto"/>
          <w:sz w:val="22"/>
          <w:szCs w:val="22"/>
        </w:rPr>
        <w:t xml:space="preserve"> oraz </w:t>
      </w:r>
      <w:r w:rsidR="00A331E2" w:rsidRPr="0056502A">
        <w:rPr>
          <w:rFonts w:ascii="Cambria" w:hAnsi="Cambria" w:cs="Calibri"/>
          <w:sz w:val="22"/>
          <w:szCs w:val="22"/>
        </w:rPr>
        <w:t>na podstawie art. 7 ust. 1 ustawy z dnia 13 kwietnia 2022r o szczególnych rozwiązaniach w zakresie przeciwdziałania wspieraniu agresji na Ukrainę oraz służących ochronie bezpieczeństwa narodowego</w:t>
      </w:r>
    </w:p>
    <w:p w14:paraId="024C0224" w14:textId="77777777" w:rsidR="007D732F" w:rsidRPr="00A6107C" w:rsidRDefault="0048038A">
      <w:pPr>
        <w:pStyle w:val="Akapitzlist1"/>
        <w:spacing w:before="120" w:after="120" w:line="360" w:lineRule="auto"/>
        <w:contextualSpacing/>
        <w:jc w:val="both"/>
        <w:rPr>
          <w:rFonts w:ascii="Cambria" w:hAnsi="Cambria" w:cs="Arial"/>
          <w:strike/>
          <w:color w:val="auto"/>
          <w:sz w:val="22"/>
          <w:szCs w:val="22"/>
        </w:rPr>
      </w:pPr>
      <w:r w:rsidRPr="00A6107C">
        <w:rPr>
          <w:rFonts w:ascii="Cambria" w:hAnsi="Cambria" w:cs="Arial"/>
          <w:color w:val="auto"/>
          <w:sz w:val="22"/>
          <w:szCs w:val="22"/>
        </w:rPr>
        <w:t xml:space="preserve">Oświadczam, że nie podlegam wykluczeniu z postępowania na podstawie </w:t>
      </w:r>
      <w:r w:rsidRPr="00A6107C">
        <w:rPr>
          <w:rFonts w:ascii="Cambria" w:hAnsi="Cambria" w:cs="Arial"/>
          <w:color w:val="auto"/>
          <w:sz w:val="22"/>
          <w:szCs w:val="22"/>
        </w:rPr>
        <w:br/>
        <w:t xml:space="preserve">art. 109 ust. 1 pkt. </w:t>
      </w:r>
      <w:r w:rsidRPr="00A6107C">
        <w:rPr>
          <w:rFonts w:ascii="Cambria" w:hAnsi="Cambria" w:cs="Arial"/>
          <w:strike/>
          <w:color w:val="auto"/>
          <w:sz w:val="22"/>
          <w:szCs w:val="22"/>
        </w:rPr>
        <w:t>1, 2, 3</w:t>
      </w:r>
      <w:r w:rsidRPr="00A6107C">
        <w:rPr>
          <w:rFonts w:ascii="Cambria" w:hAnsi="Cambria" w:cs="Arial"/>
          <w:color w:val="auto"/>
          <w:sz w:val="22"/>
          <w:szCs w:val="22"/>
        </w:rPr>
        <w:t>, 4, 5,</w:t>
      </w:r>
      <w:r w:rsidRPr="00A6107C">
        <w:rPr>
          <w:rFonts w:ascii="Cambria" w:hAnsi="Cambria" w:cs="Arial"/>
          <w:strike/>
          <w:color w:val="auto"/>
          <w:sz w:val="22"/>
          <w:szCs w:val="22"/>
        </w:rPr>
        <w:t xml:space="preserve"> 6,</w:t>
      </w:r>
      <w:r w:rsidRPr="00A6107C">
        <w:rPr>
          <w:rFonts w:ascii="Cambria" w:hAnsi="Cambria" w:cs="Arial"/>
          <w:color w:val="auto"/>
          <w:sz w:val="22"/>
          <w:szCs w:val="22"/>
        </w:rPr>
        <w:t xml:space="preserve"> 7, 8,</w:t>
      </w:r>
      <w:r w:rsidRPr="00A6107C">
        <w:rPr>
          <w:rFonts w:ascii="Cambria" w:hAnsi="Cambria" w:cs="Arial"/>
          <w:strike/>
          <w:color w:val="auto"/>
          <w:sz w:val="22"/>
          <w:szCs w:val="22"/>
        </w:rPr>
        <w:t xml:space="preserve"> 9, </w:t>
      </w:r>
      <w:r w:rsidRPr="00A6107C">
        <w:rPr>
          <w:rFonts w:ascii="Cambria" w:hAnsi="Cambria" w:cs="Arial"/>
          <w:color w:val="auto"/>
          <w:sz w:val="22"/>
          <w:szCs w:val="22"/>
        </w:rPr>
        <w:t xml:space="preserve">10 </w:t>
      </w:r>
      <w:proofErr w:type="spellStart"/>
      <w:r w:rsidRPr="00A6107C">
        <w:rPr>
          <w:rFonts w:ascii="Cambria" w:hAnsi="Cambria" w:cs="Arial"/>
          <w:color w:val="auto"/>
          <w:sz w:val="22"/>
          <w:szCs w:val="22"/>
        </w:rPr>
        <w:t>pzp</w:t>
      </w:r>
      <w:proofErr w:type="spellEnd"/>
      <w:r w:rsidRPr="00A6107C">
        <w:rPr>
          <w:rFonts w:ascii="Cambria" w:hAnsi="Cambria" w:cs="Arial"/>
          <w:color w:val="auto"/>
          <w:sz w:val="22"/>
          <w:szCs w:val="22"/>
        </w:rPr>
        <w:t xml:space="preserve"> </w:t>
      </w:r>
    </w:p>
    <w:p w14:paraId="38FAD447" w14:textId="77777777" w:rsidR="007D732F" w:rsidRPr="00A6107C" w:rsidRDefault="0048038A">
      <w:pPr>
        <w:spacing w:before="120" w:after="120" w:line="360" w:lineRule="auto"/>
        <w:jc w:val="right"/>
        <w:rPr>
          <w:rFonts w:ascii="Cambria" w:hAnsi="Cambria" w:cs="Arial"/>
          <w:sz w:val="22"/>
          <w:szCs w:val="22"/>
        </w:rPr>
      </w:pPr>
      <w:r w:rsidRPr="00A6107C">
        <w:rPr>
          <w:rFonts w:ascii="Cambria" w:hAnsi="Cambria" w:cs="Arial"/>
          <w:sz w:val="22"/>
          <w:szCs w:val="22"/>
        </w:rPr>
        <w:t xml:space="preserve">………………..……………..…. </w:t>
      </w:r>
      <w:r w:rsidRPr="00A6107C">
        <w:rPr>
          <w:rFonts w:ascii="Cambria" w:hAnsi="Cambria" w:cs="Arial"/>
          <w:i/>
          <w:sz w:val="22"/>
          <w:szCs w:val="22"/>
        </w:rPr>
        <w:t xml:space="preserve">(miejscowość), </w:t>
      </w:r>
      <w:r w:rsidRPr="00A6107C">
        <w:rPr>
          <w:rFonts w:ascii="Cambria" w:hAnsi="Cambria" w:cs="Arial"/>
          <w:sz w:val="22"/>
          <w:szCs w:val="22"/>
        </w:rPr>
        <w:t xml:space="preserve">dnia ………….……. r. </w:t>
      </w:r>
    </w:p>
    <w:p w14:paraId="09AE804A" w14:textId="77777777" w:rsidR="007D732F" w:rsidRPr="00A6107C" w:rsidRDefault="007D732F">
      <w:pPr>
        <w:spacing w:before="120" w:after="120" w:line="360" w:lineRule="auto"/>
        <w:jc w:val="both"/>
        <w:rPr>
          <w:rFonts w:ascii="Cambria" w:hAnsi="Cambria" w:cs="Arial"/>
          <w:sz w:val="22"/>
          <w:szCs w:val="22"/>
        </w:rPr>
      </w:pPr>
    </w:p>
    <w:p w14:paraId="16295C84" w14:textId="77777777" w:rsidR="002A026F" w:rsidRPr="00A6107C" w:rsidRDefault="0048038A" w:rsidP="002A026F">
      <w:pPr>
        <w:spacing w:before="120" w:after="120" w:line="360" w:lineRule="auto"/>
        <w:jc w:val="both"/>
        <w:rPr>
          <w:rFonts w:ascii="Cambria" w:hAnsi="Cambria" w:cs="Arial"/>
          <w:sz w:val="22"/>
          <w:szCs w:val="22"/>
        </w:rPr>
      </w:pPr>
      <w:r w:rsidRPr="00A6107C">
        <w:rPr>
          <w:rFonts w:ascii="Cambria" w:hAnsi="Cambria" w:cs="Arial"/>
          <w:sz w:val="22"/>
          <w:szCs w:val="22"/>
        </w:rPr>
        <w:tab/>
      </w:r>
      <w:r w:rsidRPr="00A6107C">
        <w:rPr>
          <w:rFonts w:ascii="Cambria" w:hAnsi="Cambria" w:cs="Arial"/>
          <w:sz w:val="22"/>
          <w:szCs w:val="22"/>
        </w:rPr>
        <w:tab/>
      </w:r>
      <w:r w:rsidRPr="00A6107C">
        <w:rPr>
          <w:rFonts w:ascii="Cambria" w:hAnsi="Cambria" w:cs="Arial"/>
          <w:sz w:val="22"/>
          <w:szCs w:val="22"/>
        </w:rPr>
        <w:tab/>
      </w:r>
      <w:r w:rsidRPr="00A6107C">
        <w:rPr>
          <w:rFonts w:ascii="Cambria" w:hAnsi="Cambria" w:cs="Arial"/>
          <w:sz w:val="22"/>
          <w:szCs w:val="22"/>
        </w:rPr>
        <w:tab/>
      </w:r>
      <w:r w:rsidRPr="00A6107C">
        <w:rPr>
          <w:rFonts w:ascii="Cambria" w:hAnsi="Cambria" w:cs="Arial"/>
          <w:sz w:val="22"/>
          <w:szCs w:val="22"/>
        </w:rPr>
        <w:tab/>
      </w:r>
      <w:r w:rsidRPr="00A6107C">
        <w:rPr>
          <w:rFonts w:ascii="Cambria" w:hAnsi="Cambria" w:cs="Arial"/>
          <w:sz w:val="22"/>
          <w:szCs w:val="22"/>
        </w:rPr>
        <w:tab/>
      </w:r>
      <w:r w:rsidRPr="00A6107C">
        <w:rPr>
          <w:rFonts w:ascii="Cambria" w:hAnsi="Cambria" w:cs="Arial"/>
          <w:sz w:val="22"/>
          <w:szCs w:val="22"/>
        </w:rPr>
        <w:tab/>
      </w:r>
      <w:r w:rsidR="002A026F" w:rsidRPr="00A6107C">
        <w:rPr>
          <w:rFonts w:ascii="Cambria" w:hAnsi="Cambria" w:cs="Arial"/>
          <w:sz w:val="22"/>
          <w:szCs w:val="22"/>
        </w:rPr>
        <w:t>……………………...…………………………………</w:t>
      </w:r>
    </w:p>
    <w:p w14:paraId="4BCF0433" w14:textId="77777777" w:rsidR="002A026F" w:rsidRPr="00A6107C" w:rsidRDefault="002A026F" w:rsidP="002A026F">
      <w:pPr>
        <w:spacing w:before="120" w:after="120" w:line="360" w:lineRule="auto"/>
        <w:ind w:left="5664" w:firstLine="708"/>
        <w:jc w:val="both"/>
        <w:rPr>
          <w:rFonts w:ascii="Cambria" w:hAnsi="Cambria" w:cs="Arial"/>
          <w:i/>
          <w:sz w:val="22"/>
          <w:szCs w:val="22"/>
        </w:rPr>
      </w:pPr>
      <w:r w:rsidRPr="00A6107C">
        <w:rPr>
          <w:rFonts w:ascii="Cambria" w:hAnsi="Cambria" w:cs="Arial"/>
          <w:i/>
          <w:sz w:val="22"/>
          <w:szCs w:val="22"/>
        </w:rPr>
        <w:t>(podpis)</w:t>
      </w:r>
    </w:p>
    <w:p w14:paraId="4F75AC8C" w14:textId="5FE106F8" w:rsidR="007D732F" w:rsidRPr="00A6107C" w:rsidRDefault="007D732F" w:rsidP="002A026F">
      <w:pPr>
        <w:spacing w:before="120" w:after="120" w:line="360" w:lineRule="auto"/>
        <w:jc w:val="both"/>
        <w:rPr>
          <w:rFonts w:ascii="Cambria" w:hAnsi="Cambria" w:cs="Arial"/>
          <w:i/>
          <w:sz w:val="22"/>
          <w:szCs w:val="22"/>
        </w:rPr>
      </w:pPr>
    </w:p>
    <w:p w14:paraId="70695B8F" w14:textId="77777777" w:rsidR="007D732F" w:rsidRPr="00A6107C" w:rsidRDefault="0048038A">
      <w:pPr>
        <w:shd w:val="clear" w:color="auto" w:fill="BFBFBF"/>
        <w:spacing w:before="120" w:after="120" w:line="360" w:lineRule="auto"/>
        <w:jc w:val="both"/>
        <w:rPr>
          <w:rFonts w:ascii="Cambria" w:hAnsi="Cambria" w:cs="Arial"/>
          <w:b/>
          <w:sz w:val="22"/>
          <w:szCs w:val="22"/>
        </w:rPr>
      </w:pPr>
      <w:r w:rsidRPr="00A6107C">
        <w:rPr>
          <w:rFonts w:ascii="Cambria" w:hAnsi="Cambria" w:cs="Arial"/>
          <w:b/>
          <w:sz w:val="22"/>
          <w:szCs w:val="22"/>
        </w:rPr>
        <w:lastRenderedPageBreak/>
        <w:t>OŚWIADCZENIE DOTYCZĄCE PODANYCH INFORMACJI:</w:t>
      </w:r>
    </w:p>
    <w:p w14:paraId="14EA81F3" w14:textId="77777777" w:rsidR="007D732F" w:rsidRPr="00A6107C" w:rsidRDefault="0048038A">
      <w:pPr>
        <w:spacing w:before="120" w:after="120" w:line="360" w:lineRule="auto"/>
        <w:jc w:val="both"/>
        <w:rPr>
          <w:rFonts w:ascii="Cambria" w:hAnsi="Cambria" w:cs="Arial"/>
          <w:sz w:val="22"/>
          <w:szCs w:val="22"/>
        </w:rPr>
      </w:pPr>
      <w:r w:rsidRPr="00A6107C">
        <w:rPr>
          <w:rFonts w:ascii="Cambria" w:hAnsi="Cambria" w:cs="Arial"/>
          <w:sz w:val="22"/>
          <w:szCs w:val="22"/>
        </w:rPr>
        <w:t>Oświadczam, że wszystkie informacje podane w powyższych oświadczeniach są aktualne i zgodne z prawdą oraz zostały przedstawione z pełną świadomością konsekwencji wprowadzenia zamawiającego w błąd przy przedstawianiu informacji.</w:t>
      </w:r>
    </w:p>
    <w:p w14:paraId="03880AA4" w14:textId="77777777" w:rsidR="007D732F" w:rsidRPr="00A6107C" w:rsidRDefault="007D732F">
      <w:pPr>
        <w:spacing w:before="120" w:after="120" w:line="360" w:lineRule="auto"/>
        <w:jc w:val="both"/>
        <w:rPr>
          <w:rFonts w:ascii="Cambria" w:hAnsi="Cambria" w:cs="Arial"/>
          <w:sz w:val="22"/>
          <w:szCs w:val="22"/>
        </w:rPr>
      </w:pPr>
    </w:p>
    <w:p w14:paraId="150CF45F" w14:textId="77777777" w:rsidR="007D732F" w:rsidRPr="00A6107C" w:rsidRDefault="0048038A">
      <w:pPr>
        <w:spacing w:before="120" w:after="120" w:line="360" w:lineRule="auto"/>
        <w:jc w:val="right"/>
        <w:rPr>
          <w:rFonts w:ascii="Cambria" w:hAnsi="Cambria" w:cs="Arial"/>
          <w:sz w:val="22"/>
          <w:szCs w:val="22"/>
        </w:rPr>
      </w:pPr>
      <w:r w:rsidRPr="00A6107C">
        <w:rPr>
          <w:rFonts w:ascii="Cambria" w:hAnsi="Cambria" w:cs="Arial"/>
          <w:sz w:val="22"/>
          <w:szCs w:val="22"/>
        </w:rPr>
        <w:t xml:space="preserve">………………..……………..…. </w:t>
      </w:r>
      <w:r w:rsidRPr="00A6107C">
        <w:rPr>
          <w:rFonts w:ascii="Cambria" w:hAnsi="Cambria" w:cs="Arial"/>
          <w:i/>
          <w:sz w:val="22"/>
          <w:szCs w:val="22"/>
        </w:rPr>
        <w:t xml:space="preserve">(miejscowość), </w:t>
      </w:r>
      <w:r w:rsidRPr="00A6107C">
        <w:rPr>
          <w:rFonts w:ascii="Cambria" w:hAnsi="Cambria" w:cs="Arial"/>
          <w:sz w:val="22"/>
          <w:szCs w:val="22"/>
        </w:rPr>
        <w:t xml:space="preserve">dnia ………….……. r. </w:t>
      </w:r>
    </w:p>
    <w:p w14:paraId="2D079C3B" w14:textId="77777777" w:rsidR="007D732F" w:rsidRPr="00A6107C" w:rsidRDefault="007D732F">
      <w:pPr>
        <w:spacing w:before="120" w:after="120" w:line="360" w:lineRule="auto"/>
        <w:jc w:val="both"/>
        <w:rPr>
          <w:rFonts w:ascii="Cambria" w:hAnsi="Cambria" w:cs="Arial"/>
          <w:sz w:val="22"/>
          <w:szCs w:val="22"/>
        </w:rPr>
      </w:pPr>
    </w:p>
    <w:p w14:paraId="1801545C" w14:textId="2556EF5D" w:rsidR="007D732F" w:rsidRPr="00A6107C" w:rsidRDefault="0048038A">
      <w:pPr>
        <w:spacing w:before="120" w:after="120" w:line="360" w:lineRule="auto"/>
        <w:jc w:val="both"/>
        <w:rPr>
          <w:rFonts w:ascii="Cambria" w:hAnsi="Cambria" w:cs="Arial"/>
          <w:sz w:val="22"/>
          <w:szCs w:val="22"/>
        </w:rPr>
      </w:pPr>
      <w:r w:rsidRPr="00A6107C">
        <w:rPr>
          <w:rFonts w:ascii="Cambria" w:hAnsi="Cambria" w:cs="Arial"/>
          <w:sz w:val="22"/>
          <w:szCs w:val="22"/>
        </w:rPr>
        <w:tab/>
      </w:r>
      <w:r w:rsidRPr="00A6107C">
        <w:rPr>
          <w:rFonts w:ascii="Cambria" w:hAnsi="Cambria" w:cs="Arial"/>
          <w:sz w:val="22"/>
          <w:szCs w:val="22"/>
        </w:rPr>
        <w:tab/>
      </w:r>
      <w:r w:rsidRPr="00A6107C">
        <w:rPr>
          <w:rFonts w:ascii="Cambria" w:hAnsi="Cambria" w:cs="Arial"/>
          <w:sz w:val="22"/>
          <w:szCs w:val="22"/>
        </w:rPr>
        <w:tab/>
      </w:r>
      <w:r w:rsidRPr="00A6107C">
        <w:rPr>
          <w:rFonts w:ascii="Cambria" w:hAnsi="Cambria" w:cs="Arial"/>
          <w:sz w:val="22"/>
          <w:szCs w:val="22"/>
        </w:rPr>
        <w:tab/>
      </w:r>
      <w:r w:rsidRPr="00A6107C">
        <w:rPr>
          <w:rFonts w:ascii="Cambria" w:hAnsi="Cambria" w:cs="Arial"/>
          <w:sz w:val="22"/>
          <w:szCs w:val="22"/>
        </w:rPr>
        <w:tab/>
      </w:r>
      <w:r w:rsidRPr="00A6107C">
        <w:rPr>
          <w:rFonts w:ascii="Cambria" w:hAnsi="Cambria" w:cs="Arial"/>
          <w:sz w:val="22"/>
          <w:szCs w:val="22"/>
        </w:rPr>
        <w:tab/>
      </w:r>
      <w:r w:rsidRPr="00A6107C">
        <w:rPr>
          <w:rFonts w:ascii="Cambria" w:hAnsi="Cambria" w:cs="Arial"/>
          <w:sz w:val="22"/>
          <w:szCs w:val="22"/>
        </w:rPr>
        <w:tab/>
      </w:r>
      <w:r w:rsidR="002A026F" w:rsidRPr="00A6107C">
        <w:rPr>
          <w:rFonts w:ascii="Cambria" w:hAnsi="Cambria" w:cs="Arial"/>
          <w:sz w:val="22"/>
          <w:szCs w:val="22"/>
        </w:rPr>
        <w:t>…………….</w:t>
      </w:r>
      <w:r w:rsidRPr="00A6107C">
        <w:rPr>
          <w:rFonts w:ascii="Cambria" w:hAnsi="Cambria" w:cs="Arial"/>
          <w:sz w:val="22"/>
          <w:szCs w:val="22"/>
        </w:rPr>
        <w:t>…………………………………………</w:t>
      </w:r>
    </w:p>
    <w:p w14:paraId="060E077F" w14:textId="77777777" w:rsidR="007D732F" w:rsidRPr="00A6107C" w:rsidRDefault="0048038A">
      <w:pPr>
        <w:spacing w:before="120" w:after="120" w:line="360" w:lineRule="auto"/>
        <w:ind w:left="5664" w:firstLine="708"/>
        <w:jc w:val="both"/>
        <w:rPr>
          <w:rFonts w:ascii="Cambria" w:hAnsi="Cambria" w:cs="Arial"/>
          <w:i/>
          <w:sz w:val="22"/>
          <w:szCs w:val="22"/>
        </w:rPr>
        <w:sectPr w:rsidR="007D732F" w:rsidRPr="00A6107C">
          <w:footerReference w:type="default" r:id="rId31"/>
          <w:pgSz w:w="11906" w:h="16838"/>
          <w:pgMar w:top="851" w:right="1417" w:bottom="1417" w:left="1417" w:header="0" w:footer="708" w:gutter="0"/>
          <w:cols w:space="708"/>
          <w:formProt w:val="0"/>
          <w:docGrid w:linePitch="360" w:charSpace="40960"/>
        </w:sectPr>
      </w:pPr>
      <w:r w:rsidRPr="00A6107C">
        <w:rPr>
          <w:rFonts w:ascii="Cambria" w:hAnsi="Cambria" w:cs="Arial"/>
          <w:i/>
          <w:sz w:val="22"/>
          <w:szCs w:val="22"/>
        </w:rPr>
        <w:t>(podpis)</w:t>
      </w:r>
    </w:p>
    <w:p w14:paraId="32112A56" w14:textId="77777777" w:rsidR="00681D04" w:rsidRPr="005D3A17" w:rsidRDefault="00681D04" w:rsidP="00681D04">
      <w:pPr>
        <w:spacing w:line="360" w:lineRule="auto"/>
        <w:jc w:val="right"/>
        <w:rPr>
          <w:rFonts w:ascii="Cambria" w:hAnsi="Cambria" w:cs="Arial"/>
          <w:b/>
          <w:bCs/>
          <w:i/>
          <w:sz w:val="22"/>
          <w:szCs w:val="22"/>
        </w:rPr>
      </w:pPr>
      <w:r w:rsidRPr="005D3A17">
        <w:rPr>
          <w:rFonts w:ascii="Cambria" w:hAnsi="Cambria" w:cs="Arial"/>
          <w:b/>
          <w:bCs/>
          <w:i/>
          <w:sz w:val="22"/>
          <w:szCs w:val="22"/>
        </w:rPr>
        <w:lastRenderedPageBreak/>
        <w:t>Załącznik 3A do SWZ</w:t>
      </w:r>
    </w:p>
    <w:p w14:paraId="5791E9A7" w14:textId="69AD259F" w:rsidR="00681D04" w:rsidRPr="005D3A17" w:rsidRDefault="00681D04" w:rsidP="00681D04">
      <w:pPr>
        <w:spacing w:line="360" w:lineRule="auto"/>
        <w:jc w:val="right"/>
        <w:rPr>
          <w:rFonts w:ascii="Cambria" w:hAnsi="Cambria" w:cs="Arial"/>
          <w:b/>
          <w:bCs/>
          <w:iCs/>
          <w:sz w:val="22"/>
          <w:szCs w:val="22"/>
        </w:rPr>
      </w:pPr>
      <w:r w:rsidRPr="005D3A17">
        <w:rPr>
          <w:rFonts w:ascii="Cambria" w:hAnsi="Cambria" w:cs="Arial"/>
          <w:b/>
          <w:bCs/>
          <w:iCs/>
          <w:sz w:val="22"/>
          <w:szCs w:val="22"/>
        </w:rPr>
        <w:t xml:space="preserve">Zamawiający: Gmina </w:t>
      </w:r>
      <w:r>
        <w:rPr>
          <w:rFonts w:ascii="Cambria" w:hAnsi="Cambria" w:cs="Arial"/>
          <w:b/>
          <w:bCs/>
          <w:iCs/>
          <w:sz w:val="22"/>
          <w:szCs w:val="22"/>
        </w:rPr>
        <w:t>Skała</w:t>
      </w:r>
    </w:p>
    <w:p w14:paraId="13BD7F4A" w14:textId="77777777" w:rsidR="00681D04" w:rsidRPr="005D3A17" w:rsidRDefault="00681D04" w:rsidP="00681D04">
      <w:pPr>
        <w:spacing w:line="360" w:lineRule="auto"/>
        <w:rPr>
          <w:rFonts w:ascii="Cambria" w:hAnsi="Cambria" w:cs="Arial"/>
          <w:iCs/>
          <w:sz w:val="22"/>
          <w:szCs w:val="22"/>
        </w:rPr>
      </w:pPr>
    </w:p>
    <w:p w14:paraId="67C908A1" w14:textId="77777777" w:rsidR="00681D04" w:rsidRPr="005D3A17" w:rsidRDefault="00681D04" w:rsidP="00681D04">
      <w:pPr>
        <w:spacing w:line="360" w:lineRule="auto"/>
        <w:rPr>
          <w:rFonts w:ascii="Cambria" w:hAnsi="Cambria" w:cs="Arial"/>
          <w:iCs/>
          <w:sz w:val="22"/>
          <w:szCs w:val="22"/>
        </w:rPr>
      </w:pPr>
    </w:p>
    <w:p w14:paraId="265D0505" w14:textId="77777777" w:rsidR="00681D04" w:rsidRPr="005D3A17" w:rsidRDefault="00681D04" w:rsidP="00681D04">
      <w:pPr>
        <w:spacing w:line="360" w:lineRule="auto"/>
        <w:rPr>
          <w:rFonts w:ascii="Cambria" w:hAnsi="Cambria" w:cs="Arial"/>
          <w:iCs/>
          <w:sz w:val="22"/>
          <w:szCs w:val="22"/>
        </w:rPr>
      </w:pPr>
      <w:r w:rsidRPr="005D3A17">
        <w:rPr>
          <w:rFonts w:ascii="Cambria" w:hAnsi="Cambria" w:cs="Arial"/>
          <w:iCs/>
          <w:sz w:val="22"/>
          <w:szCs w:val="22"/>
        </w:rPr>
        <w:t>Wykonawca:</w:t>
      </w:r>
    </w:p>
    <w:p w14:paraId="5996664F" w14:textId="77777777" w:rsidR="00681D04" w:rsidRPr="005D3A17" w:rsidRDefault="00681D04" w:rsidP="00681D04">
      <w:pPr>
        <w:spacing w:line="360" w:lineRule="auto"/>
        <w:rPr>
          <w:rFonts w:ascii="Cambria" w:hAnsi="Cambria" w:cs="Arial"/>
          <w:iCs/>
          <w:sz w:val="22"/>
          <w:szCs w:val="22"/>
        </w:rPr>
      </w:pPr>
      <w:r w:rsidRPr="005D3A17">
        <w:rPr>
          <w:rFonts w:ascii="Cambria" w:hAnsi="Cambria" w:cs="Arial"/>
          <w:iCs/>
          <w:sz w:val="22"/>
          <w:szCs w:val="22"/>
        </w:rPr>
        <w:t>………………………………………………………………………………</w:t>
      </w:r>
    </w:p>
    <w:p w14:paraId="79DFC833" w14:textId="77777777" w:rsidR="00681D04" w:rsidRPr="005D3A17" w:rsidRDefault="00681D04" w:rsidP="00681D04">
      <w:pPr>
        <w:spacing w:line="360" w:lineRule="auto"/>
        <w:rPr>
          <w:rFonts w:ascii="Cambria" w:hAnsi="Cambria" w:cs="Arial"/>
          <w:iCs/>
          <w:sz w:val="22"/>
          <w:szCs w:val="22"/>
        </w:rPr>
      </w:pPr>
      <w:r w:rsidRPr="005D3A17">
        <w:rPr>
          <w:rFonts w:ascii="Cambria" w:hAnsi="Cambria" w:cs="Arial"/>
          <w:iCs/>
          <w:sz w:val="22"/>
          <w:szCs w:val="22"/>
        </w:rPr>
        <w:t>(pełna nazwa/firma, adres, w zależności od podmiotu: NIP/PESEL, KRS/</w:t>
      </w:r>
      <w:proofErr w:type="spellStart"/>
      <w:r w:rsidRPr="005D3A17">
        <w:rPr>
          <w:rFonts w:ascii="Cambria" w:hAnsi="Cambria" w:cs="Arial"/>
          <w:iCs/>
          <w:sz w:val="22"/>
          <w:szCs w:val="22"/>
        </w:rPr>
        <w:t>CEiDG</w:t>
      </w:r>
      <w:proofErr w:type="spellEnd"/>
      <w:r w:rsidRPr="005D3A17">
        <w:rPr>
          <w:rFonts w:ascii="Cambria" w:hAnsi="Cambria" w:cs="Arial"/>
          <w:iCs/>
          <w:sz w:val="22"/>
          <w:szCs w:val="22"/>
        </w:rPr>
        <w:t>)</w:t>
      </w:r>
    </w:p>
    <w:p w14:paraId="19105520" w14:textId="77777777" w:rsidR="00681D04" w:rsidRPr="005D3A17" w:rsidRDefault="00681D04" w:rsidP="00681D04">
      <w:pPr>
        <w:spacing w:line="360" w:lineRule="auto"/>
        <w:rPr>
          <w:rFonts w:ascii="Cambria" w:hAnsi="Cambria" w:cs="Arial"/>
          <w:iCs/>
          <w:sz w:val="22"/>
          <w:szCs w:val="22"/>
        </w:rPr>
      </w:pPr>
      <w:r w:rsidRPr="005D3A17">
        <w:rPr>
          <w:rFonts w:ascii="Cambria" w:hAnsi="Cambria" w:cs="Arial"/>
          <w:iCs/>
          <w:sz w:val="22"/>
          <w:szCs w:val="22"/>
        </w:rPr>
        <w:t>reprezentowany przez:</w:t>
      </w:r>
    </w:p>
    <w:p w14:paraId="229E6533" w14:textId="77777777" w:rsidR="00681D04" w:rsidRPr="005D3A17" w:rsidRDefault="00681D04" w:rsidP="00681D04">
      <w:pPr>
        <w:spacing w:line="360" w:lineRule="auto"/>
        <w:rPr>
          <w:rFonts w:ascii="Cambria" w:hAnsi="Cambria" w:cs="Arial"/>
          <w:iCs/>
          <w:sz w:val="22"/>
          <w:szCs w:val="22"/>
        </w:rPr>
      </w:pPr>
      <w:r w:rsidRPr="005D3A17">
        <w:rPr>
          <w:rFonts w:ascii="Cambria" w:hAnsi="Cambria" w:cs="Arial"/>
          <w:iCs/>
          <w:sz w:val="22"/>
          <w:szCs w:val="22"/>
        </w:rPr>
        <w:t>………………………………………………………………………………</w:t>
      </w:r>
    </w:p>
    <w:p w14:paraId="319D0E53" w14:textId="77777777" w:rsidR="00681D04" w:rsidRPr="005D3A17" w:rsidRDefault="00681D04" w:rsidP="00681D04">
      <w:pPr>
        <w:spacing w:line="360" w:lineRule="auto"/>
        <w:rPr>
          <w:rFonts w:ascii="Cambria" w:hAnsi="Cambria" w:cs="Arial"/>
          <w:iCs/>
          <w:sz w:val="22"/>
          <w:szCs w:val="22"/>
        </w:rPr>
      </w:pPr>
      <w:r w:rsidRPr="005D3A17">
        <w:rPr>
          <w:rFonts w:ascii="Cambria" w:hAnsi="Cambria" w:cs="Arial"/>
          <w:iCs/>
          <w:sz w:val="22"/>
          <w:szCs w:val="22"/>
        </w:rPr>
        <w:t>(imię, nazwisko, stanowisko/podstawa do reprezentacji)</w:t>
      </w:r>
    </w:p>
    <w:p w14:paraId="713B53DA" w14:textId="77777777" w:rsidR="00681D04" w:rsidRPr="005D3A17" w:rsidRDefault="00681D04" w:rsidP="00681D04">
      <w:pPr>
        <w:spacing w:line="360" w:lineRule="auto"/>
        <w:rPr>
          <w:rFonts w:ascii="Cambria" w:hAnsi="Cambria" w:cs="Arial"/>
          <w:iCs/>
          <w:sz w:val="22"/>
          <w:szCs w:val="22"/>
        </w:rPr>
      </w:pPr>
    </w:p>
    <w:p w14:paraId="0C0CB9E6" w14:textId="77777777" w:rsidR="00681D04" w:rsidRPr="005D3A17" w:rsidRDefault="00681D04" w:rsidP="00681D04">
      <w:pPr>
        <w:spacing w:line="360" w:lineRule="auto"/>
        <w:rPr>
          <w:rFonts w:ascii="Cambria" w:hAnsi="Cambria" w:cs="Arial"/>
          <w:b/>
          <w:iCs/>
          <w:sz w:val="22"/>
          <w:szCs w:val="22"/>
        </w:rPr>
      </w:pPr>
    </w:p>
    <w:p w14:paraId="5F446F04" w14:textId="77777777" w:rsidR="00681D04" w:rsidRPr="005D3A17" w:rsidRDefault="00681D04" w:rsidP="00681D04">
      <w:pPr>
        <w:spacing w:line="360" w:lineRule="auto"/>
        <w:jc w:val="center"/>
        <w:rPr>
          <w:rFonts w:ascii="Cambria" w:hAnsi="Cambria" w:cs="Arial"/>
          <w:b/>
          <w:iCs/>
          <w:sz w:val="22"/>
          <w:szCs w:val="22"/>
          <w:u w:val="single"/>
        </w:rPr>
      </w:pPr>
      <w:r w:rsidRPr="005D3A17">
        <w:rPr>
          <w:rFonts w:ascii="Cambria" w:hAnsi="Cambria" w:cs="Arial"/>
          <w:b/>
          <w:iCs/>
          <w:sz w:val="22"/>
          <w:szCs w:val="22"/>
          <w:u w:val="single"/>
        </w:rPr>
        <w:t>Oświadczenia podmiotu udostępniającego zasoby</w:t>
      </w:r>
    </w:p>
    <w:p w14:paraId="5F63CAB6" w14:textId="645E115F" w:rsidR="00681D04" w:rsidRPr="005D3A17" w:rsidRDefault="00681D04" w:rsidP="00681D04">
      <w:pPr>
        <w:spacing w:line="360" w:lineRule="auto"/>
        <w:jc w:val="center"/>
        <w:rPr>
          <w:rFonts w:ascii="Cambria" w:hAnsi="Cambria" w:cs="Arial"/>
          <w:b/>
          <w:iCs/>
          <w:sz w:val="22"/>
          <w:szCs w:val="22"/>
          <w:u w:val="single"/>
        </w:rPr>
      </w:pPr>
    </w:p>
    <w:p w14:paraId="1264954A" w14:textId="77777777" w:rsidR="00681D04" w:rsidRPr="005D3A17" w:rsidRDefault="00681D04" w:rsidP="00681D04">
      <w:pPr>
        <w:spacing w:line="360" w:lineRule="auto"/>
        <w:rPr>
          <w:rFonts w:ascii="Cambria" w:hAnsi="Cambria" w:cs="Arial"/>
          <w:b/>
          <w:iCs/>
          <w:sz w:val="22"/>
          <w:szCs w:val="22"/>
          <w:u w:val="single"/>
        </w:rPr>
      </w:pPr>
      <w:r w:rsidRPr="005D3A17">
        <w:rPr>
          <w:rFonts w:ascii="Cambria" w:hAnsi="Cambria" w:cs="Arial"/>
          <w:b/>
          <w:iCs/>
          <w:sz w:val="22"/>
          <w:szCs w:val="22"/>
        </w:rPr>
        <w:t xml:space="preserve">składane na podstawie art. 125 ust. 5 ustawy </w:t>
      </w:r>
      <w:proofErr w:type="spellStart"/>
      <w:r w:rsidRPr="005D3A17">
        <w:rPr>
          <w:rFonts w:ascii="Cambria" w:hAnsi="Cambria" w:cs="Arial"/>
          <w:b/>
          <w:iCs/>
          <w:sz w:val="22"/>
          <w:szCs w:val="22"/>
        </w:rPr>
        <w:t>Pzp</w:t>
      </w:r>
      <w:proofErr w:type="spellEnd"/>
    </w:p>
    <w:p w14:paraId="53B5111B" w14:textId="77777777" w:rsidR="00681D04" w:rsidRDefault="00681D04" w:rsidP="00681D04">
      <w:pPr>
        <w:spacing w:line="360" w:lineRule="auto"/>
        <w:jc w:val="both"/>
        <w:rPr>
          <w:rStyle w:val="FontStyle28"/>
          <w:rFonts w:ascii="Cambria" w:hAnsi="Cambria" w:cs="Calibri"/>
          <w:b/>
          <w:sz w:val="22"/>
          <w:szCs w:val="22"/>
          <w:lang w:eastAsia="pl-PL"/>
        </w:rPr>
      </w:pPr>
      <w:r w:rsidRPr="00A6107C">
        <w:rPr>
          <w:rFonts w:ascii="Cambria" w:hAnsi="Cambria" w:cs="Arial"/>
          <w:sz w:val="22"/>
          <w:szCs w:val="22"/>
        </w:rPr>
        <w:t xml:space="preserve">Dotyczy: prowadzonego przez Gmina </w:t>
      </w:r>
      <w:r>
        <w:rPr>
          <w:rFonts w:ascii="Cambria" w:hAnsi="Cambria" w:cs="Arial"/>
          <w:sz w:val="22"/>
          <w:szCs w:val="22"/>
        </w:rPr>
        <w:t xml:space="preserve">Skała </w:t>
      </w:r>
      <w:r w:rsidRPr="00A6107C">
        <w:rPr>
          <w:rFonts w:ascii="Cambria" w:hAnsi="Cambria" w:cs="Arial"/>
          <w:sz w:val="22"/>
          <w:szCs w:val="22"/>
        </w:rPr>
        <w:t>postępowania o udzielenie zamówienia publicznego</w:t>
      </w:r>
      <w:r w:rsidRPr="00A6107C">
        <w:rPr>
          <w:rStyle w:val="FontStyle28"/>
          <w:rFonts w:ascii="Cambria" w:hAnsi="Cambria"/>
          <w:sz w:val="22"/>
          <w:szCs w:val="22"/>
          <w:lang w:eastAsia="pl-PL"/>
        </w:rPr>
        <w:t xml:space="preserve"> na  wykonanie robót budowlanych pod nazwą:</w:t>
      </w:r>
      <w:r>
        <w:rPr>
          <w:rStyle w:val="FontStyle28"/>
          <w:rFonts w:ascii="Cambria" w:hAnsi="Cambria"/>
          <w:sz w:val="22"/>
          <w:szCs w:val="22"/>
          <w:lang w:eastAsia="pl-PL"/>
        </w:rPr>
        <w:t xml:space="preserve"> </w:t>
      </w:r>
      <w:r w:rsidRPr="00A6107C">
        <w:rPr>
          <w:rFonts w:ascii="Cambria" w:hAnsi="Cambria" w:cs="Arial"/>
          <w:sz w:val="22"/>
          <w:szCs w:val="22"/>
        </w:rPr>
        <w:t>pod nazwą:</w:t>
      </w:r>
      <w:r>
        <w:rPr>
          <w:rFonts w:ascii="Cambria" w:hAnsi="Cambria" w:cs="Arial"/>
          <w:sz w:val="22"/>
          <w:szCs w:val="22"/>
        </w:rPr>
        <w:t xml:space="preserve"> </w:t>
      </w:r>
      <w:r w:rsidRPr="0020026E">
        <w:rPr>
          <w:rStyle w:val="FontStyle28"/>
          <w:rFonts w:ascii="Cambria" w:hAnsi="Cambria" w:cs="Calibri"/>
          <w:b/>
          <w:sz w:val="22"/>
          <w:szCs w:val="22"/>
          <w:lang w:eastAsia="pl-PL"/>
        </w:rPr>
        <w:t>„Prace adaptacyjne w Szkole Podstawowej w Minodze.”</w:t>
      </w:r>
    </w:p>
    <w:p w14:paraId="5C722F07" w14:textId="77777777" w:rsidR="00681D04" w:rsidRPr="005D3A17" w:rsidRDefault="00681D04" w:rsidP="00681D04">
      <w:pPr>
        <w:spacing w:line="360" w:lineRule="auto"/>
        <w:rPr>
          <w:rFonts w:ascii="Cambria" w:hAnsi="Cambria" w:cs="Arial"/>
          <w:b/>
          <w:i/>
          <w:sz w:val="22"/>
          <w:szCs w:val="22"/>
        </w:rPr>
      </w:pPr>
    </w:p>
    <w:p w14:paraId="238301B3" w14:textId="77777777" w:rsidR="00681D04" w:rsidRPr="005D3A17" w:rsidRDefault="00681D04" w:rsidP="00681D04">
      <w:pPr>
        <w:pStyle w:val="Akapitzlist1"/>
        <w:numPr>
          <w:ilvl w:val="0"/>
          <w:numId w:val="48"/>
        </w:numPr>
        <w:spacing w:before="120" w:after="120" w:line="360" w:lineRule="auto"/>
        <w:contextualSpacing/>
        <w:jc w:val="both"/>
        <w:rPr>
          <w:rFonts w:ascii="Cambria" w:hAnsi="Cambria" w:cs="Arial"/>
          <w:color w:val="auto"/>
          <w:sz w:val="22"/>
          <w:szCs w:val="22"/>
        </w:rPr>
      </w:pPr>
      <w:r w:rsidRPr="005D3A17">
        <w:rPr>
          <w:rFonts w:ascii="Cambria" w:hAnsi="Cambria" w:cs="Arial"/>
          <w:color w:val="auto"/>
          <w:sz w:val="22"/>
          <w:szCs w:val="22"/>
        </w:rPr>
        <w:t xml:space="preserve">Oświadczam, że nie podlegam wykluczeniu z postępowania na podstawie </w:t>
      </w:r>
      <w:r w:rsidRPr="005D3A17">
        <w:rPr>
          <w:rFonts w:ascii="Cambria" w:hAnsi="Cambria" w:cs="Arial"/>
          <w:color w:val="auto"/>
          <w:sz w:val="22"/>
          <w:szCs w:val="22"/>
        </w:rPr>
        <w:br/>
        <w:t xml:space="preserve">art. 108 ust 1 pkt 1-6 </w:t>
      </w:r>
      <w:proofErr w:type="spellStart"/>
      <w:r w:rsidRPr="005D3A17">
        <w:rPr>
          <w:rFonts w:ascii="Cambria" w:hAnsi="Cambria" w:cs="Arial"/>
          <w:color w:val="auto"/>
          <w:sz w:val="22"/>
          <w:szCs w:val="22"/>
        </w:rPr>
        <w:t>Pzp</w:t>
      </w:r>
      <w:proofErr w:type="spellEnd"/>
      <w:r w:rsidRPr="005D3A17">
        <w:rPr>
          <w:rFonts w:ascii="Cambria" w:hAnsi="Cambria" w:cs="Arial"/>
          <w:color w:val="auto"/>
          <w:sz w:val="22"/>
          <w:szCs w:val="22"/>
        </w:rPr>
        <w:t>. oraz na podstawie art. 7 ust. 1 ustawy z dnia 13 kwietnia 2022r o szczególnych rozwiązaniach w zakresie przeciwdziałania wspieraniu agresji na Ukrainę oraz służących ochronie bezpieczeństwa narodowego</w:t>
      </w:r>
    </w:p>
    <w:p w14:paraId="73E507EA" w14:textId="77777777" w:rsidR="00681D04" w:rsidRPr="005D3A17" w:rsidRDefault="00681D04" w:rsidP="00681D04">
      <w:pPr>
        <w:pStyle w:val="Akapitzlist1"/>
        <w:spacing w:before="120" w:after="120" w:line="360" w:lineRule="auto"/>
        <w:contextualSpacing/>
        <w:jc w:val="both"/>
        <w:rPr>
          <w:rFonts w:ascii="Cambria" w:hAnsi="Cambria" w:cs="Arial"/>
          <w:strike/>
          <w:color w:val="auto"/>
          <w:sz w:val="22"/>
          <w:szCs w:val="22"/>
        </w:rPr>
      </w:pPr>
      <w:r w:rsidRPr="005D3A17">
        <w:rPr>
          <w:rFonts w:ascii="Cambria" w:hAnsi="Cambria" w:cs="Arial"/>
          <w:color w:val="auto"/>
          <w:sz w:val="22"/>
          <w:szCs w:val="22"/>
        </w:rPr>
        <w:t xml:space="preserve">Oświadczam, że nie podlegam wykluczeniu z postępowania na podstawie </w:t>
      </w:r>
      <w:r w:rsidRPr="005D3A17">
        <w:rPr>
          <w:rFonts w:ascii="Cambria" w:hAnsi="Cambria" w:cs="Arial"/>
          <w:color w:val="auto"/>
          <w:sz w:val="22"/>
          <w:szCs w:val="22"/>
        </w:rPr>
        <w:br/>
        <w:t>art. 109 ust. 1 pkt.</w:t>
      </w:r>
      <w:r w:rsidRPr="005D3A17">
        <w:rPr>
          <w:rFonts w:ascii="Cambria" w:hAnsi="Cambria" w:cs="Arial"/>
          <w:strike/>
          <w:color w:val="auto"/>
          <w:sz w:val="22"/>
          <w:szCs w:val="22"/>
        </w:rPr>
        <w:t xml:space="preserve"> 1, 2, 3</w:t>
      </w:r>
      <w:r w:rsidRPr="005D3A17">
        <w:rPr>
          <w:rFonts w:ascii="Cambria" w:hAnsi="Cambria" w:cs="Arial"/>
          <w:color w:val="auto"/>
          <w:sz w:val="22"/>
          <w:szCs w:val="22"/>
        </w:rPr>
        <w:t>, 4, 5,</w:t>
      </w:r>
      <w:r w:rsidRPr="005D3A17">
        <w:rPr>
          <w:rFonts w:ascii="Cambria" w:hAnsi="Cambria" w:cs="Arial"/>
          <w:strike/>
          <w:color w:val="auto"/>
          <w:sz w:val="22"/>
          <w:szCs w:val="22"/>
        </w:rPr>
        <w:t xml:space="preserve"> 6,</w:t>
      </w:r>
      <w:r w:rsidRPr="005D3A17">
        <w:rPr>
          <w:rFonts w:ascii="Cambria" w:hAnsi="Cambria" w:cs="Arial"/>
          <w:color w:val="auto"/>
          <w:sz w:val="22"/>
          <w:szCs w:val="22"/>
        </w:rPr>
        <w:t xml:space="preserve"> 7, 8,</w:t>
      </w:r>
      <w:r w:rsidRPr="005D3A17">
        <w:rPr>
          <w:rFonts w:ascii="Cambria" w:hAnsi="Cambria" w:cs="Arial"/>
          <w:strike/>
          <w:color w:val="auto"/>
          <w:sz w:val="22"/>
          <w:szCs w:val="22"/>
        </w:rPr>
        <w:t xml:space="preserve"> 9, </w:t>
      </w:r>
      <w:r w:rsidRPr="005D3A17">
        <w:rPr>
          <w:rFonts w:ascii="Cambria" w:hAnsi="Cambria" w:cs="Arial"/>
          <w:color w:val="auto"/>
          <w:sz w:val="22"/>
          <w:szCs w:val="22"/>
        </w:rPr>
        <w:t>10</w:t>
      </w:r>
      <w:r w:rsidRPr="005D3A17">
        <w:rPr>
          <w:rFonts w:ascii="Cambria" w:hAnsi="Cambria" w:cs="Arial"/>
          <w:strike/>
          <w:color w:val="auto"/>
          <w:sz w:val="22"/>
          <w:szCs w:val="22"/>
        </w:rPr>
        <w:t xml:space="preserve"> </w:t>
      </w:r>
      <w:r w:rsidRPr="005D3A17">
        <w:rPr>
          <w:rFonts w:ascii="Cambria" w:hAnsi="Cambria" w:cs="Arial"/>
          <w:color w:val="auto"/>
          <w:sz w:val="22"/>
          <w:szCs w:val="22"/>
        </w:rPr>
        <w:t xml:space="preserve">ustawy </w:t>
      </w:r>
      <w:proofErr w:type="spellStart"/>
      <w:r w:rsidRPr="005D3A17">
        <w:rPr>
          <w:rFonts w:ascii="Cambria" w:hAnsi="Cambria" w:cs="Arial"/>
          <w:color w:val="auto"/>
          <w:sz w:val="22"/>
          <w:szCs w:val="22"/>
        </w:rPr>
        <w:t>Pzp</w:t>
      </w:r>
      <w:proofErr w:type="spellEnd"/>
      <w:r w:rsidRPr="005D3A17">
        <w:rPr>
          <w:rFonts w:ascii="Cambria" w:hAnsi="Cambria" w:cs="Arial"/>
          <w:strike/>
          <w:color w:val="auto"/>
          <w:sz w:val="22"/>
          <w:szCs w:val="22"/>
        </w:rPr>
        <w:t xml:space="preserve">  .</w:t>
      </w:r>
    </w:p>
    <w:p w14:paraId="346D9EAF" w14:textId="77777777" w:rsidR="00681D04" w:rsidRPr="005D3A17" w:rsidRDefault="00681D04" w:rsidP="00681D04">
      <w:pPr>
        <w:spacing w:line="360" w:lineRule="auto"/>
        <w:rPr>
          <w:rFonts w:ascii="Cambria" w:hAnsi="Cambria" w:cs="Arial"/>
          <w:b/>
          <w:i/>
          <w:sz w:val="22"/>
          <w:szCs w:val="22"/>
        </w:rPr>
      </w:pPr>
    </w:p>
    <w:p w14:paraId="6C6D7105" w14:textId="77777777" w:rsidR="00681D04" w:rsidRPr="005D3A17" w:rsidRDefault="00681D04" w:rsidP="00681D04">
      <w:pPr>
        <w:spacing w:line="360" w:lineRule="auto"/>
        <w:rPr>
          <w:rFonts w:ascii="Cambria" w:hAnsi="Cambria" w:cs="Arial"/>
          <w:b/>
          <w:i/>
          <w:sz w:val="22"/>
          <w:szCs w:val="22"/>
        </w:rPr>
      </w:pPr>
    </w:p>
    <w:p w14:paraId="3D95B7AA" w14:textId="77777777" w:rsidR="00681D04" w:rsidRPr="005D3A17" w:rsidRDefault="00681D04" w:rsidP="00681D04">
      <w:pPr>
        <w:shd w:val="clear" w:color="auto" w:fill="BFBFBF"/>
        <w:spacing w:after="120" w:line="276" w:lineRule="auto"/>
        <w:rPr>
          <w:rFonts w:ascii="Cambria" w:hAnsi="Cambria" w:cs="Tahoma"/>
          <w:b/>
          <w:sz w:val="22"/>
          <w:szCs w:val="22"/>
        </w:rPr>
      </w:pPr>
      <w:r w:rsidRPr="005D3A17">
        <w:rPr>
          <w:rFonts w:ascii="Cambria" w:hAnsi="Cambria" w:cs="Tahoma"/>
          <w:b/>
          <w:sz w:val="22"/>
          <w:szCs w:val="22"/>
        </w:rPr>
        <w:t>OŚWIADCZENIE DOTYCZĄCE WARUNKÓW UDZIAŁU W POSTĘPOWANIU:</w:t>
      </w:r>
    </w:p>
    <w:p w14:paraId="33B3CF7F" w14:textId="77777777" w:rsidR="00681D04" w:rsidRPr="005D3A17" w:rsidRDefault="00681D04" w:rsidP="00681D04">
      <w:pPr>
        <w:spacing w:line="360" w:lineRule="auto"/>
        <w:rPr>
          <w:rFonts w:ascii="Cambria" w:hAnsi="Cambria" w:cs="Tahoma"/>
          <w:sz w:val="22"/>
          <w:szCs w:val="22"/>
        </w:rPr>
      </w:pPr>
      <w:r w:rsidRPr="005D3A17">
        <w:rPr>
          <w:rFonts w:ascii="Cambria" w:hAnsi="Cambria" w:cs="Tahoma"/>
          <w:sz w:val="22"/>
          <w:szCs w:val="22"/>
        </w:rPr>
        <w:t>Oświadczam, że spełniam warunki udziału w postępowaniu określone przez w Specyfikacji Warunków Zamówienia (SWZ)w zakresie, w którym udostępniam zasoby.</w:t>
      </w:r>
    </w:p>
    <w:p w14:paraId="142C13B4" w14:textId="77777777" w:rsidR="00681D04" w:rsidRPr="005D3A17" w:rsidRDefault="00681D04" w:rsidP="00681D04">
      <w:pPr>
        <w:rPr>
          <w:rFonts w:ascii="Cambria" w:hAnsi="Cambria" w:cs="Tahoma"/>
          <w:sz w:val="22"/>
          <w:szCs w:val="22"/>
        </w:rPr>
      </w:pPr>
      <w:r w:rsidRPr="005D3A17">
        <w:rPr>
          <w:rFonts w:ascii="Cambria" w:hAnsi="Cambria"/>
          <w:sz w:val="22"/>
          <w:szCs w:val="22"/>
        </w:rPr>
        <w:br w:type="page"/>
      </w:r>
    </w:p>
    <w:p w14:paraId="79FCAEB0" w14:textId="77777777" w:rsidR="00681D04" w:rsidRPr="005D3A17" w:rsidRDefault="00681D04" w:rsidP="00681D04">
      <w:pPr>
        <w:spacing w:line="360" w:lineRule="auto"/>
        <w:rPr>
          <w:rFonts w:ascii="Cambria" w:hAnsi="Cambria" w:cs="Arial"/>
          <w:b/>
          <w:iCs/>
          <w:sz w:val="22"/>
          <w:szCs w:val="22"/>
        </w:rPr>
      </w:pPr>
    </w:p>
    <w:p w14:paraId="6DC68F05" w14:textId="77777777" w:rsidR="00681D04" w:rsidRPr="005D3A17" w:rsidRDefault="00681D04" w:rsidP="00681D04">
      <w:pPr>
        <w:spacing w:line="360" w:lineRule="auto"/>
        <w:rPr>
          <w:rFonts w:ascii="Cambria" w:hAnsi="Cambria" w:cs="Arial"/>
          <w:b/>
          <w:iCs/>
          <w:sz w:val="22"/>
          <w:szCs w:val="22"/>
        </w:rPr>
      </w:pPr>
      <w:r w:rsidRPr="005D3A17">
        <w:rPr>
          <w:rFonts w:ascii="Cambria" w:hAnsi="Cambria" w:cs="Arial"/>
          <w:b/>
          <w:iCs/>
          <w:sz w:val="22"/>
          <w:szCs w:val="22"/>
        </w:rPr>
        <w:t>OŚWIADCZENIE DOTYCZĄCE PODANYCH INFORMACJI:</w:t>
      </w:r>
    </w:p>
    <w:p w14:paraId="7569A108" w14:textId="77777777" w:rsidR="00681D04" w:rsidRPr="005D3A17" w:rsidRDefault="00681D04" w:rsidP="00681D04">
      <w:pPr>
        <w:spacing w:line="360" w:lineRule="auto"/>
        <w:rPr>
          <w:rFonts w:ascii="Cambria" w:hAnsi="Cambria" w:cs="Arial"/>
          <w:b/>
          <w:iCs/>
          <w:sz w:val="22"/>
          <w:szCs w:val="22"/>
        </w:rPr>
      </w:pPr>
    </w:p>
    <w:p w14:paraId="7053B799" w14:textId="77777777" w:rsidR="00681D04" w:rsidRPr="005D3A17" w:rsidRDefault="00681D04" w:rsidP="00681D04">
      <w:pPr>
        <w:spacing w:line="360" w:lineRule="auto"/>
        <w:rPr>
          <w:rFonts w:ascii="Cambria" w:hAnsi="Cambria" w:cs="Arial"/>
          <w:iCs/>
          <w:sz w:val="22"/>
          <w:szCs w:val="22"/>
        </w:rPr>
      </w:pPr>
      <w:r w:rsidRPr="005D3A17">
        <w:rPr>
          <w:rFonts w:ascii="Cambria" w:hAnsi="Cambria" w:cs="Arial"/>
          <w:iCs/>
          <w:sz w:val="22"/>
          <w:szCs w:val="22"/>
        </w:rPr>
        <w:t xml:space="preserve">Oświadczam, że wszystkie informacje podane w powyższych oświadczeniach są aktualne </w:t>
      </w:r>
      <w:r w:rsidRPr="005D3A17">
        <w:rPr>
          <w:rFonts w:ascii="Cambria" w:hAnsi="Cambria" w:cs="Arial"/>
          <w:iCs/>
          <w:sz w:val="22"/>
          <w:szCs w:val="22"/>
        </w:rPr>
        <w:br/>
        <w:t>i zgodne z prawdą oraz zostały przedstawione z pełną świadomością konsekwencji wprowadzenia zamawiającego w błąd przy przedstawianiu informacji.</w:t>
      </w:r>
    </w:p>
    <w:p w14:paraId="56B766FC" w14:textId="77777777" w:rsidR="00681D04" w:rsidRPr="005D3A17" w:rsidRDefault="00681D04" w:rsidP="00681D04">
      <w:pPr>
        <w:spacing w:line="360" w:lineRule="auto"/>
        <w:rPr>
          <w:rFonts w:ascii="Cambria" w:hAnsi="Cambria" w:cs="Arial"/>
          <w:iCs/>
          <w:sz w:val="22"/>
          <w:szCs w:val="22"/>
        </w:rPr>
      </w:pPr>
    </w:p>
    <w:p w14:paraId="54F6BBDF" w14:textId="77777777" w:rsidR="00681D04" w:rsidRPr="005D3A17" w:rsidRDefault="00681D04" w:rsidP="00681D04">
      <w:pPr>
        <w:spacing w:line="360" w:lineRule="auto"/>
        <w:rPr>
          <w:rFonts w:ascii="Cambria" w:hAnsi="Cambria" w:cs="Arial"/>
          <w:b/>
          <w:iCs/>
          <w:sz w:val="22"/>
          <w:szCs w:val="22"/>
        </w:rPr>
      </w:pPr>
      <w:r w:rsidRPr="005D3A17">
        <w:rPr>
          <w:rFonts w:ascii="Cambria" w:hAnsi="Cambria" w:cs="Arial"/>
          <w:b/>
          <w:iCs/>
          <w:sz w:val="22"/>
          <w:szCs w:val="22"/>
        </w:rPr>
        <w:t>INFORMACJA DOTYCZĄCA DOSTĘPU DO PODMIOTOWYCH ŚRODKÓW DOWODOWYCH:</w:t>
      </w:r>
    </w:p>
    <w:p w14:paraId="18922A30" w14:textId="77777777" w:rsidR="00681D04" w:rsidRPr="005D3A17" w:rsidRDefault="00681D04" w:rsidP="00681D04">
      <w:pPr>
        <w:spacing w:line="360" w:lineRule="auto"/>
        <w:rPr>
          <w:rFonts w:ascii="Cambria" w:hAnsi="Cambria" w:cs="Arial"/>
          <w:iCs/>
          <w:sz w:val="22"/>
          <w:szCs w:val="22"/>
        </w:rPr>
      </w:pPr>
      <w:r w:rsidRPr="005D3A17">
        <w:rPr>
          <w:rFonts w:ascii="Cambria" w:hAnsi="Cambria" w:cs="Arial"/>
          <w:iCs/>
          <w:sz w:val="22"/>
          <w:szCs w:val="22"/>
        </w:rPr>
        <w:t>Wskazuję następujące podmiotowe środki dowodowe, które można uzyskać za pomocą bezpłatnych i ogólnodostępnych baz danych, oraz dane umożliwiające dostęp do tych środków:</w:t>
      </w:r>
    </w:p>
    <w:p w14:paraId="3A69348D" w14:textId="77777777" w:rsidR="00681D04" w:rsidRPr="005D3A17" w:rsidRDefault="00681D04" w:rsidP="00681D04">
      <w:pPr>
        <w:spacing w:line="360" w:lineRule="auto"/>
        <w:rPr>
          <w:rFonts w:ascii="Cambria" w:hAnsi="Cambria" w:cs="Arial"/>
          <w:iCs/>
          <w:sz w:val="22"/>
          <w:szCs w:val="22"/>
        </w:rPr>
      </w:pPr>
      <w:r w:rsidRPr="005D3A17">
        <w:rPr>
          <w:rFonts w:ascii="Cambria" w:hAnsi="Cambria" w:cs="Arial"/>
          <w:iCs/>
          <w:sz w:val="22"/>
          <w:szCs w:val="22"/>
        </w:rPr>
        <w:t>1) ......................................................................................................................................................</w:t>
      </w:r>
    </w:p>
    <w:p w14:paraId="7111D924" w14:textId="77777777" w:rsidR="00681D04" w:rsidRPr="005D3A17" w:rsidRDefault="00681D04" w:rsidP="00681D04">
      <w:pPr>
        <w:spacing w:line="360" w:lineRule="auto"/>
        <w:rPr>
          <w:rFonts w:ascii="Cambria" w:hAnsi="Cambria" w:cs="Arial"/>
          <w:iCs/>
          <w:sz w:val="22"/>
          <w:szCs w:val="22"/>
        </w:rPr>
      </w:pPr>
      <w:r w:rsidRPr="005D3A17">
        <w:rPr>
          <w:rFonts w:ascii="Cambria" w:hAnsi="Cambria" w:cs="Arial"/>
          <w:iCs/>
          <w:sz w:val="22"/>
          <w:szCs w:val="22"/>
        </w:rPr>
        <w:t>(wskazać podmiotowy środek dowodowy, adres internetowy, wydający urząd lub organ, dokładne dane referencyjne dokumentacji)</w:t>
      </w:r>
    </w:p>
    <w:p w14:paraId="54C424B3" w14:textId="77777777" w:rsidR="00681D04" w:rsidRPr="005D3A17" w:rsidRDefault="00681D04" w:rsidP="00681D04">
      <w:pPr>
        <w:spacing w:line="360" w:lineRule="auto"/>
        <w:rPr>
          <w:rFonts w:ascii="Cambria" w:hAnsi="Cambria" w:cs="Arial"/>
          <w:iCs/>
          <w:sz w:val="22"/>
          <w:szCs w:val="22"/>
        </w:rPr>
      </w:pPr>
      <w:r w:rsidRPr="005D3A17">
        <w:rPr>
          <w:rFonts w:ascii="Cambria" w:hAnsi="Cambria" w:cs="Arial"/>
          <w:iCs/>
          <w:sz w:val="22"/>
          <w:szCs w:val="22"/>
        </w:rPr>
        <w:t>2) .......................................................................................................................................................</w:t>
      </w:r>
    </w:p>
    <w:p w14:paraId="03C0D327" w14:textId="77777777" w:rsidR="00681D04" w:rsidRPr="005D3A17" w:rsidRDefault="00681D04" w:rsidP="00681D04">
      <w:pPr>
        <w:spacing w:line="360" w:lineRule="auto"/>
        <w:rPr>
          <w:rFonts w:ascii="Cambria" w:hAnsi="Cambria" w:cs="Arial"/>
          <w:iCs/>
          <w:sz w:val="22"/>
          <w:szCs w:val="22"/>
        </w:rPr>
      </w:pPr>
      <w:r w:rsidRPr="005D3A17">
        <w:rPr>
          <w:rFonts w:ascii="Cambria" w:hAnsi="Cambria" w:cs="Arial"/>
          <w:iCs/>
          <w:sz w:val="22"/>
          <w:szCs w:val="22"/>
        </w:rPr>
        <w:t>(wskazać podmiotowy środek dowodowy, adres internetowy, wydający urząd lub organ, dokładne dane referencyjne dokumentacji)</w:t>
      </w:r>
    </w:p>
    <w:p w14:paraId="177136C4" w14:textId="77777777" w:rsidR="00681D04" w:rsidRPr="005D3A17" w:rsidRDefault="00681D04" w:rsidP="00681D04">
      <w:pPr>
        <w:spacing w:line="360" w:lineRule="auto"/>
        <w:rPr>
          <w:rFonts w:ascii="Cambria" w:hAnsi="Cambria" w:cs="Arial"/>
          <w:iCs/>
          <w:sz w:val="22"/>
          <w:szCs w:val="22"/>
        </w:rPr>
      </w:pPr>
    </w:p>
    <w:p w14:paraId="6D4ECE7F" w14:textId="77777777" w:rsidR="00681D04" w:rsidRPr="005D3A17" w:rsidRDefault="00681D04" w:rsidP="00681D04">
      <w:pPr>
        <w:spacing w:line="360" w:lineRule="auto"/>
        <w:rPr>
          <w:rFonts w:ascii="Cambria" w:hAnsi="Cambria" w:cs="Arial"/>
          <w:iCs/>
          <w:sz w:val="22"/>
          <w:szCs w:val="22"/>
        </w:rPr>
      </w:pPr>
      <w:r w:rsidRPr="005D3A17">
        <w:rPr>
          <w:rFonts w:ascii="Cambria" w:hAnsi="Cambria" w:cs="Arial"/>
          <w:iCs/>
          <w:sz w:val="22"/>
          <w:szCs w:val="22"/>
        </w:rPr>
        <w:tab/>
      </w:r>
      <w:r w:rsidRPr="005D3A17">
        <w:rPr>
          <w:rFonts w:ascii="Cambria" w:hAnsi="Cambria" w:cs="Arial"/>
          <w:iCs/>
          <w:sz w:val="22"/>
          <w:szCs w:val="22"/>
        </w:rPr>
        <w:tab/>
      </w:r>
      <w:r w:rsidRPr="005D3A17">
        <w:rPr>
          <w:rFonts w:ascii="Cambria" w:hAnsi="Cambria" w:cs="Arial"/>
          <w:iCs/>
          <w:sz w:val="22"/>
          <w:szCs w:val="22"/>
        </w:rPr>
        <w:tab/>
      </w:r>
      <w:r w:rsidRPr="005D3A17">
        <w:rPr>
          <w:rFonts w:ascii="Cambria" w:hAnsi="Cambria" w:cs="Arial"/>
          <w:iCs/>
          <w:sz w:val="22"/>
          <w:szCs w:val="22"/>
        </w:rPr>
        <w:tab/>
      </w:r>
      <w:r w:rsidRPr="005D3A17">
        <w:rPr>
          <w:rFonts w:ascii="Cambria" w:hAnsi="Cambria" w:cs="Arial"/>
          <w:iCs/>
          <w:sz w:val="22"/>
          <w:szCs w:val="22"/>
        </w:rPr>
        <w:tab/>
      </w:r>
      <w:r w:rsidRPr="005D3A17">
        <w:rPr>
          <w:rFonts w:ascii="Cambria" w:hAnsi="Cambria" w:cs="Arial"/>
          <w:iCs/>
          <w:sz w:val="22"/>
          <w:szCs w:val="22"/>
        </w:rPr>
        <w:tab/>
      </w:r>
      <w:r w:rsidRPr="005D3A17">
        <w:rPr>
          <w:rFonts w:ascii="Cambria" w:hAnsi="Cambria" w:cs="Arial"/>
          <w:iCs/>
          <w:sz w:val="22"/>
          <w:szCs w:val="22"/>
        </w:rPr>
        <w:tab/>
        <w:t>…………………………………….</w:t>
      </w:r>
    </w:p>
    <w:p w14:paraId="0354E16A" w14:textId="77777777" w:rsidR="00681D04" w:rsidRPr="005D3A17" w:rsidRDefault="00681D04" w:rsidP="00681D04">
      <w:pPr>
        <w:spacing w:line="360" w:lineRule="auto"/>
        <w:rPr>
          <w:rFonts w:ascii="Cambria" w:hAnsi="Cambria" w:cs="Arial"/>
          <w:iCs/>
          <w:sz w:val="22"/>
          <w:szCs w:val="22"/>
        </w:rPr>
      </w:pPr>
      <w:r w:rsidRPr="005D3A17">
        <w:rPr>
          <w:rFonts w:ascii="Cambria" w:hAnsi="Cambria" w:cs="Arial"/>
          <w:iCs/>
          <w:sz w:val="22"/>
          <w:szCs w:val="22"/>
        </w:rPr>
        <w:tab/>
      </w:r>
      <w:r w:rsidRPr="005D3A17">
        <w:rPr>
          <w:rFonts w:ascii="Cambria" w:hAnsi="Cambria" w:cs="Arial"/>
          <w:iCs/>
          <w:sz w:val="22"/>
          <w:szCs w:val="22"/>
        </w:rPr>
        <w:tab/>
      </w:r>
      <w:r w:rsidRPr="005D3A17">
        <w:rPr>
          <w:rFonts w:ascii="Cambria" w:hAnsi="Cambria" w:cs="Arial"/>
          <w:iCs/>
          <w:sz w:val="22"/>
          <w:szCs w:val="22"/>
        </w:rPr>
        <w:tab/>
      </w:r>
      <w:r w:rsidRPr="005D3A17">
        <w:rPr>
          <w:rFonts w:ascii="Cambria" w:hAnsi="Cambria" w:cs="Arial"/>
          <w:iCs/>
          <w:sz w:val="22"/>
          <w:szCs w:val="22"/>
        </w:rPr>
        <w:tab/>
      </w:r>
      <w:r w:rsidRPr="005D3A17">
        <w:rPr>
          <w:rFonts w:ascii="Cambria" w:hAnsi="Cambria" w:cs="Arial"/>
          <w:iCs/>
          <w:sz w:val="22"/>
          <w:szCs w:val="22"/>
        </w:rPr>
        <w:tab/>
      </w:r>
      <w:r w:rsidRPr="005D3A17">
        <w:rPr>
          <w:rFonts w:ascii="Cambria" w:hAnsi="Cambria" w:cs="Arial"/>
          <w:iCs/>
          <w:sz w:val="22"/>
          <w:szCs w:val="22"/>
        </w:rPr>
        <w:tab/>
      </w:r>
      <w:r w:rsidRPr="005D3A17">
        <w:rPr>
          <w:rFonts w:ascii="Cambria" w:hAnsi="Cambria" w:cs="Arial"/>
          <w:iCs/>
          <w:sz w:val="22"/>
          <w:szCs w:val="22"/>
        </w:rPr>
        <w:tab/>
        <w:t xml:space="preserve">Data; </w:t>
      </w:r>
      <w:bookmarkStart w:id="15" w:name="_Hlk102639179"/>
      <w:r w:rsidRPr="005D3A17">
        <w:rPr>
          <w:rFonts w:ascii="Cambria" w:hAnsi="Cambria" w:cs="Arial"/>
          <w:iCs/>
          <w:sz w:val="22"/>
          <w:szCs w:val="22"/>
        </w:rPr>
        <w:t xml:space="preserve">kwalifikowany podpis elektroniczny </w:t>
      </w:r>
      <w:bookmarkEnd w:id="15"/>
    </w:p>
    <w:p w14:paraId="6A585BF9" w14:textId="77777777" w:rsidR="00681D04" w:rsidRPr="005D3A17" w:rsidRDefault="00681D04" w:rsidP="00681D04">
      <w:pPr>
        <w:spacing w:line="360" w:lineRule="auto"/>
        <w:rPr>
          <w:rFonts w:ascii="Cambria" w:hAnsi="Cambria" w:cs="Arial"/>
          <w:iCs/>
          <w:sz w:val="22"/>
          <w:szCs w:val="22"/>
        </w:rPr>
      </w:pPr>
    </w:p>
    <w:p w14:paraId="5ACD4FB3" w14:textId="77777777" w:rsidR="00681D04" w:rsidRPr="005D3A17" w:rsidRDefault="00681D04" w:rsidP="00681D04">
      <w:pPr>
        <w:spacing w:line="360" w:lineRule="auto"/>
        <w:rPr>
          <w:rFonts w:ascii="Cambria" w:hAnsi="Cambria" w:cs="Arial"/>
          <w:iCs/>
          <w:sz w:val="22"/>
          <w:szCs w:val="22"/>
        </w:rPr>
      </w:pPr>
    </w:p>
    <w:p w14:paraId="11777A9E" w14:textId="77777777" w:rsidR="00681D04" w:rsidRPr="005D3A17" w:rsidRDefault="00681D04" w:rsidP="00681D04">
      <w:pPr>
        <w:spacing w:line="360" w:lineRule="auto"/>
        <w:rPr>
          <w:rFonts w:ascii="Cambria" w:hAnsi="Cambria" w:cs="Arial"/>
          <w:i/>
          <w:sz w:val="22"/>
          <w:szCs w:val="22"/>
        </w:rPr>
      </w:pPr>
    </w:p>
    <w:p w14:paraId="2FA7CB27" w14:textId="77777777" w:rsidR="00681D04" w:rsidRPr="005D3A17" w:rsidRDefault="00681D04" w:rsidP="00681D04">
      <w:pPr>
        <w:spacing w:line="360" w:lineRule="auto"/>
        <w:rPr>
          <w:rFonts w:ascii="Cambria" w:hAnsi="Cambria" w:cs="Arial"/>
          <w:i/>
          <w:sz w:val="22"/>
          <w:szCs w:val="22"/>
        </w:rPr>
      </w:pPr>
    </w:p>
    <w:p w14:paraId="53296325" w14:textId="77777777" w:rsidR="00681D04" w:rsidRPr="005D3A17" w:rsidRDefault="00681D04" w:rsidP="00681D04">
      <w:pPr>
        <w:rPr>
          <w:rFonts w:ascii="Cambria" w:hAnsi="Cambria" w:cs="Arial"/>
          <w:i/>
          <w:sz w:val="22"/>
          <w:szCs w:val="22"/>
        </w:rPr>
      </w:pPr>
      <w:r w:rsidRPr="005D3A17">
        <w:rPr>
          <w:rFonts w:ascii="Cambria" w:hAnsi="Cambria"/>
          <w:sz w:val="22"/>
          <w:szCs w:val="22"/>
        </w:rPr>
        <w:br w:type="page"/>
      </w:r>
    </w:p>
    <w:p w14:paraId="63423DD8" w14:textId="2181BD46" w:rsidR="007D732F" w:rsidRPr="00A6107C" w:rsidRDefault="0048038A">
      <w:pPr>
        <w:pStyle w:val="Tytu"/>
        <w:spacing w:before="120" w:after="120" w:line="360" w:lineRule="auto"/>
        <w:jc w:val="right"/>
        <w:rPr>
          <w:rFonts w:ascii="Cambria" w:hAnsi="Cambria" w:cs="Arial"/>
          <w:i/>
          <w:sz w:val="22"/>
          <w:szCs w:val="22"/>
          <w:u w:val="none"/>
        </w:rPr>
      </w:pPr>
      <w:r w:rsidRPr="00A6107C">
        <w:rPr>
          <w:rFonts w:ascii="Cambria" w:hAnsi="Cambria" w:cs="Arial"/>
          <w:i/>
          <w:sz w:val="22"/>
          <w:szCs w:val="22"/>
          <w:u w:val="none"/>
        </w:rPr>
        <w:lastRenderedPageBreak/>
        <w:t xml:space="preserve">Załącznik </w:t>
      </w:r>
      <w:r w:rsidR="002472BC">
        <w:rPr>
          <w:rFonts w:ascii="Cambria" w:hAnsi="Cambria" w:cs="Arial"/>
          <w:i/>
          <w:sz w:val="22"/>
          <w:szCs w:val="22"/>
          <w:u w:val="none"/>
        </w:rPr>
        <w:t>nr</w:t>
      </w:r>
      <w:r w:rsidRPr="00A6107C">
        <w:rPr>
          <w:rFonts w:ascii="Cambria" w:hAnsi="Cambria" w:cs="Arial"/>
          <w:i/>
          <w:sz w:val="22"/>
          <w:szCs w:val="22"/>
          <w:u w:val="none"/>
        </w:rPr>
        <w:t xml:space="preserve"> 6 </w:t>
      </w:r>
      <w:r w:rsidR="002472BC">
        <w:rPr>
          <w:rFonts w:ascii="Cambria" w:hAnsi="Cambria" w:cs="Arial"/>
          <w:i/>
          <w:sz w:val="22"/>
          <w:szCs w:val="22"/>
          <w:u w:val="none"/>
        </w:rPr>
        <w:t xml:space="preserve">do </w:t>
      </w:r>
      <w:r w:rsidRPr="00A6107C">
        <w:rPr>
          <w:rFonts w:ascii="Cambria" w:hAnsi="Cambria" w:cs="Arial"/>
          <w:i/>
          <w:sz w:val="22"/>
          <w:szCs w:val="22"/>
          <w:u w:val="none"/>
        </w:rPr>
        <w:t>SWZ</w:t>
      </w:r>
    </w:p>
    <w:p w14:paraId="7F4B75D6" w14:textId="77777777" w:rsidR="007D732F" w:rsidRPr="00A6107C" w:rsidRDefault="007D732F">
      <w:pPr>
        <w:spacing w:before="120" w:line="360" w:lineRule="auto"/>
        <w:jc w:val="right"/>
        <w:rPr>
          <w:rFonts w:ascii="Cambria" w:hAnsi="Cambria" w:cs="Arial"/>
          <w:i/>
          <w:sz w:val="22"/>
          <w:szCs w:val="22"/>
        </w:rPr>
      </w:pPr>
    </w:p>
    <w:p w14:paraId="3313E936" w14:textId="77777777" w:rsidR="0020026E" w:rsidRPr="0020026E" w:rsidRDefault="0048038A" w:rsidP="0020026E">
      <w:pPr>
        <w:spacing w:line="360" w:lineRule="auto"/>
        <w:jc w:val="both"/>
        <w:rPr>
          <w:rStyle w:val="FontStyle28"/>
          <w:rFonts w:ascii="Cambria" w:hAnsi="Cambria" w:cs="Calibri"/>
          <w:b/>
          <w:sz w:val="22"/>
          <w:szCs w:val="22"/>
          <w:lang w:eastAsia="pl-PL"/>
        </w:rPr>
      </w:pPr>
      <w:r w:rsidRPr="00A6107C">
        <w:rPr>
          <w:rFonts w:ascii="Cambria" w:hAnsi="Cambria" w:cs="Arial"/>
          <w:b/>
          <w:sz w:val="22"/>
          <w:szCs w:val="22"/>
        </w:rPr>
        <w:t xml:space="preserve">Dotyczy postępowania o udzielenie zamówienia publicznego </w:t>
      </w:r>
      <w:r w:rsidRPr="00A6107C">
        <w:rPr>
          <w:rStyle w:val="FontStyle28"/>
          <w:rFonts w:ascii="Cambria" w:hAnsi="Cambria"/>
          <w:sz w:val="22"/>
          <w:szCs w:val="22"/>
        </w:rPr>
        <w:t>na wykonanie robót budowlanych pod nazwą:</w:t>
      </w:r>
      <w:r w:rsidR="003B3A35">
        <w:rPr>
          <w:rStyle w:val="FontStyle28"/>
          <w:rFonts w:ascii="Cambria" w:hAnsi="Cambria"/>
          <w:sz w:val="22"/>
          <w:szCs w:val="22"/>
        </w:rPr>
        <w:t xml:space="preserve"> </w:t>
      </w:r>
      <w:r w:rsidR="0020026E" w:rsidRPr="0020026E">
        <w:rPr>
          <w:rStyle w:val="FontStyle28"/>
          <w:rFonts w:ascii="Cambria" w:hAnsi="Cambria" w:cs="Calibri"/>
          <w:b/>
          <w:sz w:val="22"/>
          <w:szCs w:val="22"/>
          <w:lang w:eastAsia="pl-PL"/>
        </w:rPr>
        <w:t>„Prace adaptacyjne w Szkole Podstawowej w Minodze.”</w:t>
      </w:r>
    </w:p>
    <w:p w14:paraId="3D9EF84D" w14:textId="1DE6914A" w:rsidR="00073439" w:rsidRDefault="00073439" w:rsidP="00073439">
      <w:pPr>
        <w:spacing w:line="360" w:lineRule="auto"/>
        <w:jc w:val="both"/>
        <w:rPr>
          <w:rStyle w:val="FontStyle28"/>
          <w:rFonts w:ascii="Cambria" w:hAnsi="Cambria" w:cs="Calibri"/>
          <w:b/>
          <w:sz w:val="22"/>
          <w:szCs w:val="22"/>
          <w:lang w:eastAsia="pl-PL"/>
        </w:rPr>
      </w:pPr>
    </w:p>
    <w:p w14:paraId="328C0C4D" w14:textId="16A8651C" w:rsidR="007D732F" w:rsidRPr="00A6107C" w:rsidRDefault="007D732F" w:rsidP="00073439">
      <w:pPr>
        <w:suppressAutoHyphens w:val="0"/>
        <w:spacing w:after="120" w:line="360" w:lineRule="auto"/>
        <w:jc w:val="both"/>
        <w:rPr>
          <w:rFonts w:ascii="Cambria" w:hAnsi="Cambria"/>
          <w:sz w:val="22"/>
          <w:szCs w:val="22"/>
        </w:rPr>
      </w:pPr>
    </w:p>
    <w:p w14:paraId="41C0AB82" w14:textId="77777777" w:rsidR="007D732F" w:rsidRPr="00A6107C" w:rsidRDefault="0048038A">
      <w:pPr>
        <w:pStyle w:val="Tekstpodstawowy"/>
        <w:spacing w:before="120" w:line="360" w:lineRule="auto"/>
        <w:jc w:val="center"/>
        <w:rPr>
          <w:rFonts w:ascii="Cambria" w:hAnsi="Cambria"/>
          <w:b/>
          <w:sz w:val="22"/>
          <w:szCs w:val="22"/>
        </w:rPr>
      </w:pPr>
      <w:r w:rsidRPr="00A6107C">
        <w:rPr>
          <w:rFonts w:ascii="Cambria" w:hAnsi="Cambria"/>
          <w:b/>
          <w:sz w:val="22"/>
          <w:szCs w:val="22"/>
        </w:rPr>
        <w:t>WYKAZ ZREALIZOWANYCH ROBÓT BUDOWLANYCH</w:t>
      </w:r>
    </w:p>
    <w:p w14:paraId="17806349" w14:textId="77777777" w:rsidR="007D732F" w:rsidRPr="00A6107C" w:rsidRDefault="007D732F">
      <w:pPr>
        <w:spacing w:before="120" w:line="360" w:lineRule="auto"/>
        <w:rPr>
          <w:rFonts w:ascii="Cambria" w:hAnsi="Cambria" w:cs="Arial"/>
          <w:sz w:val="22"/>
          <w:szCs w:val="22"/>
        </w:rPr>
      </w:pPr>
    </w:p>
    <w:tbl>
      <w:tblPr>
        <w:tblW w:w="9281" w:type="dxa"/>
        <w:tblInd w:w="-45" w:type="dxa"/>
        <w:tblLook w:val="04A0" w:firstRow="1" w:lastRow="0" w:firstColumn="1" w:lastColumn="0" w:noHBand="0" w:noVBand="1"/>
      </w:tblPr>
      <w:tblGrid>
        <w:gridCol w:w="502"/>
        <w:gridCol w:w="1354"/>
        <w:gridCol w:w="1226"/>
        <w:gridCol w:w="1354"/>
        <w:gridCol w:w="1251"/>
        <w:gridCol w:w="1251"/>
        <w:gridCol w:w="2447"/>
      </w:tblGrid>
      <w:tr w:rsidR="007D732F" w:rsidRPr="00A6107C" w14:paraId="1B434F6D" w14:textId="77777777">
        <w:tc>
          <w:tcPr>
            <w:tcW w:w="555" w:type="dxa"/>
            <w:tcBorders>
              <w:top w:val="single" w:sz="4" w:space="0" w:color="000000"/>
              <w:left w:val="single" w:sz="4" w:space="0" w:color="000000"/>
              <w:bottom w:val="single" w:sz="4" w:space="0" w:color="000000"/>
              <w:right w:val="single" w:sz="4" w:space="0" w:color="000000"/>
            </w:tcBorders>
          </w:tcPr>
          <w:p w14:paraId="336D9ED1" w14:textId="77777777" w:rsidR="007D732F" w:rsidRPr="00A6107C" w:rsidRDefault="0048038A">
            <w:pPr>
              <w:widowControl w:val="0"/>
              <w:spacing w:before="120" w:line="360" w:lineRule="auto"/>
              <w:rPr>
                <w:rFonts w:ascii="Cambria" w:hAnsi="Cambria" w:cs="Arial"/>
                <w:sz w:val="22"/>
                <w:szCs w:val="22"/>
              </w:rPr>
            </w:pPr>
            <w:r w:rsidRPr="00A6107C">
              <w:rPr>
                <w:rFonts w:ascii="Cambria" w:hAnsi="Cambria" w:cs="Arial"/>
                <w:sz w:val="22"/>
                <w:szCs w:val="22"/>
              </w:rPr>
              <w:t>Lp.</w:t>
            </w:r>
          </w:p>
        </w:tc>
        <w:tc>
          <w:tcPr>
            <w:tcW w:w="1536" w:type="dxa"/>
            <w:tcBorders>
              <w:top w:val="single" w:sz="4" w:space="0" w:color="000000"/>
              <w:left w:val="single" w:sz="4" w:space="0" w:color="000000"/>
              <w:bottom w:val="single" w:sz="4" w:space="0" w:color="000000"/>
              <w:right w:val="single" w:sz="4" w:space="0" w:color="000000"/>
            </w:tcBorders>
          </w:tcPr>
          <w:p w14:paraId="0F7293B7" w14:textId="77777777" w:rsidR="007D732F" w:rsidRPr="00A6107C" w:rsidRDefault="007D732F">
            <w:pPr>
              <w:pStyle w:val="Nagwek10"/>
              <w:widowControl w:val="0"/>
              <w:spacing w:before="120" w:after="120" w:line="360" w:lineRule="auto"/>
              <w:rPr>
                <w:rFonts w:ascii="Cambria" w:hAnsi="Cambria" w:cs="Arial"/>
                <w:sz w:val="22"/>
                <w:szCs w:val="22"/>
              </w:rPr>
            </w:pPr>
          </w:p>
          <w:p w14:paraId="39999A83" w14:textId="77777777" w:rsidR="007D732F" w:rsidRPr="00A6107C" w:rsidRDefault="0048038A">
            <w:pPr>
              <w:pStyle w:val="Nagwek10"/>
              <w:widowControl w:val="0"/>
              <w:spacing w:before="120" w:after="120" w:line="360" w:lineRule="auto"/>
              <w:rPr>
                <w:rFonts w:ascii="Cambria" w:hAnsi="Cambria" w:cs="Arial"/>
                <w:sz w:val="22"/>
                <w:szCs w:val="22"/>
              </w:rPr>
            </w:pPr>
            <w:r w:rsidRPr="00A6107C">
              <w:rPr>
                <w:rFonts w:ascii="Cambria" w:hAnsi="Cambria" w:cs="Arial"/>
                <w:sz w:val="22"/>
                <w:szCs w:val="22"/>
              </w:rPr>
              <w:t>Nazwa</w:t>
            </w:r>
          </w:p>
          <w:p w14:paraId="54C974EC" w14:textId="77777777" w:rsidR="007D732F" w:rsidRPr="00A6107C" w:rsidRDefault="0048038A">
            <w:pPr>
              <w:pStyle w:val="Nagwek10"/>
              <w:widowControl w:val="0"/>
              <w:spacing w:before="120" w:after="120" w:line="360" w:lineRule="auto"/>
              <w:rPr>
                <w:rFonts w:ascii="Cambria" w:hAnsi="Cambria" w:cs="Arial"/>
                <w:sz w:val="22"/>
                <w:szCs w:val="22"/>
              </w:rPr>
            </w:pPr>
            <w:r w:rsidRPr="00A6107C">
              <w:rPr>
                <w:rFonts w:ascii="Cambria" w:hAnsi="Cambria" w:cs="Arial"/>
                <w:sz w:val="22"/>
                <w:szCs w:val="22"/>
              </w:rPr>
              <w:t>zamówienia</w:t>
            </w:r>
          </w:p>
        </w:tc>
        <w:tc>
          <w:tcPr>
            <w:tcW w:w="1347" w:type="dxa"/>
            <w:tcBorders>
              <w:top w:val="single" w:sz="4" w:space="0" w:color="000000"/>
              <w:left w:val="single" w:sz="4" w:space="0" w:color="000000"/>
              <w:bottom w:val="single" w:sz="4" w:space="0" w:color="000000"/>
              <w:right w:val="single" w:sz="4" w:space="0" w:color="000000"/>
            </w:tcBorders>
          </w:tcPr>
          <w:p w14:paraId="4F9759B3" w14:textId="77777777" w:rsidR="007D732F" w:rsidRPr="00A6107C" w:rsidRDefault="007D732F">
            <w:pPr>
              <w:pStyle w:val="Nagwek10"/>
              <w:widowControl w:val="0"/>
              <w:spacing w:before="120" w:after="120" w:line="360" w:lineRule="auto"/>
              <w:rPr>
                <w:rFonts w:ascii="Cambria" w:hAnsi="Cambria" w:cs="Arial"/>
                <w:sz w:val="22"/>
                <w:szCs w:val="22"/>
              </w:rPr>
            </w:pPr>
          </w:p>
          <w:p w14:paraId="7C590B4E" w14:textId="77777777" w:rsidR="007D732F" w:rsidRPr="00A6107C" w:rsidRDefault="0048038A">
            <w:pPr>
              <w:pStyle w:val="Nagwek10"/>
              <w:widowControl w:val="0"/>
              <w:spacing w:before="120" w:after="120" w:line="360" w:lineRule="auto"/>
              <w:rPr>
                <w:rFonts w:ascii="Cambria" w:hAnsi="Cambria" w:cs="Arial"/>
                <w:sz w:val="22"/>
                <w:szCs w:val="22"/>
              </w:rPr>
            </w:pPr>
            <w:r w:rsidRPr="00A6107C">
              <w:rPr>
                <w:rFonts w:ascii="Cambria" w:hAnsi="Cambria" w:cs="Arial"/>
                <w:sz w:val="22"/>
                <w:szCs w:val="22"/>
              </w:rPr>
              <w:t>Wykonany zakres rzeczowy</w:t>
            </w:r>
          </w:p>
        </w:tc>
        <w:tc>
          <w:tcPr>
            <w:tcW w:w="1596" w:type="dxa"/>
            <w:tcBorders>
              <w:top w:val="single" w:sz="4" w:space="0" w:color="000000"/>
              <w:left w:val="single" w:sz="4" w:space="0" w:color="000000"/>
              <w:bottom w:val="single" w:sz="4" w:space="0" w:color="000000"/>
              <w:right w:val="single" w:sz="4" w:space="0" w:color="000000"/>
            </w:tcBorders>
          </w:tcPr>
          <w:p w14:paraId="7F13A306" w14:textId="77777777" w:rsidR="007D732F" w:rsidRPr="00A6107C" w:rsidRDefault="007D732F">
            <w:pPr>
              <w:pStyle w:val="Nagwek10"/>
              <w:widowControl w:val="0"/>
              <w:spacing w:before="120" w:after="120" w:line="360" w:lineRule="auto"/>
              <w:rPr>
                <w:rFonts w:ascii="Cambria" w:hAnsi="Cambria" w:cs="Arial"/>
                <w:sz w:val="22"/>
                <w:szCs w:val="22"/>
              </w:rPr>
            </w:pPr>
          </w:p>
          <w:p w14:paraId="2F620867" w14:textId="77777777" w:rsidR="007D732F" w:rsidRPr="00A6107C" w:rsidRDefault="0048038A">
            <w:pPr>
              <w:pStyle w:val="Nagwek10"/>
              <w:widowControl w:val="0"/>
              <w:spacing w:before="120" w:after="120" w:line="360" w:lineRule="auto"/>
              <w:rPr>
                <w:rFonts w:ascii="Cambria" w:hAnsi="Cambria" w:cs="Arial"/>
                <w:sz w:val="22"/>
                <w:szCs w:val="22"/>
              </w:rPr>
            </w:pPr>
            <w:r w:rsidRPr="00A6107C">
              <w:rPr>
                <w:rFonts w:ascii="Cambria" w:hAnsi="Cambria" w:cs="Arial"/>
                <w:sz w:val="22"/>
                <w:szCs w:val="22"/>
              </w:rPr>
              <w:t>Wartość zamówienia</w:t>
            </w:r>
          </w:p>
          <w:p w14:paraId="5EE92E8F" w14:textId="77777777" w:rsidR="007D732F" w:rsidRPr="00A6107C" w:rsidRDefault="0048038A">
            <w:pPr>
              <w:pStyle w:val="Nagwek10"/>
              <w:widowControl w:val="0"/>
              <w:spacing w:before="120" w:after="120" w:line="360" w:lineRule="auto"/>
              <w:rPr>
                <w:rFonts w:ascii="Cambria" w:hAnsi="Cambria" w:cs="Arial"/>
                <w:sz w:val="22"/>
                <w:szCs w:val="22"/>
              </w:rPr>
            </w:pPr>
            <w:r w:rsidRPr="00A6107C">
              <w:rPr>
                <w:rFonts w:ascii="Cambria" w:hAnsi="Cambria" w:cs="Arial"/>
                <w:sz w:val="22"/>
                <w:szCs w:val="22"/>
              </w:rPr>
              <w:t>(brutto zł)</w:t>
            </w:r>
          </w:p>
        </w:tc>
        <w:tc>
          <w:tcPr>
            <w:tcW w:w="1124" w:type="dxa"/>
            <w:tcBorders>
              <w:top w:val="single" w:sz="4" w:space="0" w:color="000000"/>
              <w:left w:val="single" w:sz="4" w:space="0" w:color="000000"/>
              <w:bottom w:val="single" w:sz="4" w:space="0" w:color="000000"/>
              <w:right w:val="single" w:sz="4" w:space="0" w:color="000000"/>
            </w:tcBorders>
          </w:tcPr>
          <w:p w14:paraId="32AC074E" w14:textId="77777777" w:rsidR="007D732F" w:rsidRPr="00A6107C" w:rsidRDefault="007D732F">
            <w:pPr>
              <w:pStyle w:val="Nagwek10"/>
              <w:widowControl w:val="0"/>
              <w:spacing w:before="120" w:after="120" w:line="360" w:lineRule="auto"/>
              <w:rPr>
                <w:rFonts w:ascii="Cambria" w:hAnsi="Cambria" w:cs="Arial"/>
                <w:sz w:val="22"/>
                <w:szCs w:val="22"/>
              </w:rPr>
            </w:pPr>
          </w:p>
          <w:p w14:paraId="0CA10FA2" w14:textId="77777777" w:rsidR="007D732F" w:rsidRPr="00A6107C" w:rsidRDefault="0048038A">
            <w:pPr>
              <w:pStyle w:val="Nagwek10"/>
              <w:widowControl w:val="0"/>
              <w:spacing w:before="120" w:after="120" w:line="360" w:lineRule="auto"/>
              <w:rPr>
                <w:rFonts w:ascii="Cambria" w:hAnsi="Cambria" w:cs="Arial"/>
                <w:sz w:val="22"/>
                <w:szCs w:val="22"/>
              </w:rPr>
            </w:pPr>
            <w:r w:rsidRPr="00A6107C">
              <w:rPr>
                <w:rFonts w:ascii="Cambria" w:hAnsi="Cambria" w:cs="Arial"/>
                <w:sz w:val="22"/>
                <w:szCs w:val="22"/>
              </w:rPr>
              <w:t>Data</w:t>
            </w:r>
          </w:p>
          <w:p w14:paraId="19E17A98" w14:textId="77777777" w:rsidR="007D732F" w:rsidRPr="00A6107C" w:rsidRDefault="0048038A">
            <w:pPr>
              <w:pStyle w:val="Nagwek10"/>
              <w:widowControl w:val="0"/>
              <w:spacing w:before="120" w:after="120" w:line="360" w:lineRule="auto"/>
              <w:rPr>
                <w:rFonts w:ascii="Cambria" w:hAnsi="Cambria" w:cs="Arial"/>
                <w:sz w:val="22"/>
                <w:szCs w:val="22"/>
              </w:rPr>
            </w:pPr>
            <w:r w:rsidRPr="00A6107C">
              <w:rPr>
                <w:rFonts w:ascii="Cambria" w:hAnsi="Cambria" w:cs="Arial"/>
                <w:sz w:val="22"/>
                <w:szCs w:val="22"/>
              </w:rPr>
              <w:t>wykonania</w:t>
            </w:r>
          </w:p>
          <w:p w14:paraId="7A28CA4B" w14:textId="182AFE9F" w:rsidR="007D732F" w:rsidRPr="00A6107C" w:rsidRDefault="0048038A">
            <w:pPr>
              <w:pStyle w:val="Nagwek10"/>
              <w:widowControl w:val="0"/>
              <w:spacing w:before="120" w:after="120" w:line="360" w:lineRule="auto"/>
              <w:rPr>
                <w:rFonts w:ascii="Cambria" w:hAnsi="Cambria" w:cs="Arial"/>
                <w:sz w:val="22"/>
                <w:szCs w:val="22"/>
              </w:rPr>
            </w:pPr>
            <w:r w:rsidRPr="00A6107C">
              <w:rPr>
                <w:rFonts w:ascii="Cambria" w:hAnsi="Cambria" w:cs="Arial"/>
                <w:sz w:val="22"/>
                <w:szCs w:val="22"/>
              </w:rPr>
              <w:t>od….</w:t>
            </w:r>
            <w:r w:rsidR="002A026F" w:rsidRPr="00A6107C">
              <w:rPr>
                <w:rFonts w:ascii="Cambria" w:hAnsi="Cambria" w:cs="Arial"/>
                <w:sz w:val="22"/>
                <w:szCs w:val="22"/>
              </w:rPr>
              <w:t xml:space="preserve"> </w:t>
            </w:r>
            <w:r w:rsidRPr="00A6107C">
              <w:rPr>
                <w:rFonts w:ascii="Cambria" w:hAnsi="Cambria" w:cs="Arial"/>
                <w:sz w:val="22"/>
                <w:szCs w:val="22"/>
              </w:rPr>
              <w:t>do….</w:t>
            </w:r>
          </w:p>
        </w:tc>
        <w:tc>
          <w:tcPr>
            <w:tcW w:w="1135" w:type="dxa"/>
            <w:tcBorders>
              <w:top w:val="single" w:sz="4" w:space="0" w:color="000000"/>
              <w:left w:val="single" w:sz="4" w:space="0" w:color="000000"/>
              <w:bottom w:val="single" w:sz="4" w:space="0" w:color="000000"/>
              <w:right w:val="single" w:sz="4" w:space="0" w:color="000000"/>
            </w:tcBorders>
          </w:tcPr>
          <w:p w14:paraId="09E59E7A" w14:textId="77777777" w:rsidR="007D732F" w:rsidRPr="00A6107C" w:rsidRDefault="007D732F">
            <w:pPr>
              <w:pStyle w:val="Nagwek10"/>
              <w:widowControl w:val="0"/>
              <w:spacing w:before="120" w:after="120" w:line="360" w:lineRule="auto"/>
              <w:rPr>
                <w:rFonts w:ascii="Cambria" w:hAnsi="Cambria" w:cs="Arial"/>
                <w:sz w:val="22"/>
                <w:szCs w:val="22"/>
              </w:rPr>
            </w:pPr>
          </w:p>
          <w:p w14:paraId="48FD7248" w14:textId="77777777" w:rsidR="007D732F" w:rsidRPr="00A6107C" w:rsidRDefault="0048038A">
            <w:pPr>
              <w:pStyle w:val="Nagwek10"/>
              <w:widowControl w:val="0"/>
              <w:spacing w:before="120" w:after="120" w:line="360" w:lineRule="auto"/>
              <w:rPr>
                <w:rFonts w:ascii="Cambria" w:hAnsi="Cambria" w:cs="Arial"/>
                <w:sz w:val="22"/>
                <w:szCs w:val="22"/>
              </w:rPr>
            </w:pPr>
            <w:r w:rsidRPr="00A6107C">
              <w:rPr>
                <w:rFonts w:ascii="Cambria" w:hAnsi="Cambria" w:cs="Arial"/>
                <w:sz w:val="22"/>
                <w:szCs w:val="22"/>
              </w:rPr>
              <w:t>Miejsce</w:t>
            </w:r>
          </w:p>
          <w:p w14:paraId="3E160454" w14:textId="77777777" w:rsidR="007D732F" w:rsidRPr="00A6107C" w:rsidRDefault="0048038A">
            <w:pPr>
              <w:pStyle w:val="Nagwek10"/>
              <w:widowControl w:val="0"/>
              <w:spacing w:before="120" w:after="120" w:line="360" w:lineRule="auto"/>
              <w:rPr>
                <w:rFonts w:ascii="Cambria" w:hAnsi="Cambria" w:cs="Arial"/>
                <w:sz w:val="22"/>
                <w:szCs w:val="22"/>
              </w:rPr>
            </w:pPr>
            <w:r w:rsidRPr="00A6107C">
              <w:rPr>
                <w:rFonts w:ascii="Cambria" w:hAnsi="Cambria" w:cs="Arial"/>
                <w:sz w:val="22"/>
                <w:szCs w:val="22"/>
              </w:rPr>
              <w:t>wykonania</w:t>
            </w:r>
          </w:p>
        </w:tc>
        <w:tc>
          <w:tcPr>
            <w:tcW w:w="1987" w:type="dxa"/>
            <w:tcBorders>
              <w:top w:val="single" w:sz="4" w:space="0" w:color="000000"/>
              <w:left w:val="single" w:sz="4" w:space="0" w:color="000000"/>
              <w:bottom w:val="single" w:sz="4" w:space="0" w:color="000000"/>
              <w:right w:val="single" w:sz="4" w:space="0" w:color="000000"/>
            </w:tcBorders>
          </w:tcPr>
          <w:p w14:paraId="6DB0F1FD" w14:textId="77777777" w:rsidR="007D732F" w:rsidRPr="00A6107C" w:rsidRDefault="0048038A">
            <w:pPr>
              <w:pStyle w:val="Nagwek10"/>
              <w:widowControl w:val="0"/>
              <w:spacing w:before="120" w:after="120" w:line="360" w:lineRule="auto"/>
              <w:rPr>
                <w:rFonts w:ascii="Cambria" w:hAnsi="Cambria" w:cs="Arial"/>
                <w:sz w:val="22"/>
                <w:szCs w:val="22"/>
              </w:rPr>
            </w:pPr>
            <w:r w:rsidRPr="00A6107C">
              <w:rPr>
                <w:rFonts w:ascii="Cambria" w:hAnsi="Cambria" w:cs="Arial"/>
                <w:sz w:val="22"/>
                <w:szCs w:val="22"/>
              </w:rPr>
              <w:t>Inwestor/Zamawiający,</w:t>
            </w:r>
          </w:p>
          <w:p w14:paraId="38407132" w14:textId="77777777" w:rsidR="007D732F" w:rsidRPr="00A6107C" w:rsidRDefault="007D732F">
            <w:pPr>
              <w:pStyle w:val="Nagwek10"/>
              <w:widowControl w:val="0"/>
              <w:spacing w:before="120" w:after="120" w:line="360" w:lineRule="auto"/>
              <w:rPr>
                <w:rFonts w:ascii="Cambria" w:hAnsi="Cambria" w:cs="Arial"/>
                <w:sz w:val="22"/>
                <w:szCs w:val="22"/>
              </w:rPr>
            </w:pPr>
          </w:p>
        </w:tc>
      </w:tr>
      <w:tr w:rsidR="007D732F" w:rsidRPr="00A6107C" w14:paraId="3D1E2320" w14:textId="77777777">
        <w:trPr>
          <w:trHeight w:val="1097"/>
        </w:trPr>
        <w:tc>
          <w:tcPr>
            <w:tcW w:w="555" w:type="dxa"/>
            <w:tcBorders>
              <w:top w:val="single" w:sz="4" w:space="0" w:color="000000"/>
              <w:left w:val="single" w:sz="4" w:space="0" w:color="000000"/>
              <w:bottom w:val="single" w:sz="4" w:space="0" w:color="000000"/>
              <w:right w:val="single" w:sz="4" w:space="0" w:color="000000"/>
            </w:tcBorders>
          </w:tcPr>
          <w:p w14:paraId="004ACE49" w14:textId="77777777" w:rsidR="007D732F" w:rsidRPr="00A6107C" w:rsidRDefault="007D732F">
            <w:pPr>
              <w:widowControl w:val="0"/>
              <w:spacing w:before="120" w:line="360" w:lineRule="auto"/>
              <w:rPr>
                <w:rFonts w:ascii="Cambria" w:hAnsi="Cambria" w:cs="Arial"/>
                <w:sz w:val="22"/>
                <w:szCs w:val="22"/>
              </w:rPr>
            </w:pPr>
          </w:p>
        </w:tc>
        <w:tc>
          <w:tcPr>
            <w:tcW w:w="1536" w:type="dxa"/>
            <w:tcBorders>
              <w:top w:val="single" w:sz="4" w:space="0" w:color="000000"/>
              <w:left w:val="single" w:sz="4" w:space="0" w:color="000000"/>
              <w:bottom w:val="single" w:sz="4" w:space="0" w:color="000000"/>
              <w:right w:val="single" w:sz="4" w:space="0" w:color="000000"/>
            </w:tcBorders>
          </w:tcPr>
          <w:p w14:paraId="50D87726" w14:textId="77777777" w:rsidR="007D732F" w:rsidRPr="00A6107C" w:rsidRDefault="007D732F">
            <w:pPr>
              <w:widowControl w:val="0"/>
              <w:spacing w:before="120" w:line="360" w:lineRule="auto"/>
              <w:rPr>
                <w:rFonts w:ascii="Cambria" w:hAnsi="Cambria" w:cs="Arial"/>
                <w:sz w:val="22"/>
                <w:szCs w:val="22"/>
              </w:rPr>
            </w:pPr>
          </w:p>
        </w:tc>
        <w:tc>
          <w:tcPr>
            <w:tcW w:w="1347" w:type="dxa"/>
            <w:tcBorders>
              <w:top w:val="single" w:sz="4" w:space="0" w:color="000000"/>
              <w:left w:val="single" w:sz="4" w:space="0" w:color="000000"/>
              <w:bottom w:val="single" w:sz="4" w:space="0" w:color="000000"/>
              <w:right w:val="single" w:sz="4" w:space="0" w:color="000000"/>
            </w:tcBorders>
          </w:tcPr>
          <w:p w14:paraId="1B5FC23A" w14:textId="77777777" w:rsidR="007D732F" w:rsidRPr="00A6107C" w:rsidRDefault="007D732F">
            <w:pPr>
              <w:widowControl w:val="0"/>
              <w:spacing w:before="120" w:line="360" w:lineRule="auto"/>
              <w:rPr>
                <w:rFonts w:ascii="Cambria" w:hAnsi="Cambria" w:cs="Arial"/>
                <w:sz w:val="22"/>
                <w:szCs w:val="22"/>
              </w:rPr>
            </w:pPr>
          </w:p>
        </w:tc>
        <w:tc>
          <w:tcPr>
            <w:tcW w:w="1596" w:type="dxa"/>
            <w:tcBorders>
              <w:top w:val="single" w:sz="4" w:space="0" w:color="000000"/>
              <w:left w:val="single" w:sz="4" w:space="0" w:color="000000"/>
              <w:bottom w:val="single" w:sz="4" w:space="0" w:color="000000"/>
              <w:right w:val="single" w:sz="4" w:space="0" w:color="000000"/>
            </w:tcBorders>
          </w:tcPr>
          <w:p w14:paraId="43AAEFA1" w14:textId="77777777" w:rsidR="007D732F" w:rsidRPr="00A6107C" w:rsidRDefault="007D732F">
            <w:pPr>
              <w:widowControl w:val="0"/>
              <w:spacing w:before="120" w:line="360" w:lineRule="auto"/>
              <w:rPr>
                <w:rFonts w:ascii="Cambria" w:hAnsi="Cambria" w:cs="Arial"/>
                <w:sz w:val="22"/>
                <w:szCs w:val="22"/>
              </w:rPr>
            </w:pPr>
          </w:p>
        </w:tc>
        <w:tc>
          <w:tcPr>
            <w:tcW w:w="1124" w:type="dxa"/>
            <w:tcBorders>
              <w:top w:val="single" w:sz="4" w:space="0" w:color="000000"/>
              <w:left w:val="single" w:sz="4" w:space="0" w:color="000000"/>
              <w:bottom w:val="single" w:sz="4" w:space="0" w:color="000000"/>
              <w:right w:val="single" w:sz="4" w:space="0" w:color="000000"/>
            </w:tcBorders>
          </w:tcPr>
          <w:p w14:paraId="0FB7D50C" w14:textId="77777777" w:rsidR="007D732F" w:rsidRPr="00A6107C" w:rsidRDefault="007D732F">
            <w:pPr>
              <w:widowControl w:val="0"/>
              <w:spacing w:before="120" w:line="360" w:lineRule="auto"/>
              <w:rPr>
                <w:rFonts w:ascii="Cambria" w:hAnsi="Cambria" w:cs="Arial"/>
                <w:sz w:val="22"/>
                <w:szCs w:val="22"/>
              </w:rPr>
            </w:pPr>
          </w:p>
        </w:tc>
        <w:tc>
          <w:tcPr>
            <w:tcW w:w="1135" w:type="dxa"/>
            <w:tcBorders>
              <w:top w:val="single" w:sz="4" w:space="0" w:color="000000"/>
              <w:left w:val="single" w:sz="4" w:space="0" w:color="000000"/>
              <w:bottom w:val="single" w:sz="4" w:space="0" w:color="000000"/>
              <w:right w:val="single" w:sz="4" w:space="0" w:color="000000"/>
            </w:tcBorders>
          </w:tcPr>
          <w:p w14:paraId="1A74F3DF" w14:textId="77777777" w:rsidR="007D732F" w:rsidRPr="00A6107C" w:rsidRDefault="007D732F">
            <w:pPr>
              <w:widowControl w:val="0"/>
              <w:spacing w:before="120" w:line="360" w:lineRule="auto"/>
              <w:rPr>
                <w:rFonts w:ascii="Cambria" w:hAnsi="Cambria" w:cs="Arial"/>
                <w:sz w:val="22"/>
                <w:szCs w:val="22"/>
              </w:rPr>
            </w:pPr>
          </w:p>
        </w:tc>
        <w:tc>
          <w:tcPr>
            <w:tcW w:w="1987" w:type="dxa"/>
            <w:tcBorders>
              <w:top w:val="single" w:sz="4" w:space="0" w:color="000000"/>
              <w:left w:val="single" w:sz="4" w:space="0" w:color="000000"/>
              <w:bottom w:val="single" w:sz="4" w:space="0" w:color="000000"/>
              <w:right w:val="single" w:sz="4" w:space="0" w:color="000000"/>
            </w:tcBorders>
          </w:tcPr>
          <w:p w14:paraId="13BC6291" w14:textId="77777777" w:rsidR="007D732F" w:rsidRPr="00A6107C" w:rsidRDefault="007D732F">
            <w:pPr>
              <w:widowControl w:val="0"/>
              <w:spacing w:before="120" w:line="360" w:lineRule="auto"/>
              <w:rPr>
                <w:rFonts w:ascii="Cambria" w:hAnsi="Cambria" w:cs="Arial"/>
                <w:sz w:val="22"/>
                <w:szCs w:val="22"/>
              </w:rPr>
            </w:pPr>
          </w:p>
        </w:tc>
      </w:tr>
      <w:tr w:rsidR="007D732F" w:rsidRPr="00A6107C" w14:paraId="0600F42C" w14:textId="77777777">
        <w:trPr>
          <w:trHeight w:val="830"/>
        </w:trPr>
        <w:tc>
          <w:tcPr>
            <w:tcW w:w="555" w:type="dxa"/>
            <w:tcBorders>
              <w:top w:val="single" w:sz="4" w:space="0" w:color="000000"/>
              <w:left w:val="single" w:sz="4" w:space="0" w:color="000000"/>
              <w:bottom w:val="single" w:sz="4" w:space="0" w:color="000000"/>
              <w:right w:val="single" w:sz="4" w:space="0" w:color="000000"/>
            </w:tcBorders>
          </w:tcPr>
          <w:p w14:paraId="48366348" w14:textId="77777777" w:rsidR="007D732F" w:rsidRPr="00A6107C" w:rsidRDefault="007D732F">
            <w:pPr>
              <w:widowControl w:val="0"/>
              <w:spacing w:before="120" w:line="360" w:lineRule="auto"/>
              <w:rPr>
                <w:rFonts w:ascii="Cambria" w:hAnsi="Cambria" w:cs="Arial"/>
                <w:sz w:val="22"/>
                <w:szCs w:val="22"/>
              </w:rPr>
            </w:pPr>
          </w:p>
        </w:tc>
        <w:tc>
          <w:tcPr>
            <w:tcW w:w="1536" w:type="dxa"/>
            <w:tcBorders>
              <w:top w:val="single" w:sz="4" w:space="0" w:color="000000"/>
              <w:left w:val="single" w:sz="4" w:space="0" w:color="000000"/>
              <w:bottom w:val="single" w:sz="4" w:space="0" w:color="000000"/>
              <w:right w:val="single" w:sz="4" w:space="0" w:color="000000"/>
            </w:tcBorders>
          </w:tcPr>
          <w:p w14:paraId="698BA722" w14:textId="77777777" w:rsidR="007D732F" w:rsidRPr="00A6107C" w:rsidRDefault="007D732F">
            <w:pPr>
              <w:widowControl w:val="0"/>
              <w:spacing w:before="120" w:line="360" w:lineRule="auto"/>
              <w:rPr>
                <w:rFonts w:ascii="Cambria" w:hAnsi="Cambria" w:cs="Arial"/>
                <w:sz w:val="22"/>
                <w:szCs w:val="22"/>
              </w:rPr>
            </w:pPr>
          </w:p>
        </w:tc>
        <w:tc>
          <w:tcPr>
            <w:tcW w:w="1347" w:type="dxa"/>
            <w:tcBorders>
              <w:top w:val="single" w:sz="4" w:space="0" w:color="000000"/>
              <w:left w:val="single" w:sz="4" w:space="0" w:color="000000"/>
              <w:bottom w:val="single" w:sz="4" w:space="0" w:color="000000"/>
              <w:right w:val="single" w:sz="4" w:space="0" w:color="000000"/>
            </w:tcBorders>
          </w:tcPr>
          <w:p w14:paraId="2D97A55C" w14:textId="77777777" w:rsidR="007D732F" w:rsidRPr="00A6107C" w:rsidRDefault="007D732F">
            <w:pPr>
              <w:widowControl w:val="0"/>
              <w:spacing w:before="120" w:line="360" w:lineRule="auto"/>
              <w:rPr>
                <w:rFonts w:ascii="Cambria" w:hAnsi="Cambria" w:cs="Arial"/>
                <w:sz w:val="22"/>
                <w:szCs w:val="22"/>
              </w:rPr>
            </w:pPr>
          </w:p>
        </w:tc>
        <w:tc>
          <w:tcPr>
            <w:tcW w:w="1596" w:type="dxa"/>
            <w:tcBorders>
              <w:top w:val="single" w:sz="4" w:space="0" w:color="000000"/>
              <w:left w:val="single" w:sz="4" w:space="0" w:color="000000"/>
              <w:bottom w:val="single" w:sz="4" w:space="0" w:color="000000"/>
              <w:right w:val="single" w:sz="4" w:space="0" w:color="000000"/>
            </w:tcBorders>
          </w:tcPr>
          <w:p w14:paraId="2DAF8461" w14:textId="77777777" w:rsidR="007D732F" w:rsidRPr="00A6107C" w:rsidRDefault="007D732F">
            <w:pPr>
              <w:widowControl w:val="0"/>
              <w:spacing w:before="120" w:line="360" w:lineRule="auto"/>
              <w:rPr>
                <w:rFonts w:ascii="Cambria" w:hAnsi="Cambria" w:cs="Arial"/>
                <w:sz w:val="22"/>
                <w:szCs w:val="22"/>
              </w:rPr>
            </w:pPr>
          </w:p>
        </w:tc>
        <w:tc>
          <w:tcPr>
            <w:tcW w:w="1124" w:type="dxa"/>
            <w:tcBorders>
              <w:top w:val="single" w:sz="4" w:space="0" w:color="000000"/>
              <w:left w:val="single" w:sz="4" w:space="0" w:color="000000"/>
              <w:bottom w:val="single" w:sz="4" w:space="0" w:color="000000"/>
              <w:right w:val="single" w:sz="4" w:space="0" w:color="000000"/>
            </w:tcBorders>
          </w:tcPr>
          <w:p w14:paraId="41763B6E" w14:textId="77777777" w:rsidR="007D732F" w:rsidRPr="00A6107C" w:rsidRDefault="007D732F">
            <w:pPr>
              <w:widowControl w:val="0"/>
              <w:spacing w:before="120" w:line="360" w:lineRule="auto"/>
              <w:rPr>
                <w:rFonts w:ascii="Cambria" w:hAnsi="Cambria" w:cs="Arial"/>
                <w:sz w:val="22"/>
                <w:szCs w:val="22"/>
              </w:rPr>
            </w:pPr>
          </w:p>
        </w:tc>
        <w:tc>
          <w:tcPr>
            <w:tcW w:w="1135" w:type="dxa"/>
            <w:tcBorders>
              <w:top w:val="single" w:sz="4" w:space="0" w:color="000000"/>
              <w:left w:val="single" w:sz="4" w:space="0" w:color="000000"/>
              <w:bottom w:val="single" w:sz="4" w:space="0" w:color="000000"/>
              <w:right w:val="single" w:sz="4" w:space="0" w:color="000000"/>
            </w:tcBorders>
          </w:tcPr>
          <w:p w14:paraId="6FD2BBA8" w14:textId="77777777" w:rsidR="007D732F" w:rsidRPr="00A6107C" w:rsidRDefault="007D732F">
            <w:pPr>
              <w:widowControl w:val="0"/>
              <w:spacing w:before="120" w:line="360" w:lineRule="auto"/>
              <w:rPr>
                <w:rFonts w:ascii="Cambria" w:hAnsi="Cambria" w:cs="Arial"/>
                <w:sz w:val="22"/>
                <w:szCs w:val="22"/>
              </w:rPr>
            </w:pPr>
          </w:p>
        </w:tc>
        <w:tc>
          <w:tcPr>
            <w:tcW w:w="1987" w:type="dxa"/>
            <w:tcBorders>
              <w:top w:val="single" w:sz="4" w:space="0" w:color="000000"/>
              <w:left w:val="single" w:sz="4" w:space="0" w:color="000000"/>
              <w:bottom w:val="single" w:sz="4" w:space="0" w:color="000000"/>
              <w:right w:val="single" w:sz="4" w:space="0" w:color="000000"/>
            </w:tcBorders>
          </w:tcPr>
          <w:p w14:paraId="02760DED" w14:textId="77777777" w:rsidR="007D732F" w:rsidRPr="00A6107C" w:rsidRDefault="007D732F">
            <w:pPr>
              <w:widowControl w:val="0"/>
              <w:spacing w:before="120" w:line="360" w:lineRule="auto"/>
              <w:rPr>
                <w:rFonts w:ascii="Cambria" w:hAnsi="Cambria" w:cs="Arial"/>
                <w:sz w:val="22"/>
                <w:szCs w:val="22"/>
              </w:rPr>
            </w:pPr>
          </w:p>
        </w:tc>
      </w:tr>
      <w:tr w:rsidR="007D732F" w:rsidRPr="00A6107C" w14:paraId="4F909D2E" w14:textId="77777777">
        <w:trPr>
          <w:trHeight w:val="842"/>
        </w:trPr>
        <w:tc>
          <w:tcPr>
            <w:tcW w:w="555" w:type="dxa"/>
            <w:tcBorders>
              <w:top w:val="single" w:sz="4" w:space="0" w:color="000000"/>
              <w:left w:val="single" w:sz="4" w:space="0" w:color="000000"/>
              <w:bottom w:val="single" w:sz="4" w:space="0" w:color="000000"/>
              <w:right w:val="single" w:sz="4" w:space="0" w:color="000000"/>
            </w:tcBorders>
          </w:tcPr>
          <w:p w14:paraId="6DA402DE" w14:textId="77777777" w:rsidR="007D732F" w:rsidRPr="00A6107C" w:rsidRDefault="007D732F">
            <w:pPr>
              <w:widowControl w:val="0"/>
              <w:spacing w:before="120" w:line="360" w:lineRule="auto"/>
              <w:rPr>
                <w:rFonts w:ascii="Cambria" w:hAnsi="Cambria" w:cs="Arial"/>
                <w:sz w:val="22"/>
                <w:szCs w:val="22"/>
              </w:rPr>
            </w:pPr>
          </w:p>
        </w:tc>
        <w:tc>
          <w:tcPr>
            <w:tcW w:w="1536" w:type="dxa"/>
            <w:tcBorders>
              <w:top w:val="single" w:sz="4" w:space="0" w:color="000000"/>
              <w:left w:val="single" w:sz="4" w:space="0" w:color="000000"/>
              <w:bottom w:val="single" w:sz="4" w:space="0" w:color="000000"/>
              <w:right w:val="single" w:sz="4" w:space="0" w:color="000000"/>
            </w:tcBorders>
          </w:tcPr>
          <w:p w14:paraId="480EE909" w14:textId="77777777" w:rsidR="007D732F" w:rsidRPr="00A6107C" w:rsidRDefault="007D732F">
            <w:pPr>
              <w:widowControl w:val="0"/>
              <w:spacing w:before="120" w:line="360" w:lineRule="auto"/>
              <w:rPr>
                <w:rFonts w:ascii="Cambria" w:hAnsi="Cambria" w:cs="Arial"/>
                <w:sz w:val="22"/>
                <w:szCs w:val="22"/>
              </w:rPr>
            </w:pPr>
          </w:p>
        </w:tc>
        <w:tc>
          <w:tcPr>
            <w:tcW w:w="1347" w:type="dxa"/>
            <w:tcBorders>
              <w:top w:val="single" w:sz="4" w:space="0" w:color="000000"/>
              <w:left w:val="single" w:sz="4" w:space="0" w:color="000000"/>
              <w:bottom w:val="single" w:sz="4" w:space="0" w:color="000000"/>
              <w:right w:val="single" w:sz="4" w:space="0" w:color="000000"/>
            </w:tcBorders>
          </w:tcPr>
          <w:p w14:paraId="7F0EECA3" w14:textId="77777777" w:rsidR="007D732F" w:rsidRPr="00A6107C" w:rsidRDefault="007D732F">
            <w:pPr>
              <w:widowControl w:val="0"/>
              <w:spacing w:before="120" w:line="360" w:lineRule="auto"/>
              <w:rPr>
                <w:rFonts w:ascii="Cambria" w:hAnsi="Cambria" w:cs="Arial"/>
                <w:sz w:val="22"/>
                <w:szCs w:val="22"/>
              </w:rPr>
            </w:pPr>
          </w:p>
        </w:tc>
        <w:tc>
          <w:tcPr>
            <w:tcW w:w="1596" w:type="dxa"/>
            <w:tcBorders>
              <w:top w:val="single" w:sz="4" w:space="0" w:color="000000"/>
              <w:left w:val="single" w:sz="4" w:space="0" w:color="000000"/>
              <w:bottom w:val="single" w:sz="4" w:space="0" w:color="000000"/>
              <w:right w:val="single" w:sz="4" w:space="0" w:color="000000"/>
            </w:tcBorders>
          </w:tcPr>
          <w:p w14:paraId="7A991868" w14:textId="77777777" w:rsidR="007D732F" w:rsidRPr="00A6107C" w:rsidRDefault="007D732F">
            <w:pPr>
              <w:widowControl w:val="0"/>
              <w:spacing w:before="120" w:line="360" w:lineRule="auto"/>
              <w:rPr>
                <w:rFonts w:ascii="Cambria" w:hAnsi="Cambria" w:cs="Arial"/>
                <w:sz w:val="22"/>
                <w:szCs w:val="22"/>
              </w:rPr>
            </w:pPr>
          </w:p>
        </w:tc>
        <w:tc>
          <w:tcPr>
            <w:tcW w:w="1124" w:type="dxa"/>
            <w:tcBorders>
              <w:top w:val="single" w:sz="4" w:space="0" w:color="000000"/>
              <w:left w:val="single" w:sz="4" w:space="0" w:color="000000"/>
              <w:bottom w:val="single" w:sz="4" w:space="0" w:color="000000"/>
              <w:right w:val="single" w:sz="4" w:space="0" w:color="000000"/>
            </w:tcBorders>
          </w:tcPr>
          <w:p w14:paraId="5E4A3CE6" w14:textId="77777777" w:rsidR="007D732F" w:rsidRPr="00A6107C" w:rsidRDefault="007D732F">
            <w:pPr>
              <w:widowControl w:val="0"/>
              <w:spacing w:before="120" w:line="360" w:lineRule="auto"/>
              <w:rPr>
                <w:rFonts w:ascii="Cambria" w:hAnsi="Cambria" w:cs="Arial"/>
                <w:sz w:val="22"/>
                <w:szCs w:val="22"/>
              </w:rPr>
            </w:pPr>
          </w:p>
        </w:tc>
        <w:tc>
          <w:tcPr>
            <w:tcW w:w="1135" w:type="dxa"/>
            <w:tcBorders>
              <w:top w:val="single" w:sz="4" w:space="0" w:color="000000"/>
              <w:left w:val="single" w:sz="4" w:space="0" w:color="000000"/>
              <w:bottom w:val="single" w:sz="4" w:space="0" w:color="000000"/>
              <w:right w:val="single" w:sz="4" w:space="0" w:color="000000"/>
            </w:tcBorders>
          </w:tcPr>
          <w:p w14:paraId="610F2BC7" w14:textId="77777777" w:rsidR="007D732F" w:rsidRPr="00A6107C" w:rsidRDefault="007D732F">
            <w:pPr>
              <w:widowControl w:val="0"/>
              <w:spacing w:before="120" w:line="360" w:lineRule="auto"/>
              <w:rPr>
                <w:rFonts w:ascii="Cambria" w:hAnsi="Cambria" w:cs="Arial"/>
                <w:sz w:val="22"/>
                <w:szCs w:val="22"/>
              </w:rPr>
            </w:pPr>
          </w:p>
        </w:tc>
        <w:tc>
          <w:tcPr>
            <w:tcW w:w="1987" w:type="dxa"/>
            <w:tcBorders>
              <w:top w:val="single" w:sz="4" w:space="0" w:color="000000"/>
              <w:left w:val="single" w:sz="4" w:space="0" w:color="000000"/>
              <w:bottom w:val="single" w:sz="4" w:space="0" w:color="000000"/>
              <w:right w:val="single" w:sz="4" w:space="0" w:color="000000"/>
            </w:tcBorders>
          </w:tcPr>
          <w:p w14:paraId="1E0F6489" w14:textId="77777777" w:rsidR="007D732F" w:rsidRPr="00A6107C" w:rsidRDefault="007D732F">
            <w:pPr>
              <w:widowControl w:val="0"/>
              <w:spacing w:before="120" w:line="360" w:lineRule="auto"/>
              <w:rPr>
                <w:rFonts w:ascii="Cambria" w:hAnsi="Cambria" w:cs="Arial"/>
                <w:sz w:val="22"/>
                <w:szCs w:val="22"/>
              </w:rPr>
            </w:pPr>
          </w:p>
        </w:tc>
      </w:tr>
    </w:tbl>
    <w:p w14:paraId="79EADD80" w14:textId="77777777" w:rsidR="007D732F" w:rsidRPr="00A6107C" w:rsidRDefault="007D732F">
      <w:pPr>
        <w:spacing w:before="120" w:line="360" w:lineRule="auto"/>
        <w:rPr>
          <w:rFonts w:ascii="Cambria" w:hAnsi="Cambria" w:cs="Arial"/>
          <w:sz w:val="22"/>
          <w:szCs w:val="22"/>
        </w:rPr>
      </w:pPr>
    </w:p>
    <w:p w14:paraId="42407801" w14:textId="77777777" w:rsidR="007D732F" w:rsidRPr="00A6107C" w:rsidRDefault="0048038A">
      <w:pPr>
        <w:spacing w:line="360" w:lineRule="auto"/>
        <w:rPr>
          <w:rFonts w:ascii="Cambria" w:hAnsi="Cambria" w:cs="Arial"/>
          <w:sz w:val="22"/>
          <w:szCs w:val="22"/>
        </w:rPr>
      </w:pPr>
      <w:r w:rsidRPr="00A6107C">
        <w:rPr>
          <w:rFonts w:ascii="Cambria" w:hAnsi="Cambria"/>
          <w:sz w:val="22"/>
          <w:szCs w:val="22"/>
        </w:rPr>
        <w:br w:type="page"/>
      </w:r>
    </w:p>
    <w:p w14:paraId="3E48859F" w14:textId="3E0647AE" w:rsidR="007D732F" w:rsidRPr="00A6107C" w:rsidRDefault="0048038A">
      <w:pPr>
        <w:pStyle w:val="Tytu"/>
        <w:spacing w:before="120" w:line="360" w:lineRule="auto"/>
        <w:jc w:val="right"/>
        <w:rPr>
          <w:rFonts w:ascii="Cambria" w:hAnsi="Cambria" w:cs="Arial"/>
          <w:i/>
          <w:sz w:val="22"/>
          <w:szCs w:val="22"/>
          <w:u w:val="none"/>
        </w:rPr>
      </w:pPr>
      <w:r w:rsidRPr="00A6107C">
        <w:rPr>
          <w:rFonts w:ascii="Cambria" w:hAnsi="Cambria" w:cs="Arial"/>
          <w:i/>
          <w:sz w:val="22"/>
          <w:szCs w:val="22"/>
          <w:u w:val="none"/>
        </w:rPr>
        <w:lastRenderedPageBreak/>
        <w:t xml:space="preserve">Załącznik </w:t>
      </w:r>
      <w:r w:rsidR="002472BC">
        <w:rPr>
          <w:rFonts w:ascii="Cambria" w:hAnsi="Cambria" w:cs="Arial"/>
          <w:i/>
          <w:sz w:val="22"/>
          <w:szCs w:val="22"/>
          <w:u w:val="none"/>
        </w:rPr>
        <w:t>nr</w:t>
      </w:r>
      <w:r w:rsidRPr="00A6107C">
        <w:rPr>
          <w:rFonts w:ascii="Cambria" w:hAnsi="Cambria" w:cs="Arial"/>
          <w:i/>
          <w:sz w:val="22"/>
          <w:szCs w:val="22"/>
          <w:u w:val="none"/>
        </w:rPr>
        <w:t xml:space="preserve"> 7 </w:t>
      </w:r>
      <w:r w:rsidR="002472BC">
        <w:rPr>
          <w:rFonts w:ascii="Cambria" w:hAnsi="Cambria" w:cs="Arial"/>
          <w:i/>
          <w:sz w:val="22"/>
          <w:szCs w:val="22"/>
          <w:u w:val="none"/>
        </w:rPr>
        <w:t xml:space="preserve">do </w:t>
      </w:r>
      <w:r w:rsidRPr="00A6107C">
        <w:rPr>
          <w:rFonts w:ascii="Cambria" w:hAnsi="Cambria" w:cs="Arial"/>
          <w:i/>
          <w:sz w:val="22"/>
          <w:szCs w:val="22"/>
          <w:u w:val="none"/>
        </w:rPr>
        <w:t>SWZ</w:t>
      </w:r>
    </w:p>
    <w:p w14:paraId="7F3AF4A2" w14:textId="77777777" w:rsidR="007D732F" w:rsidRPr="00A6107C" w:rsidRDefault="0048038A">
      <w:pPr>
        <w:pStyle w:val="Tytu"/>
        <w:spacing w:before="120" w:line="360" w:lineRule="auto"/>
        <w:rPr>
          <w:rFonts w:ascii="Cambria" w:hAnsi="Cambria" w:cs="Arial"/>
          <w:sz w:val="22"/>
          <w:szCs w:val="22"/>
          <w:u w:val="none"/>
        </w:rPr>
      </w:pPr>
      <w:r w:rsidRPr="00A6107C">
        <w:rPr>
          <w:rFonts w:ascii="Cambria" w:hAnsi="Cambria" w:cs="Arial"/>
          <w:sz w:val="22"/>
          <w:szCs w:val="22"/>
          <w:u w:val="none"/>
        </w:rPr>
        <w:t>WYKAZ OSÓB</w:t>
      </w:r>
    </w:p>
    <w:p w14:paraId="67AB229A" w14:textId="77777777" w:rsidR="0020026E" w:rsidRPr="00FB2D6B" w:rsidRDefault="0048038A" w:rsidP="0020026E">
      <w:pPr>
        <w:spacing w:line="360" w:lineRule="auto"/>
        <w:jc w:val="both"/>
        <w:rPr>
          <w:rStyle w:val="FontStyle28"/>
          <w:rFonts w:ascii="Cambria" w:hAnsi="Cambria" w:cs="Calibri"/>
          <w:bCs/>
          <w:sz w:val="22"/>
          <w:szCs w:val="22"/>
          <w:lang w:eastAsia="pl-PL"/>
        </w:rPr>
      </w:pPr>
      <w:r w:rsidRPr="00A6107C">
        <w:rPr>
          <w:rFonts w:ascii="Cambria" w:hAnsi="Cambria" w:cs="Arial"/>
          <w:b/>
          <w:sz w:val="22"/>
          <w:szCs w:val="22"/>
        </w:rPr>
        <w:t xml:space="preserve">Dotyczy </w:t>
      </w:r>
      <w:r w:rsidRPr="00A6107C">
        <w:rPr>
          <w:rStyle w:val="FontStyle28"/>
          <w:rFonts w:ascii="Cambria" w:hAnsi="Cambria"/>
          <w:b/>
          <w:bCs/>
          <w:sz w:val="22"/>
          <w:szCs w:val="22"/>
        </w:rPr>
        <w:t>postępowania o udzielenie zamówienia publicznego na wykonanie robót budowlanych pod nazwą:</w:t>
      </w:r>
      <w:r w:rsidR="00A6107C">
        <w:rPr>
          <w:rFonts w:ascii="Cambria" w:hAnsi="Cambria" w:cs="Arial"/>
          <w:sz w:val="22"/>
          <w:szCs w:val="22"/>
        </w:rPr>
        <w:t xml:space="preserve"> </w:t>
      </w:r>
      <w:r w:rsidR="0020026E" w:rsidRPr="0020026E">
        <w:rPr>
          <w:rStyle w:val="FontStyle28"/>
          <w:rFonts w:ascii="Cambria" w:hAnsi="Cambria" w:cs="Calibri"/>
          <w:b/>
          <w:sz w:val="22"/>
          <w:szCs w:val="22"/>
          <w:lang w:eastAsia="pl-PL"/>
        </w:rPr>
        <w:t>„Prace adaptacyjne w Szkole Podstawowej w Minodze.”</w:t>
      </w:r>
    </w:p>
    <w:p w14:paraId="30B4A51F" w14:textId="2B5B4E4E" w:rsidR="00C465AB" w:rsidRDefault="00C465AB" w:rsidP="00C465AB">
      <w:pPr>
        <w:spacing w:line="360" w:lineRule="auto"/>
        <w:jc w:val="both"/>
        <w:rPr>
          <w:rStyle w:val="FontStyle28"/>
          <w:rFonts w:ascii="Cambria" w:hAnsi="Cambria" w:cs="Calibri"/>
          <w:b/>
          <w:sz w:val="22"/>
          <w:szCs w:val="22"/>
          <w:lang w:eastAsia="pl-PL"/>
        </w:rPr>
      </w:pPr>
    </w:p>
    <w:p w14:paraId="756F2267" w14:textId="1D2F544E" w:rsidR="007D732F" w:rsidRDefault="007D732F" w:rsidP="00C465AB">
      <w:pPr>
        <w:suppressAutoHyphens w:val="0"/>
        <w:spacing w:after="120" w:line="360" w:lineRule="auto"/>
        <w:jc w:val="both"/>
        <w:rPr>
          <w:rFonts w:ascii="Cambria" w:hAnsi="Cambria"/>
          <w:sz w:val="22"/>
          <w:szCs w:val="22"/>
        </w:rPr>
      </w:pPr>
    </w:p>
    <w:p w14:paraId="1B314DDB" w14:textId="77777777" w:rsidR="00C465AB" w:rsidRPr="00A6107C" w:rsidRDefault="00C465AB" w:rsidP="00C465AB">
      <w:pPr>
        <w:suppressAutoHyphens w:val="0"/>
        <w:spacing w:after="120" w:line="360" w:lineRule="auto"/>
        <w:jc w:val="both"/>
        <w:rPr>
          <w:rFonts w:ascii="Cambria" w:hAnsi="Cambria"/>
          <w:sz w:val="22"/>
          <w:szCs w:val="22"/>
        </w:rPr>
      </w:pPr>
    </w:p>
    <w:p w14:paraId="4387B983" w14:textId="24741172" w:rsidR="007D732F" w:rsidRPr="00A6107C" w:rsidRDefault="0048038A">
      <w:pPr>
        <w:spacing w:before="120" w:line="360" w:lineRule="auto"/>
        <w:rPr>
          <w:rFonts w:ascii="Cambria" w:hAnsi="Cambria" w:cs="Arial"/>
          <w:sz w:val="22"/>
          <w:szCs w:val="22"/>
        </w:rPr>
      </w:pPr>
      <w:r w:rsidRPr="00A6107C">
        <w:rPr>
          <w:rFonts w:ascii="Cambria" w:hAnsi="Cambria" w:cs="Arial"/>
          <w:sz w:val="22"/>
          <w:szCs w:val="22"/>
        </w:rPr>
        <w:t>..............................................</w:t>
      </w:r>
      <w:r w:rsidR="002A026F" w:rsidRPr="00A6107C">
        <w:rPr>
          <w:rFonts w:ascii="Cambria" w:hAnsi="Cambria" w:cs="Arial"/>
          <w:sz w:val="22"/>
          <w:szCs w:val="22"/>
        </w:rPr>
        <w:t>...</w:t>
      </w:r>
      <w:r w:rsidRPr="00A6107C">
        <w:rPr>
          <w:rFonts w:ascii="Cambria" w:hAnsi="Cambria" w:cs="Arial"/>
          <w:sz w:val="22"/>
          <w:szCs w:val="22"/>
        </w:rPr>
        <w:t>.</w:t>
      </w:r>
      <w:r w:rsidRPr="00A6107C">
        <w:rPr>
          <w:rFonts w:ascii="Cambria" w:hAnsi="Cambria" w:cs="Arial"/>
          <w:sz w:val="22"/>
          <w:szCs w:val="22"/>
        </w:rPr>
        <w:tab/>
      </w:r>
      <w:r w:rsidRPr="00A6107C">
        <w:rPr>
          <w:rFonts w:ascii="Cambria" w:hAnsi="Cambria" w:cs="Arial"/>
          <w:sz w:val="22"/>
          <w:szCs w:val="22"/>
        </w:rPr>
        <w:tab/>
      </w:r>
      <w:r w:rsidRPr="00A6107C">
        <w:rPr>
          <w:rFonts w:ascii="Cambria" w:hAnsi="Cambria" w:cs="Arial"/>
          <w:sz w:val="22"/>
          <w:szCs w:val="22"/>
        </w:rPr>
        <w:tab/>
      </w:r>
      <w:r w:rsidR="002A026F" w:rsidRPr="00A6107C">
        <w:rPr>
          <w:rFonts w:ascii="Cambria" w:hAnsi="Cambria" w:cs="Arial"/>
          <w:sz w:val="22"/>
          <w:szCs w:val="22"/>
        </w:rPr>
        <w:t>.…………………………….</w:t>
      </w:r>
      <w:r w:rsidRPr="00A6107C">
        <w:rPr>
          <w:rFonts w:ascii="Cambria" w:hAnsi="Cambria" w:cs="Arial"/>
          <w:sz w:val="22"/>
          <w:szCs w:val="22"/>
        </w:rPr>
        <w:t>...................................................</w:t>
      </w:r>
    </w:p>
    <w:p w14:paraId="48E4A63D" w14:textId="721BFA38" w:rsidR="007D732F" w:rsidRPr="00A6107C" w:rsidRDefault="0048038A">
      <w:pPr>
        <w:spacing w:before="120" w:line="360" w:lineRule="auto"/>
        <w:rPr>
          <w:rFonts w:ascii="Cambria" w:hAnsi="Cambria" w:cs="Arial"/>
          <w:i/>
          <w:sz w:val="22"/>
          <w:szCs w:val="22"/>
        </w:rPr>
      </w:pPr>
      <w:r w:rsidRPr="00A6107C">
        <w:rPr>
          <w:rFonts w:ascii="Cambria" w:hAnsi="Cambria" w:cs="Arial"/>
          <w:i/>
          <w:sz w:val="22"/>
          <w:szCs w:val="22"/>
        </w:rPr>
        <w:t xml:space="preserve">          [pieczątka firmy]</w:t>
      </w:r>
      <w:r w:rsidRPr="00A6107C">
        <w:rPr>
          <w:rFonts w:ascii="Cambria" w:hAnsi="Cambria" w:cs="Arial"/>
          <w:i/>
          <w:sz w:val="22"/>
          <w:szCs w:val="22"/>
        </w:rPr>
        <w:tab/>
      </w:r>
      <w:r w:rsidRPr="00A6107C">
        <w:rPr>
          <w:rFonts w:ascii="Cambria" w:hAnsi="Cambria" w:cs="Arial"/>
          <w:i/>
          <w:sz w:val="22"/>
          <w:szCs w:val="22"/>
        </w:rPr>
        <w:tab/>
      </w:r>
      <w:r w:rsidRPr="00A6107C">
        <w:rPr>
          <w:rFonts w:ascii="Cambria" w:hAnsi="Cambria" w:cs="Arial"/>
          <w:i/>
          <w:sz w:val="22"/>
          <w:szCs w:val="22"/>
        </w:rPr>
        <w:tab/>
      </w:r>
      <w:r w:rsidRPr="00A6107C">
        <w:rPr>
          <w:rFonts w:ascii="Cambria" w:hAnsi="Cambria" w:cs="Arial"/>
          <w:i/>
          <w:sz w:val="22"/>
          <w:szCs w:val="22"/>
        </w:rPr>
        <w:tab/>
      </w:r>
      <w:r w:rsidRPr="00A6107C">
        <w:rPr>
          <w:rFonts w:ascii="Cambria" w:hAnsi="Cambria" w:cs="Arial"/>
          <w:i/>
          <w:sz w:val="22"/>
          <w:szCs w:val="22"/>
        </w:rPr>
        <w:tab/>
      </w:r>
      <w:r w:rsidR="002A026F" w:rsidRPr="00A6107C">
        <w:rPr>
          <w:rFonts w:ascii="Cambria" w:hAnsi="Cambria" w:cs="Arial"/>
          <w:i/>
          <w:sz w:val="22"/>
          <w:szCs w:val="22"/>
        </w:rPr>
        <w:t xml:space="preserve">        </w:t>
      </w:r>
      <w:r w:rsidRPr="00A6107C">
        <w:rPr>
          <w:rFonts w:ascii="Cambria" w:hAnsi="Cambria" w:cs="Arial"/>
          <w:i/>
          <w:sz w:val="22"/>
          <w:szCs w:val="22"/>
        </w:rPr>
        <w:t>[miejscowość, data]</w:t>
      </w:r>
    </w:p>
    <w:tbl>
      <w:tblPr>
        <w:tblpPr w:leftFromText="141" w:rightFromText="141" w:vertAnchor="text" w:horzAnchor="margin" w:tblpXSpec="center" w:tblpY="857"/>
        <w:tblW w:w="10031" w:type="dxa"/>
        <w:jc w:val="center"/>
        <w:tblLook w:val="00A0" w:firstRow="1" w:lastRow="0" w:firstColumn="1" w:lastColumn="0" w:noHBand="0" w:noVBand="0"/>
      </w:tblPr>
      <w:tblGrid>
        <w:gridCol w:w="540"/>
        <w:gridCol w:w="3420"/>
        <w:gridCol w:w="3251"/>
        <w:gridCol w:w="2820"/>
      </w:tblGrid>
      <w:tr w:rsidR="007D732F" w:rsidRPr="00A6107C" w14:paraId="5BD0BAE3" w14:textId="77777777">
        <w:trPr>
          <w:jc w:val="center"/>
        </w:trPr>
        <w:tc>
          <w:tcPr>
            <w:tcW w:w="561" w:type="dxa"/>
            <w:tcBorders>
              <w:top w:val="single" w:sz="4" w:space="0" w:color="000000"/>
              <w:left w:val="single" w:sz="4" w:space="0" w:color="000000"/>
              <w:bottom w:val="single" w:sz="4" w:space="0" w:color="000000"/>
              <w:right w:val="single" w:sz="4" w:space="0" w:color="000000"/>
            </w:tcBorders>
            <w:shd w:val="pct10" w:color="auto" w:fill="auto"/>
            <w:vAlign w:val="center"/>
          </w:tcPr>
          <w:p w14:paraId="06CA4F3A" w14:textId="77777777" w:rsidR="007D732F" w:rsidRPr="00A6107C" w:rsidRDefault="0048038A">
            <w:pPr>
              <w:widowControl w:val="0"/>
              <w:spacing w:before="120" w:line="360" w:lineRule="auto"/>
              <w:rPr>
                <w:rFonts w:ascii="Cambria" w:hAnsi="Cambria" w:cs="Arial"/>
                <w:sz w:val="22"/>
                <w:szCs w:val="22"/>
              </w:rPr>
            </w:pPr>
            <w:r w:rsidRPr="00A6107C">
              <w:rPr>
                <w:rFonts w:ascii="Cambria" w:hAnsi="Cambria" w:cs="Arial"/>
                <w:b/>
                <w:sz w:val="22"/>
                <w:szCs w:val="22"/>
              </w:rPr>
              <w:t>lp.</w:t>
            </w:r>
          </w:p>
        </w:tc>
        <w:tc>
          <w:tcPr>
            <w:tcW w:w="2700" w:type="dxa"/>
            <w:tcBorders>
              <w:top w:val="single" w:sz="4" w:space="0" w:color="000000"/>
              <w:left w:val="single" w:sz="4" w:space="0" w:color="000000"/>
              <w:bottom w:val="single" w:sz="4" w:space="0" w:color="000000"/>
              <w:right w:val="single" w:sz="4" w:space="0" w:color="000000"/>
            </w:tcBorders>
            <w:shd w:val="pct10" w:color="auto" w:fill="auto"/>
            <w:vAlign w:val="center"/>
          </w:tcPr>
          <w:p w14:paraId="1A4E081D" w14:textId="77777777" w:rsidR="007D732F" w:rsidRPr="00A6107C" w:rsidRDefault="0048038A">
            <w:pPr>
              <w:widowControl w:val="0"/>
              <w:spacing w:before="120" w:line="360" w:lineRule="auto"/>
              <w:ind w:left="284"/>
              <w:jc w:val="center"/>
              <w:rPr>
                <w:rFonts w:ascii="Cambria" w:hAnsi="Cambria" w:cs="Arial"/>
                <w:b/>
                <w:sz w:val="22"/>
                <w:szCs w:val="22"/>
              </w:rPr>
            </w:pPr>
            <w:r w:rsidRPr="00A6107C">
              <w:rPr>
                <w:rFonts w:ascii="Cambria" w:hAnsi="Cambria" w:cs="Arial"/>
                <w:b/>
                <w:sz w:val="22"/>
                <w:szCs w:val="22"/>
              </w:rPr>
              <w:t>Imię i nazwisko/</w:t>
            </w:r>
          </w:p>
          <w:p w14:paraId="3E9A022C" w14:textId="77777777" w:rsidR="007D732F" w:rsidRPr="00A6107C" w:rsidRDefault="0048038A">
            <w:pPr>
              <w:widowControl w:val="0"/>
              <w:spacing w:before="120" w:line="360" w:lineRule="auto"/>
              <w:jc w:val="center"/>
              <w:rPr>
                <w:rFonts w:ascii="Cambria" w:hAnsi="Cambria" w:cs="Arial"/>
                <w:sz w:val="22"/>
                <w:szCs w:val="22"/>
              </w:rPr>
            </w:pPr>
            <w:r w:rsidRPr="00A6107C">
              <w:rPr>
                <w:rFonts w:ascii="Cambria" w:hAnsi="Cambria" w:cs="Arial"/>
                <w:b/>
                <w:sz w:val="22"/>
                <w:szCs w:val="22"/>
              </w:rPr>
              <w:t>Funkcja</w:t>
            </w:r>
          </w:p>
        </w:tc>
        <w:tc>
          <w:tcPr>
            <w:tcW w:w="3679" w:type="dxa"/>
            <w:tcBorders>
              <w:top w:val="single" w:sz="4" w:space="0" w:color="000000"/>
              <w:left w:val="single" w:sz="4" w:space="0" w:color="000000"/>
              <w:bottom w:val="single" w:sz="4" w:space="0" w:color="000000"/>
              <w:right w:val="single" w:sz="4" w:space="0" w:color="000000"/>
            </w:tcBorders>
            <w:shd w:val="pct10" w:color="auto" w:fill="auto"/>
            <w:vAlign w:val="center"/>
          </w:tcPr>
          <w:p w14:paraId="35523052" w14:textId="77777777" w:rsidR="007D732F" w:rsidRPr="00A6107C" w:rsidRDefault="0048038A">
            <w:pPr>
              <w:widowControl w:val="0"/>
              <w:spacing w:before="120" w:line="360" w:lineRule="auto"/>
              <w:jc w:val="center"/>
              <w:rPr>
                <w:rFonts w:ascii="Cambria" w:hAnsi="Cambria" w:cs="Arial"/>
                <w:b/>
                <w:sz w:val="22"/>
                <w:szCs w:val="22"/>
              </w:rPr>
            </w:pPr>
            <w:r w:rsidRPr="00A6107C">
              <w:rPr>
                <w:rFonts w:ascii="Cambria" w:hAnsi="Cambria" w:cs="Arial"/>
                <w:b/>
                <w:sz w:val="22"/>
                <w:szCs w:val="22"/>
              </w:rPr>
              <w:t>Doświadczenie / uprawnienia</w:t>
            </w:r>
          </w:p>
          <w:p w14:paraId="2D148791" w14:textId="77777777" w:rsidR="007D732F" w:rsidRPr="00A6107C" w:rsidRDefault="0048038A">
            <w:pPr>
              <w:widowControl w:val="0"/>
              <w:spacing w:before="120" w:line="360" w:lineRule="auto"/>
              <w:jc w:val="center"/>
              <w:rPr>
                <w:rFonts w:ascii="Cambria" w:hAnsi="Cambria" w:cs="Arial"/>
                <w:sz w:val="22"/>
                <w:szCs w:val="22"/>
              </w:rPr>
            </w:pPr>
            <w:r w:rsidRPr="00A6107C">
              <w:rPr>
                <w:rFonts w:ascii="Cambria" w:hAnsi="Cambria" w:cs="Arial"/>
                <w:b/>
                <w:sz w:val="22"/>
                <w:szCs w:val="22"/>
              </w:rPr>
              <w:t>(informacje niezbędne do oceny spełnienia warunku udziału w postępowaniu)</w:t>
            </w:r>
          </w:p>
        </w:tc>
        <w:tc>
          <w:tcPr>
            <w:tcW w:w="3090" w:type="dxa"/>
            <w:tcBorders>
              <w:top w:val="single" w:sz="4" w:space="0" w:color="000000"/>
              <w:left w:val="single" w:sz="4" w:space="0" w:color="000000"/>
              <w:bottom w:val="single" w:sz="4" w:space="0" w:color="000000"/>
              <w:right w:val="single" w:sz="4" w:space="0" w:color="000000"/>
            </w:tcBorders>
            <w:shd w:val="pct10" w:color="auto" w:fill="auto"/>
            <w:vAlign w:val="center"/>
          </w:tcPr>
          <w:p w14:paraId="07A18DFC" w14:textId="77777777" w:rsidR="007D732F" w:rsidRPr="00A6107C" w:rsidRDefault="0048038A">
            <w:pPr>
              <w:widowControl w:val="0"/>
              <w:tabs>
                <w:tab w:val="left" w:pos="3152"/>
              </w:tabs>
              <w:spacing w:before="120" w:line="360" w:lineRule="auto"/>
              <w:ind w:right="176"/>
              <w:jc w:val="center"/>
              <w:rPr>
                <w:rFonts w:ascii="Cambria" w:hAnsi="Cambria" w:cs="Arial"/>
                <w:sz w:val="22"/>
                <w:szCs w:val="22"/>
              </w:rPr>
            </w:pPr>
            <w:r w:rsidRPr="00A6107C">
              <w:rPr>
                <w:rFonts w:ascii="Cambria" w:hAnsi="Cambria" w:cs="Arial"/>
                <w:b/>
                <w:sz w:val="22"/>
                <w:szCs w:val="22"/>
              </w:rPr>
              <w:t xml:space="preserve">Informacja o podstawie do dysponowania wskazaną osobą </w:t>
            </w:r>
            <w:r w:rsidRPr="00A6107C">
              <w:rPr>
                <w:rFonts w:ascii="Cambria" w:hAnsi="Cambria" w:cs="Arial"/>
                <w:sz w:val="22"/>
                <w:szCs w:val="22"/>
              </w:rPr>
              <w:t xml:space="preserve">(należy wpisać </w:t>
            </w:r>
            <w:r w:rsidRPr="00A6107C">
              <w:rPr>
                <w:rFonts w:ascii="Cambria" w:hAnsi="Cambria" w:cs="Arial"/>
                <w:i/>
                <w:sz w:val="22"/>
                <w:szCs w:val="22"/>
              </w:rPr>
              <w:t>dysponowanie pośrednie albo dysponowanie bezpośrednie</w:t>
            </w:r>
            <w:r w:rsidRPr="00A6107C">
              <w:rPr>
                <w:rFonts w:ascii="Cambria" w:hAnsi="Cambria" w:cs="Arial"/>
                <w:sz w:val="22"/>
                <w:szCs w:val="22"/>
              </w:rPr>
              <w:t>)</w:t>
            </w:r>
          </w:p>
        </w:tc>
      </w:tr>
      <w:tr w:rsidR="007D732F" w:rsidRPr="00A6107C" w14:paraId="0A4F36B3" w14:textId="77777777">
        <w:trPr>
          <w:jc w:val="center"/>
        </w:trPr>
        <w:tc>
          <w:tcPr>
            <w:tcW w:w="561" w:type="dxa"/>
            <w:tcBorders>
              <w:top w:val="single" w:sz="4" w:space="0" w:color="000000"/>
              <w:left w:val="single" w:sz="4" w:space="0" w:color="000000"/>
              <w:bottom w:val="single" w:sz="4" w:space="0" w:color="000000"/>
              <w:right w:val="single" w:sz="4" w:space="0" w:color="000000"/>
            </w:tcBorders>
          </w:tcPr>
          <w:p w14:paraId="719E7519" w14:textId="77777777" w:rsidR="007D732F" w:rsidRPr="00A6107C" w:rsidRDefault="007D732F">
            <w:pPr>
              <w:pStyle w:val="Akapitzlist"/>
              <w:widowControl w:val="0"/>
              <w:numPr>
                <w:ilvl w:val="0"/>
                <w:numId w:val="24"/>
              </w:numPr>
              <w:spacing w:before="120" w:line="360" w:lineRule="auto"/>
              <w:jc w:val="both"/>
              <w:rPr>
                <w:rFonts w:ascii="Cambria" w:hAnsi="Cambria" w:cs="Arial"/>
                <w:sz w:val="22"/>
                <w:szCs w:val="22"/>
              </w:rPr>
            </w:pPr>
          </w:p>
        </w:tc>
        <w:tc>
          <w:tcPr>
            <w:tcW w:w="2700" w:type="dxa"/>
            <w:tcBorders>
              <w:top w:val="single" w:sz="4" w:space="0" w:color="000000"/>
              <w:left w:val="single" w:sz="4" w:space="0" w:color="000000"/>
              <w:bottom w:val="single" w:sz="4" w:space="0" w:color="000000"/>
              <w:right w:val="single" w:sz="4" w:space="0" w:color="000000"/>
            </w:tcBorders>
          </w:tcPr>
          <w:p w14:paraId="66FF29BB" w14:textId="77777777" w:rsidR="007D732F" w:rsidRPr="00A6107C" w:rsidRDefault="0048038A">
            <w:pPr>
              <w:widowControl w:val="0"/>
              <w:spacing w:before="120" w:line="360" w:lineRule="auto"/>
              <w:jc w:val="center"/>
              <w:rPr>
                <w:rFonts w:ascii="Cambria" w:hAnsi="Cambria" w:cs="Arial"/>
                <w:bCs/>
                <w:sz w:val="22"/>
                <w:szCs w:val="22"/>
              </w:rPr>
            </w:pPr>
            <w:r w:rsidRPr="00A6107C">
              <w:rPr>
                <w:rFonts w:ascii="Cambria" w:hAnsi="Cambria" w:cs="Arial"/>
                <w:bCs/>
                <w:sz w:val="22"/>
                <w:szCs w:val="22"/>
              </w:rPr>
              <w:t>kierownik budowy</w:t>
            </w:r>
          </w:p>
          <w:p w14:paraId="65F0C944" w14:textId="77777777" w:rsidR="007D732F" w:rsidRPr="00A6107C" w:rsidRDefault="0048038A">
            <w:pPr>
              <w:widowControl w:val="0"/>
              <w:spacing w:before="120" w:line="360" w:lineRule="auto"/>
              <w:jc w:val="center"/>
              <w:rPr>
                <w:rFonts w:ascii="Cambria" w:hAnsi="Cambria" w:cs="Arial"/>
                <w:sz w:val="22"/>
                <w:szCs w:val="22"/>
              </w:rPr>
            </w:pPr>
            <w:r w:rsidRPr="00A6107C">
              <w:rPr>
                <w:rFonts w:ascii="Cambria" w:hAnsi="Cambria" w:cs="Arial"/>
                <w:sz w:val="22"/>
                <w:szCs w:val="22"/>
              </w:rPr>
              <w:t>……………………...………………..…………</w:t>
            </w:r>
          </w:p>
          <w:p w14:paraId="616629D7" w14:textId="77777777" w:rsidR="007D732F" w:rsidRPr="00A6107C" w:rsidRDefault="0048038A">
            <w:pPr>
              <w:widowControl w:val="0"/>
              <w:spacing w:before="120" w:line="360" w:lineRule="auto"/>
              <w:jc w:val="center"/>
              <w:rPr>
                <w:rFonts w:ascii="Cambria" w:hAnsi="Cambria" w:cs="Arial"/>
                <w:i/>
                <w:sz w:val="22"/>
                <w:szCs w:val="22"/>
              </w:rPr>
            </w:pPr>
            <w:r w:rsidRPr="00A6107C">
              <w:rPr>
                <w:rFonts w:ascii="Cambria" w:hAnsi="Cambria" w:cs="Arial"/>
                <w:i/>
                <w:sz w:val="22"/>
                <w:szCs w:val="22"/>
              </w:rPr>
              <w:t>(Imię i nazwisko)</w:t>
            </w:r>
          </w:p>
          <w:p w14:paraId="27600BC7" w14:textId="77777777" w:rsidR="007D732F" w:rsidRPr="00A6107C" w:rsidRDefault="007D732F">
            <w:pPr>
              <w:widowControl w:val="0"/>
              <w:spacing w:before="120" w:line="360" w:lineRule="auto"/>
              <w:jc w:val="center"/>
              <w:rPr>
                <w:rFonts w:ascii="Cambria" w:hAnsi="Cambria" w:cs="Arial"/>
                <w:sz w:val="22"/>
                <w:szCs w:val="22"/>
                <w:highlight w:val="white"/>
              </w:rPr>
            </w:pPr>
          </w:p>
        </w:tc>
        <w:tc>
          <w:tcPr>
            <w:tcW w:w="3679" w:type="dxa"/>
            <w:tcBorders>
              <w:top w:val="single" w:sz="4" w:space="0" w:color="000000"/>
              <w:left w:val="single" w:sz="4" w:space="0" w:color="000000"/>
              <w:bottom w:val="single" w:sz="4" w:space="0" w:color="000000"/>
              <w:right w:val="single" w:sz="4" w:space="0" w:color="000000"/>
            </w:tcBorders>
          </w:tcPr>
          <w:p w14:paraId="2AB08FA3" w14:textId="77777777" w:rsidR="007D732F" w:rsidRPr="00A6107C" w:rsidRDefault="007D732F">
            <w:pPr>
              <w:pStyle w:val="Akapitzlist"/>
              <w:widowControl w:val="0"/>
              <w:spacing w:before="120" w:line="360" w:lineRule="auto"/>
              <w:ind w:left="1440"/>
              <w:jc w:val="both"/>
              <w:rPr>
                <w:rFonts w:ascii="Cambria" w:hAnsi="Cambria" w:cs="Arial"/>
                <w:sz w:val="22"/>
                <w:szCs w:val="22"/>
              </w:rPr>
            </w:pPr>
          </w:p>
        </w:tc>
        <w:tc>
          <w:tcPr>
            <w:tcW w:w="3090" w:type="dxa"/>
            <w:tcBorders>
              <w:top w:val="single" w:sz="4" w:space="0" w:color="000000"/>
              <w:left w:val="single" w:sz="4" w:space="0" w:color="000000"/>
              <w:bottom w:val="single" w:sz="4" w:space="0" w:color="000000"/>
              <w:right w:val="single" w:sz="4" w:space="0" w:color="000000"/>
            </w:tcBorders>
          </w:tcPr>
          <w:p w14:paraId="5283187C" w14:textId="77777777" w:rsidR="007D732F" w:rsidRPr="00A6107C" w:rsidRDefault="007D732F">
            <w:pPr>
              <w:widowControl w:val="0"/>
              <w:spacing w:before="120" w:line="360" w:lineRule="auto"/>
              <w:rPr>
                <w:rFonts w:ascii="Cambria" w:hAnsi="Cambria" w:cs="Arial"/>
                <w:sz w:val="22"/>
                <w:szCs w:val="22"/>
              </w:rPr>
            </w:pPr>
          </w:p>
        </w:tc>
      </w:tr>
      <w:tr w:rsidR="007D732F" w:rsidRPr="00A6107C" w14:paraId="49DCD1AC" w14:textId="77777777">
        <w:trPr>
          <w:jc w:val="center"/>
        </w:trPr>
        <w:tc>
          <w:tcPr>
            <w:tcW w:w="561" w:type="dxa"/>
            <w:tcBorders>
              <w:top w:val="single" w:sz="4" w:space="0" w:color="000000"/>
              <w:left w:val="single" w:sz="4" w:space="0" w:color="000000"/>
              <w:bottom w:val="single" w:sz="4" w:space="0" w:color="000000"/>
              <w:right w:val="single" w:sz="4" w:space="0" w:color="000000"/>
            </w:tcBorders>
          </w:tcPr>
          <w:p w14:paraId="1BF228DA" w14:textId="77777777" w:rsidR="007D732F" w:rsidRPr="00A6107C" w:rsidRDefault="007D732F">
            <w:pPr>
              <w:pStyle w:val="Akapitzlist"/>
              <w:widowControl w:val="0"/>
              <w:numPr>
                <w:ilvl w:val="0"/>
                <w:numId w:val="24"/>
              </w:numPr>
              <w:spacing w:before="120" w:line="360" w:lineRule="auto"/>
              <w:jc w:val="both"/>
              <w:rPr>
                <w:rFonts w:ascii="Cambria" w:hAnsi="Cambria" w:cs="Arial"/>
                <w:sz w:val="22"/>
                <w:szCs w:val="22"/>
              </w:rPr>
            </w:pPr>
          </w:p>
        </w:tc>
        <w:tc>
          <w:tcPr>
            <w:tcW w:w="2700" w:type="dxa"/>
            <w:tcBorders>
              <w:top w:val="single" w:sz="4" w:space="0" w:color="000000"/>
              <w:left w:val="single" w:sz="4" w:space="0" w:color="000000"/>
              <w:bottom w:val="single" w:sz="4" w:space="0" w:color="000000"/>
              <w:right w:val="single" w:sz="4" w:space="0" w:color="000000"/>
            </w:tcBorders>
          </w:tcPr>
          <w:p w14:paraId="7009E5E1" w14:textId="3281BF60" w:rsidR="007D732F" w:rsidRPr="00A6107C" w:rsidRDefault="007D732F">
            <w:pPr>
              <w:widowControl w:val="0"/>
              <w:spacing w:before="120" w:line="360" w:lineRule="auto"/>
              <w:jc w:val="center"/>
              <w:rPr>
                <w:rFonts w:ascii="Cambria" w:hAnsi="Cambria" w:cs="Arial"/>
                <w:bCs/>
                <w:sz w:val="22"/>
                <w:szCs w:val="22"/>
              </w:rPr>
            </w:pPr>
          </w:p>
        </w:tc>
        <w:tc>
          <w:tcPr>
            <w:tcW w:w="3679" w:type="dxa"/>
            <w:tcBorders>
              <w:top w:val="single" w:sz="4" w:space="0" w:color="000000"/>
              <w:left w:val="single" w:sz="4" w:space="0" w:color="000000"/>
              <w:bottom w:val="single" w:sz="4" w:space="0" w:color="000000"/>
              <w:right w:val="single" w:sz="4" w:space="0" w:color="000000"/>
            </w:tcBorders>
          </w:tcPr>
          <w:p w14:paraId="46C4CE6A" w14:textId="77777777" w:rsidR="007D732F" w:rsidRPr="00A6107C" w:rsidRDefault="007D732F">
            <w:pPr>
              <w:pStyle w:val="Akapitzlist"/>
              <w:widowControl w:val="0"/>
              <w:spacing w:before="120" w:line="360" w:lineRule="auto"/>
              <w:ind w:left="1440"/>
              <w:jc w:val="both"/>
              <w:rPr>
                <w:rFonts w:ascii="Cambria" w:hAnsi="Cambria" w:cs="Arial"/>
                <w:sz w:val="22"/>
                <w:szCs w:val="22"/>
              </w:rPr>
            </w:pPr>
          </w:p>
        </w:tc>
        <w:tc>
          <w:tcPr>
            <w:tcW w:w="3090" w:type="dxa"/>
            <w:tcBorders>
              <w:top w:val="single" w:sz="4" w:space="0" w:color="000000"/>
              <w:left w:val="single" w:sz="4" w:space="0" w:color="000000"/>
              <w:bottom w:val="single" w:sz="4" w:space="0" w:color="000000"/>
              <w:right w:val="single" w:sz="4" w:space="0" w:color="000000"/>
            </w:tcBorders>
          </w:tcPr>
          <w:p w14:paraId="072FA515" w14:textId="77777777" w:rsidR="007D732F" w:rsidRPr="00A6107C" w:rsidRDefault="007D732F">
            <w:pPr>
              <w:widowControl w:val="0"/>
              <w:spacing w:before="120" w:line="360" w:lineRule="auto"/>
              <w:rPr>
                <w:rFonts w:ascii="Cambria" w:hAnsi="Cambria" w:cs="Arial"/>
                <w:sz w:val="22"/>
                <w:szCs w:val="22"/>
              </w:rPr>
            </w:pPr>
          </w:p>
        </w:tc>
      </w:tr>
      <w:tr w:rsidR="007D732F" w:rsidRPr="00A6107C" w14:paraId="517650FC" w14:textId="77777777">
        <w:trPr>
          <w:jc w:val="center"/>
        </w:trPr>
        <w:tc>
          <w:tcPr>
            <w:tcW w:w="561" w:type="dxa"/>
            <w:tcBorders>
              <w:top w:val="single" w:sz="4" w:space="0" w:color="000000"/>
              <w:left w:val="single" w:sz="4" w:space="0" w:color="000000"/>
              <w:bottom w:val="single" w:sz="4" w:space="0" w:color="000000"/>
              <w:right w:val="single" w:sz="4" w:space="0" w:color="000000"/>
            </w:tcBorders>
          </w:tcPr>
          <w:p w14:paraId="3764926B" w14:textId="77777777" w:rsidR="007D732F" w:rsidRPr="00A6107C" w:rsidRDefault="007D732F">
            <w:pPr>
              <w:pStyle w:val="Akapitzlist"/>
              <w:widowControl w:val="0"/>
              <w:numPr>
                <w:ilvl w:val="0"/>
                <w:numId w:val="24"/>
              </w:numPr>
              <w:spacing w:before="120" w:line="360" w:lineRule="auto"/>
              <w:jc w:val="both"/>
              <w:rPr>
                <w:rFonts w:ascii="Cambria" w:hAnsi="Cambria" w:cs="Arial"/>
                <w:sz w:val="22"/>
                <w:szCs w:val="22"/>
              </w:rPr>
            </w:pPr>
          </w:p>
        </w:tc>
        <w:tc>
          <w:tcPr>
            <w:tcW w:w="2700" w:type="dxa"/>
            <w:tcBorders>
              <w:top w:val="single" w:sz="4" w:space="0" w:color="000000"/>
              <w:left w:val="single" w:sz="4" w:space="0" w:color="000000"/>
              <w:bottom w:val="single" w:sz="4" w:space="0" w:color="000000"/>
              <w:right w:val="single" w:sz="4" w:space="0" w:color="000000"/>
            </w:tcBorders>
          </w:tcPr>
          <w:p w14:paraId="2CE1498D" w14:textId="77777777" w:rsidR="007D732F" w:rsidRPr="00A6107C" w:rsidRDefault="007D732F">
            <w:pPr>
              <w:widowControl w:val="0"/>
              <w:spacing w:before="120" w:line="360" w:lineRule="auto"/>
              <w:jc w:val="center"/>
              <w:rPr>
                <w:rFonts w:ascii="Cambria" w:hAnsi="Cambria" w:cs="Arial"/>
                <w:sz w:val="22"/>
                <w:szCs w:val="22"/>
                <w:highlight w:val="white"/>
              </w:rPr>
            </w:pPr>
          </w:p>
        </w:tc>
        <w:tc>
          <w:tcPr>
            <w:tcW w:w="3679" w:type="dxa"/>
            <w:tcBorders>
              <w:top w:val="single" w:sz="4" w:space="0" w:color="000000"/>
              <w:left w:val="single" w:sz="4" w:space="0" w:color="000000"/>
              <w:bottom w:val="single" w:sz="4" w:space="0" w:color="000000"/>
              <w:right w:val="single" w:sz="4" w:space="0" w:color="000000"/>
            </w:tcBorders>
          </w:tcPr>
          <w:p w14:paraId="59CF847B" w14:textId="77777777" w:rsidR="007D732F" w:rsidRPr="00A6107C" w:rsidRDefault="007D732F">
            <w:pPr>
              <w:pStyle w:val="Akapitzlist"/>
              <w:widowControl w:val="0"/>
              <w:spacing w:before="120" w:line="360" w:lineRule="auto"/>
              <w:ind w:left="1440"/>
              <w:jc w:val="both"/>
              <w:rPr>
                <w:rFonts w:ascii="Cambria" w:hAnsi="Cambria" w:cs="Arial"/>
                <w:sz w:val="22"/>
                <w:szCs w:val="22"/>
              </w:rPr>
            </w:pPr>
          </w:p>
        </w:tc>
        <w:tc>
          <w:tcPr>
            <w:tcW w:w="3090" w:type="dxa"/>
            <w:tcBorders>
              <w:top w:val="single" w:sz="4" w:space="0" w:color="000000"/>
              <w:left w:val="single" w:sz="4" w:space="0" w:color="000000"/>
              <w:bottom w:val="single" w:sz="4" w:space="0" w:color="000000"/>
              <w:right w:val="single" w:sz="4" w:space="0" w:color="000000"/>
            </w:tcBorders>
          </w:tcPr>
          <w:p w14:paraId="091A4FDC" w14:textId="77777777" w:rsidR="007D732F" w:rsidRPr="00A6107C" w:rsidRDefault="007D732F">
            <w:pPr>
              <w:widowControl w:val="0"/>
              <w:spacing w:before="120" w:line="360" w:lineRule="auto"/>
              <w:rPr>
                <w:rFonts w:ascii="Cambria" w:hAnsi="Cambria" w:cs="Arial"/>
                <w:sz w:val="22"/>
                <w:szCs w:val="22"/>
              </w:rPr>
            </w:pPr>
          </w:p>
        </w:tc>
      </w:tr>
      <w:tr w:rsidR="007D732F" w:rsidRPr="00A6107C" w14:paraId="51A0E78B" w14:textId="77777777">
        <w:trPr>
          <w:jc w:val="center"/>
        </w:trPr>
        <w:tc>
          <w:tcPr>
            <w:tcW w:w="561" w:type="dxa"/>
            <w:tcBorders>
              <w:top w:val="single" w:sz="4" w:space="0" w:color="000000"/>
              <w:left w:val="single" w:sz="4" w:space="0" w:color="000000"/>
              <w:bottom w:val="single" w:sz="4" w:space="0" w:color="000000"/>
              <w:right w:val="single" w:sz="4" w:space="0" w:color="000000"/>
            </w:tcBorders>
          </w:tcPr>
          <w:p w14:paraId="430DB7E0" w14:textId="77777777" w:rsidR="007D732F" w:rsidRPr="00A6107C" w:rsidRDefault="007D732F">
            <w:pPr>
              <w:pStyle w:val="Akapitzlist"/>
              <w:widowControl w:val="0"/>
              <w:numPr>
                <w:ilvl w:val="0"/>
                <w:numId w:val="24"/>
              </w:numPr>
              <w:spacing w:before="120" w:line="360" w:lineRule="auto"/>
              <w:jc w:val="both"/>
              <w:rPr>
                <w:rFonts w:ascii="Cambria" w:hAnsi="Cambria" w:cs="Arial"/>
                <w:sz w:val="22"/>
                <w:szCs w:val="22"/>
              </w:rPr>
            </w:pPr>
          </w:p>
        </w:tc>
        <w:tc>
          <w:tcPr>
            <w:tcW w:w="2700" w:type="dxa"/>
            <w:tcBorders>
              <w:top w:val="single" w:sz="4" w:space="0" w:color="000000"/>
              <w:left w:val="single" w:sz="4" w:space="0" w:color="000000"/>
              <w:bottom w:val="single" w:sz="4" w:space="0" w:color="000000"/>
              <w:right w:val="single" w:sz="4" w:space="0" w:color="000000"/>
            </w:tcBorders>
          </w:tcPr>
          <w:p w14:paraId="2F3BD2ED" w14:textId="36979BD2" w:rsidR="007D732F" w:rsidRPr="00A6107C" w:rsidRDefault="007D732F">
            <w:pPr>
              <w:widowControl w:val="0"/>
              <w:spacing w:before="120" w:line="360" w:lineRule="auto"/>
              <w:jc w:val="center"/>
              <w:rPr>
                <w:rFonts w:ascii="Cambria" w:hAnsi="Cambria" w:cs="Arial"/>
                <w:bCs/>
                <w:sz w:val="22"/>
                <w:szCs w:val="22"/>
              </w:rPr>
            </w:pPr>
          </w:p>
        </w:tc>
        <w:tc>
          <w:tcPr>
            <w:tcW w:w="3679" w:type="dxa"/>
            <w:tcBorders>
              <w:top w:val="single" w:sz="4" w:space="0" w:color="000000"/>
              <w:left w:val="single" w:sz="4" w:space="0" w:color="000000"/>
              <w:bottom w:val="single" w:sz="4" w:space="0" w:color="000000"/>
              <w:right w:val="single" w:sz="4" w:space="0" w:color="000000"/>
            </w:tcBorders>
          </w:tcPr>
          <w:p w14:paraId="25178792" w14:textId="77777777" w:rsidR="007D732F" w:rsidRPr="00A6107C" w:rsidRDefault="007D732F">
            <w:pPr>
              <w:pStyle w:val="Akapitzlist"/>
              <w:widowControl w:val="0"/>
              <w:spacing w:before="120" w:line="360" w:lineRule="auto"/>
              <w:ind w:left="1440"/>
              <w:jc w:val="both"/>
              <w:rPr>
                <w:rFonts w:ascii="Cambria" w:hAnsi="Cambria" w:cs="Arial"/>
                <w:sz w:val="22"/>
                <w:szCs w:val="22"/>
              </w:rPr>
            </w:pPr>
          </w:p>
        </w:tc>
        <w:tc>
          <w:tcPr>
            <w:tcW w:w="3090" w:type="dxa"/>
            <w:tcBorders>
              <w:top w:val="single" w:sz="4" w:space="0" w:color="000000"/>
              <w:left w:val="single" w:sz="4" w:space="0" w:color="000000"/>
              <w:bottom w:val="single" w:sz="4" w:space="0" w:color="000000"/>
              <w:right w:val="single" w:sz="4" w:space="0" w:color="000000"/>
            </w:tcBorders>
          </w:tcPr>
          <w:p w14:paraId="12B8ABBB" w14:textId="77777777" w:rsidR="007D732F" w:rsidRPr="00A6107C" w:rsidRDefault="007D732F">
            <w:pPr>
              <w:widowControl w:val="0"/>
              <w:spacing w:before="120" w:line="360" w:lineRule="auto"/>
              <w:rPr>
                <w:rFonts w:ascii="Cambria" w:hAnsi="Cambria" w:cs="Arial"/>
                <w:sz w:val="22"/>
                <w:szCs w:val="22"/>
              </w:rPr>
            </w:pPr>
          </w:p>
        </w:tc>
      </w:tr>
      <w:tr w:rsidR="007D732F" w:rsidRPr="00A6107C" w14:paraId="0D4CF993" w14:textId="77777777">
        <w:trPr>
          <w:jc w:val="center"/>
        </w:trPr>
        <w:tc>
          <w:tcPr>
            <w:tcW w:w="561" w:type="dxa"/>
            <w:tcBorders>
              <w:top w:val="single" w:sz="4" w:space="0" w:color="000000"/>
              <w:left w:val="single" w:sz="4" w:space="0" w:color="000000"/>
              <w:bottom w:val="single" w:sz="4" w:space="0" w:color="000000"/>
              <w:right w:val="single" w:sz="4" w:space="0" w:color="000000"/>
            </w:tcBorders>
          </w:tcPr>
          <w:p w14:paraId="24DFABB2" w14:textId="77777777" w:rsidR="007D732F" w:rsidRPr="00A6107C" w:rsidRDefault="007D732F">
            <w:pPr>
              <w:pStyle w:val="Akapitzlist"/>
              <w:widowControl w:val="0"/>
              <w:numPr>
                <w:ilvl w:val="0"/>
                <w:numId w:val="24"/>
              </w:numPr>
              <w:spacing w:before="120" w:line="360" w:lineRule="auto"/>
              <w:jc w:val="both"/>
              <w:rPr>
                <w:rFonts w:ascii="Cambria" w:hAnsi="Cambria" w:cs="Arial"/>
                <w:sz w:val="22"/>
                <w:szCs w:val="22"/>
              </w:rPr>
            </w:pPr>
          </w:p>
        </w:tc>
        <w:tc>
          <w:tcPr>
            <w:tcW w:w="2700" w:type="dxa"/>
            <w:tcBorders>
              <w:top w:val="single" w:sz="4" w:space="0" w:color="000000"/>
              <w:left w:val="single" w:sz="4" w:space="0" w:color="000000"/>
              <w:bottom w:val="single" w:sz="4" w:space="0" w:color="000000"/>
              <w:right w:val="single" w:sz="4" w:space="0" w:color="000000"/>
            </w:tcBorders>
          </w:tcPr>
          <w:p w14:paraId="33CA8A3B" w14:textId="77777777" w:rsidR="007D732F" w:rsidRPr="00A6107C" w:rsidRDefault="007D732F">
            <w:pPr>
              <w:widowControl w:val="0"/>
              <w:spacing w:before="120" w:line="360" w:lineRule="auto"/>
              <w:jc w:val="center"/>
              <w:rPr>
                <w:rFonts w:ascii="Cambria" w:hAnsi="Cambria" w:cs="Arial"/>
                <w:i/>
                <w:sz w:val="22"/>
                <w:szCs w:val="22"/>
              </w:rPr>
            </w:pPr>
          </w:p>
          <w:p w14:paraId="7C25C69B" w14:textId="77777777" w:rsidR="007D732F" w:rsidRPr="00A6107C" w:rsidRDefault="007D732F">
            <w:pPr>
              <w:widowControl w:val="0"/>
              <w:spacing w:before="120" w:line="360" w:lineRule="auto"/>
              <w:jc w:val="center"/>
              <w:rPr>
                <w:rFonts w:ascii="Cambria" w:hAnsi="Cambria" w:cs="Arial"/>
                <w:sz w:val="22"/>
                <w:szCs w:val="22"/>
                <w:highlight w:val="white"/>
              </w:rPr>
            </w:pPr>
          </w:p>
        </w:tc>
        <w:tc>
          <w:tcPr>
            <w:tcW w:w="3679" w:type="dxa"/>
            <w:tcBorders>
              <w:top w:val="single" w:sz="4" w:space="0" w:color="000000"/>
              <w:left w:val="single" w:sz="4" w:space="0" w:color="000000"/>
              <w:bottom w:val="single" w:sz="4" w:space="0" w:color="000000"/>
              <w:right w:val="single" w:sz="4" w:space="0" w:color="000000"/>
            </w:tcBorders>
          </w:tcPr>
          <w:p w14:paraId="50412BF5" w14:textId="77777777" w:rsidR="007D732F" w:rsidRPr="00A6107C" w:rsidRDefault="007D732F">
            <w:pPr>
              <w:pStyle w:val="Akapitzlist"/>
              <w:widowControl w:val="0"/>
              <w:spacing w:before="120" w:line="360" w:lineRule="auto"/>
              <w:ind w:left="1440"/>
              <w:jc w:val="both"/>
              <w:rPr>
                <w:rFonts w:ascii="Cambria" w:hAnsi="Cambria" w:cs="Arial"/>
                <w:sz w:val="22"/>
                <w:szCs w:val="22"/>
              </w:rPr>
            </w:pPr>
          </w:p>
        </w:tc>
        <w:tc>
          <w:tcPr>
            <w:tcW w:w="3090" w:type="dxa"/>
            <w:tcBorders>
              <w:top w:val="single" w:sz="4" w:space="0" w:color="000000"/>
              <w:left w:val="single" w:sz="4" w:space="0" w:color="000000"/>
              <w:bottom w:val="single" w:sz="4" w:space="0" w:color="000000"/>
              <w:right w:val="single" w:sz="4" w:space="0" w:color="000000"/>
            </w:tcBorders>
          </w:tcPr>
          <w:p w14:paraId="6F403563" w14:textId="77777777" w:rsidR="007D732F" w:rsidRPr="00A6107C" w:rsidRDefault="007D732F">
            <w:pPr>
              <w:widowControl w:val="0"/>
              <w:spacing w:before="120" w:line="360" w:lineRule="auto"/>
              <w:rPr>
                <w:rFonts w:ascii="Cambria" w:hAnsi="Cambria" w:cs="Arial"/>
                <w:sz w:val="22"/>
                <w:szCs w:val="22"/>
              </w:rPr>
            </w:pPr>
          </w:p>
        </w:tc>
      </w:tr>
      <w:tr w:rsidR="007D732F" w:rsidRPr="00A6107C" w14:paraId="3F2EBFC5" w14:textId="77777777">
        <w:trPr>
          <w:jc w:val="center"/>
        </w:trPr>
        <w:tc>
          <w:tcPr>
            <w:tcW w:w="561" w:type="dxa"/>
            <w:tcBorders>
              <w:top w:val="single" w:sz="4" w:space="0" w:color="000000"/>
              <w:left w:val="single" w:sz="4" w:space="0" w:color="000000"/>
              <w:bottom w:val="single" w:sz="4" w:space="0" w:color="000000"/>
              <w:right w:val="single" w:sz="4" w:space="0" w:color="000000"/>
            </w:tcBorders>
          </w:tcPr>
          <w:p w14:paraId="5D0F3160" w14:textId="77777777" w:rsidR="007D732F" w:rsidRPr="00A6107C" w:rsidRDefault="007D732F">
            <w:pPr>
              <w:pStyle w:val="Akapitzlist"/>
              <w:widowControl w:val="0"/>
              <w:numPr>
                <w:ilvl w:val="0"/>
                <w:numId w:val="24"/>
              </w:numPr>
              <w:spacing w:before="120" w:line="360" w:lineRule="auto"/>
              <w:jc w:val="both"/>
              <w:rPr>
                <w:rFonts w:ascii="Cambria" w:hAnsi="Cambria" w:cs="Arial"/>
                <w:sz w:val="22"/>
                <w:szCs w:val="22"/>
              </w:rPr>
            </w:pPr>
          </w:p>
        </w:tc>
        <w:tc>
          <w:tcPr>
            <w:tcW w:w="2700" w:type="dxa"/>
            <w:tcBorders>
              <w:top w:val="single" w:sz="4" w:space="0" w:color="000000"/>
              <w:left w:val="single" w:sz="4" w:space="0" w:color="000000"/>
              <w:bottom w:val="single" w:sz="4" w:space="0" w:color="000000"/>
              <w:right w:val="single" w:sz="4" w:space="0" w:color="000000"/>
            </w:tcBorders>
          </w:tcPr>
          <w:p w14:paraId="2AE619D3" w14:textId="77777777" w:rsidR="007D732F" w:rsidRPr="00A6107C" w:rsidRDefault="007D732F">
            <w:pPr>
              <w:widowControl w:val="0"/>
              <w:spacing w:before="120" w:line="360" w:lineRule="auto"/>
              <w:jc w:val="center"/>
              <w:rPr>
                <w:rFonts w:ascii="Cambria" w:hAnsi="Cambria" w:cs="Arial"/>
                <w:sz w:val="22"/>
                <w:szCs w:val="22"/>
                <w:highlight w:val="white"/>
              </w:rPr>
            </w:pPr>
          </w:p>
        </w:tc>
        <w:tc>
          <w:tcPr>
            <w:tcW w:w="3679" w:type="dxa"/>
            <w:tcBorders>
              <w:top w:val="single" w:sz="4" w:space="0" w:color="000000"/>
              <w:left w:val="single" w:sz="4" w:space="0" w:color="000000"/>
              <w:bottom w:val="single" w:sz="4" w:space="0" w:color="000000"/>
              <w:right w:val="single" w:sz="4" w:space="0" w:color="000000"/>
            </w:tcBorders>
          </w:tcPr>
          <w:p w14:paraId="58798759" w14:textId="77777777" w:rsidR="007D732F" w:rsidRPr="00A6107C" w:rsidRDefault="007D732F">
            <w:pPr>
              <w:pStyle w:val="Akapitzlist"/>
              <w:widowControl w:val="0"/>
              <w:spacing w:before="120" w:line="360" w:lineRule="auto"/>
              <w:ind w:left="1440"/>
              <w:jc w:val="both"/>
              <w:rPr>
                <w:rFonts w:ascii="Cambria" w:hAnsi="Cambria" w:cs="Arial"/>
                <w:sz w:val="22"/>
                <w:szCs w:val="22"/>
              </w:rPr>
            </w:pPr>
          </w:p>
        </w:tc>
        <w:tc>
          <w:tcPr>
            <w:tcW w:w="3090" w:type="dxa"/>
            <w:tcBorders>
              <w:top w:val="single" w:sz="4" w:space="0" w:color="000000"/>
              <w:left w:val="single" w:sz="4" w:space="0" w:color="000000"/>
              <w:bottom w:val="single" w:sz="4" w:space="0" w:color="000000"/>
              <w:right w:val="single" w:sz="4" w:space="0" w:color="000000"/>
            </w:tcBorders>
          </w:tcPr>
          <w:p w14:paraId="494A370D" w14:textId="77777777" w:rsidR="007D732F" w:rsidRPr="00A6107C" w:rsidRDefault="007D732F">
            <w:pPr>
              <w:widowControl w:val="0"/>
              <w:spacing w:before="120" w:line="360" w:lineRule="auto"/>
              <w:rPr>
                <w:rFonts w:ascii="Cambria" w:hAnsi="Cambria" w:cs="Arial"/>
                <w:sz w:val="22"/>
                <w:szCs w:val="22"/>
              </w:rPr>
            </w:pPr>
          </w:p>
        </w:tc>
      </w:tr>
    </w:tbl>
    <w:p w14:paraId="7F7FBE6E" w14:textId="77777777" w:rsidR="007D732F" w:rsidRPr="00A6107C" w:rsidRDefault="007D732F">
      <w:pPr>
        <w:spacing w:before="120" w:line="360" w:lineRule="auto"/>
        <w:ind w:firstLine="708"/>
        <w:rPr>
          <w:rFonts w:ascii="Cambria" w:hAnsi="Cambria" w:cs="Arial"/>
          <w:i/>
          <w:sz w:val="22"/>
          <w:szCs w:val="22"/>
        </w:rPr>
      </w:pPr>
    </w:p>
    <w:p w14:paraId="62B9884E" w14:textId="77777777" w:rsidR="007D732F" w:rsidRPr="00A6107C" w:rsidRDefault="007D732F">
      <w:pPr>
        <w:spacing w:before="120" w:line="360" w:lineRule="auto"/>
        <w:rPr>
          <w:rFonts w:ascii="Cambria" w:hAnsi="Cambria" w:cs="Arial"/>
          <w:sz w:val="22"/>
          <w:szCs w:val="22"/>
        </w:rPr>
      </w:pPr>
    </w:p>
    <w:p w14:paraId="02AF0C67" w14:textId="77777777" w:rsidR="007D732F" w:rsidRPr="00A6107C" w:rsidRDefault="0048038A">
      <w:pPr>
        <w:spacing w:before="120" w:line="360" w:lineRule="auto"/>
        <w:jc w:val="both"/>
        <w:rPr>
          <w:rFonts w:ascii="Cambria" w:hAnsi="Cambria" w:cs="Arial"/>
          <w:sz w:val="22"/>
          <w:szCs w:val="22"/>
        </w:rPr>
      </w:pPr>
      <w:r w:rsidRPr="00A6107C">
        <w:rPr>
          <w:rFonts w:ascii="Cambria" w:hAnsi="Cambria" w:cs="Arial"/>
          <w:sz w:val="22"/>
          <w:szCs w:val="22"/>
        </w:rPr>
        <w:t xml:space="preserve">Ponadto: </w:t>
      </w:r>
    </w:p>
    <w:p w14:paraId="107B8CC2" w14:textId="77777777" w:rsidR="007D732F" w:rsidRPr="00A6107C" w:rsidRDefault="0048038A">
      <w:pPr>
        <w:spacing w:before="120" w:line="360" w:lineRule="auto"/>
        <w:rPr>
          <w:rFonts w:ascii="Cambria" w:hAnsi="Cambria" w:cs="Arial"/>
          <w:sz w:val="22"/>
          <w:szCs w:val="22"/>
        </w:rPr>
      </w:pPr>
      <w:r w:rsidRPr="00A6107C">
        <w:rPr>
          <w:rFonts w:ascii="Cambria" w:hAnsi="Cambria" w:cs="Arial"/>
          <w:sz w:val="22"/>
          <w:szCs w:val="22"/>
        </w:rPr>
        <w:lastRenderedPageBreak/>
        <w:t>UWAGA:</w:t>
      </w:r>
    </w:p>
    <w:p w14:paraId="6ED3B0F0" w14:textId="77777777" w:rsidR="007D732F" w:rsidRPr="00A6107C" w:rsidRDefault="0048038A">
      <w:pPr>
        <w:pStyle w:val="Akapitzlist"/>
        <w:numPr>
          <w:ilvl w:val="0"/>
          <w:numId w:val="23"/>
        </w:numPr>
        <w:spacing w:before="120" w:line="360" w:lineRule="auto"/>
        <w:rPr>
          <w:rFonts w:ascii="Cambria" w:hAnsi="Cambria" w:cs="Arial"/>
          <w:sz w:val="22"/>
          <w:szCs w:val="22"/>
        </w:rPr>
      </w:pPr>
      <w:r w:rsidRPr="00A6107C">
        <w:rPr>
          <w:rFonts w:ascii="Cambria" w:hAnsi="Cambria" w:cs="Arial"/>
          <w:sz w:val="22"/>
          <w:szCs w:val="22"/>
        </w:rPr>
        <w:t xml:space="preserve">* - niepotrzebne skreślić, </w:t>
      </w:r>
    </w:p>
    <w:p w14:paraId="4A37DC73" w14:textId="77777777" w:rsidR="007D732F" w:rsidRPr="00A6107C" w:rsidRDefault="0048038A">
      <w:pPr>
        <w:pStyle w:val="Akapitzlist"/>
        <w:numPr>
          <w:ilvl w:val="0"/>
          <w:numId w:val="23"/>
        </w:numPr>
        <w:spacing w:before="120" w:line="360" w:lineRule="auto"/>
        <w:rPr>
          <w:rFonts w:ascii="Cambria" w:hAnsi="Cambria" w:cs="Arial"/>
          <w:sz w:val="22"/>
          <w:szCs w:val="22"/>
        </w:rPr>
      </w:pPr>
      <w:r w:rsidRPr="00A6107C">
        <w:rPr>
          <w:rFonts w:ascii="Cambria" w:hAnsi="Cambria" w:cs="Arial"/>
          <w:sz w:val="22"/>
          <w:szCs w:val="22"/>
        </w:rPr>
        <w:t>……………. - właściwe uzupełnić</w:t>
      </w:r>
    </w:p>
    <w:p w14:paraId="5C110BF5" w14:textId="77777777" w:rsidR="007D732F" w:rsidRPr="00A6107C" w:rsidRDefault="0048038A">
      <w:pPr>
        <w:spacing w:before="120" w:line="360" w:lineRule="auto"/>
        <w:jc w:val="both"/>
        <w:rPr>
          <w:rFonts w:ascii="Cambria" w:hAnsi="Cambria" w:cs="Arial"/>
          <w:sz w:val="22"/>
          <w:szCs w:val="22"/>
          <w:u w:val="single"/>
        </w:rPr>
      </w:pPr>
      <w:r w:rsidRPr="00A6107C">
        <w:rPr>
          <w:rFonts w:ascii="Cambria" w:hAnsi="Cambria" w:cs="Arial"/>
          <w:sz w:val="22"/>
          <w:szCs w:val="22"/>
          <w:u w:val="single"/>
        </w:rPr>
        <w:t>POUCZENIE:</w:t>
      </w:r>
    </w:p>
    <w:p w14:paraId="15048A3A" w14:textId="77777777" w:rsidR="007D732F" w:rsidRPr="00A6107C" w:rsidRDefault="0048038A">
      <w:pPr>
        <w:spacing w:before="120" w:line="360" w:lineRule="auto"/>
        <w:jc w:val="both"/>
        <w:rPr>
          <w:rFonts w:ascii="Cambria" w:hAnsi="Cambria" w:cs="Arial"/>
          <w:sz w:val="22"/>
          <w:szCs w:val="22"/>
        </w:rPr>
      </w:pPr>
      <w:r w:rsidRPr="00A6107C">
        <w:rPr>
          <w:rFonts w:ascii="Cambria" w:hAnsi="Cambria" w:cs="Arial"/>
          <w:sz w:val="22"/>
          <w:szCs w:val="22"/>
        </w:rPr>
        <w:t>Art. 297 § 1 kodeks karny: Kto, w celu uzyskania dla siebie lub kogo innego (...) przedkłada podrobiony, przerobiony, poświadczający nieprawdę albo nierzetelny dokument albo nierzetelne, pisemne oświadczenie dotyczące okoliczności o istotnym znaczeniu dla uzyskania (...) zamówienia, podlega karze pozbawienia wolności od 3 miesięcy do lat 5.</w:t>
      </w:r>
    </w:p>
    <w:p w14:paraId="6A378CD6" w14:textId="77777777" w:rsidR="007D732F" w:rsidRPr="00A6107C" w:rsidRDefault="007D732F">
      <w:pPr>
        <w:spacing w:before="120" w:line="360" w:lineRule="auto"/>
        <w:jc w:val="both"/>
        <w:rPr>
          <w:rFonts w:ascii="Cambria" w:hAnsi="Cambria" w:cs="Arial"/>
          <w:sz w:val="22"/>
          <w:szCs w:val="22"/>
        </w:rPr>
      </w:pPr>
    </w:p>
    <w:p w14:paraId="7022EFAA" w14:textId="77777777" w:rsidR="007D732F" w:rsidRPr="00A6107C" w:rsidRDefault="0048038A">
      <w:pPr>
        <w:pStyle w:val="Zwykytekst"/>
        <w:spacing w:before="120" w:line="360" w:lineRule="auto"/>
        <w:jc w:val="right"/>
        <w:rPr>
          <w:rFonts w:ascii="Cambria" w:hAnsi="Cambria" w:cs="Arial"/>
          <w:sz w:val="22"/>
          <w:szCs w:val="22"/>
        </w:rPr>
      </w:pPr>
      <w:r w:rsidRPr="00A6107C">
        <w:rPr>
          <w:rFonts w:ascii="Cambria" w:hAnsi="Cambria" w:cs="Arial"/>
          <w:sz w:val="22"/>
          <w:szCs w:val="22"/>
        </w:rPr>
        <w:t>……………………..…………… dnia ……………………..r.</w:t>
      </w:r>
    </w:p>
    <w:p w14:paraId="07514B9D" w14:textId="77777777" w:rsidR="007D732F" w:rsidRPr="00A6107C" w:rsidRDefault="007D732F">
      <w:pPr>
        <w:pStyle w:val="Zwykytekst"/>
        <w:spacing w:before="120" w:line="360" w:lineRule="auto"/>
        <w:jc w:val="right"/>
        <w:rPr>
          <w:rFonts w:ascii="Cambria" w:hAnsi="Cambria" w:cs="Arial"/>
          <w:i/>
          <w:iCs/>
          <w:sz w:val="22"/>
          <w:szCs w:val="22"/>
        </w:rPr>
      </w:pPr>
    </w:p>
    <w:p w14:paraId="54CE8D71" w14:textId="77777777" w:rsidR="007D732F" w:rsidRPr="00A6107C" w:rsidRDefault="0048038A">
      <w:pPr>
        <w:pStyle w:val="Zwykytekst"/>
        <w:spacing w:before="120" w:line="360" w:lineRule="auto"/>
        <w:jc w:val="right"/>
        <w:rPr>
          <w:rFonts w:ascii="Cambria" w:hAnsi="Cambria" w:cs="Arial"/>
          <w:i/>
          <w:iCs/>
          <w:sz w:val="22"/>
          <w:szCs w:val="22"/>
        </w:rPr>
      </w:pPr>
      <w:r w:rsidRPr="00A6107C">
        <w:rPr>
          <w:rFonts w:ascii="Cambria" w:hAnsi="Cambria" w:cs="Arial"/>
          <w:i/>
          <w:iCs/>
          <w:sz w:val="22"/>
          <w:szCs w:val="22"/>
        </w:rPr>
        <w:t>…………………………………………………………</w:t>
      </w:r>
    </w:p>
    <w:p w14:paraId="1F55FF20" w14:textId="00571828" w:rsidR="007D732F" w:rsidRPr="00A6107C" w:rsidRDefault="007D732F" w:rsidP="002A026F">
      <w:pPr>
        <w:suppressAutoHyphens w:val="0"/>
        <w:spacing w:line="360" w:lineRule="auto"/>
        <w:rPr>
          <w:rFonts w:ascii="Cambria" w:hAnsi="Cambria" w:cs="Arial"/>
          <w:i/>
          <w:iCs/>
          <w:sz w:val="22"/>
          <w:szCs w:val="22"/>
        </w:rPr>
      </w:pPr>
    </w:p>
    <w:sectPr w:rsidR="007D732F" w:rsidRPr="00A6107C">
      <w:headerReference w:type="default" r:id="rId32"/>
      <w:footerReference w:type="default" r:id="rId33"/>
      <w:pgSz w:w="11906" w:h="16838"/>
      <w:pgMar w:top="1417" w:right="1417" w:bottom="1417" w:left="1417" w:header="708" w:footer="708" w:gutter="0"/>
      <w:cols w:space="708"/>
      <w:formProt w:val="0"/>
      <w:docGrid w:linePitch="360" w:charSpace="409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94BE53" w14:textId="77777777" w:rsidR="00752837" w:rsidRDefault="00752837">
      <w:r>
        <w:separator/>
      </w:r>
    </w:p>
  </w:endnote>
  <w:endnote w:type="continuationSeparator" w:id="0">
    <w:p w14:paraId="0DA97C10" w14:textId="77777777" w:rsidR="00752837" w:rsidRDefault="007528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tarSymbol">
    <w:panose1 w:val="00000000000000000000"/>
    <w:charset w:val="00"/>
    <w:family w:val="roman"/>
    <w:notTrueType/>
    <w:pitch w:val="default"/>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Lucida Sans Unicode">
    <w:panose1 w:val="020B0602030504020204"/>
    <w:charset w:val="EE"/>
    <w:family w:val="swiss"/>
    <w:pitch w:val="variable"/>
    <w:sig w:usb0="80000AFF" w:usb1="0000396B" w:usb2="00000000" w:usb3="00000000" w:csb0="000000BF" w:csb1="00000000"/>
  </w:font>
  <w:font w:name="Liberation Sans">
    <w:altName w:val="Arial"/>
    <w:charset w:val="EE"/>
    <w:family w:val="roman"/>
    <w:pitch w:val="variable"/>
  </w:font>
  <w:font w:name="Mangal">
    <w:panose1 w:val="00000400000000000000"/>
    <w:charset w:val="00"/>
    <w:family w:val="roman"/>
    <w:pitch w:val="variable"/>
    <w:sig w:usb0="00008003" w:usb1="00000000" w:usb2="00000000" w:usb3="00000000" w:csb0="00000001" w:csb1="00000000"/>
  </w:font>
  <w:font w:name="DejaVu Sans">
    <w:charset w:val="EE"/>
    <w:family w:val="roman"/>
    <w:pitch w:val="variable"/>
  </w:font>
  <w:font w:name="FreeSans">
    <w:altName w:val="Times New Roman"/>
    <w:panose1 w:val="00000000000000000000"/>
    <w:charset w:val="00"/>
    <w:family w:val="roman"/>
    <w:notTrueType/>
    <w:pitch w:val="default"/>
  </w:font>
  <w:font w:name="Arial Unicode MS">
    <w:panose1 w:val="020B0604020202020204"/>
    <w:charset w:val="EE"/>
    <w:family w:val="roman"/>
    <w:pitch w:val="variable"/>
  </w:font>
  <w:font w:name="Liberation Serif">
    <w:altName w:val="Times New Roman"/>
    <w:charset w:val="EE"/>
    <w:family w:val="roman"/>
    <w:pitch w:val="variable"/>
  </w:font>
  <w:font w:name="SimSun">
    <w:altName w:val="宋体"/>
    <w:panose1 w:val="02010600030101010101"/>
    <w:charset w:val="86"/>
    <w:family w:val="auto"/>
    <w:pitch w:val="variable"/>
    <w:sig w:usb0="00000203" w:usb1="288F0000" w:usb2="00000016" w:usb3="00000000" w:csb0="00040001" w:csb1="00000000"/>
  </w:font>
  <w:font w:name="NSimSun">
    <w:panose1 w:val="02010609030101010101"/>
    <w:charset w:val="86"/>
    <w:family w:val="modern"/>
    <w:pitch w:val="fixed"/>
    <w:sig w:usb0="00000203" w:usb1="288F0000" w:usb2="00000016" w:usb3="00000000" w:csb0="00040001"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585502" w14:textId="77777777" w:rsidR="005A1884" w:rsidRDefault="005A1884">
    <w:pPr>
      <w:pStyle w:val="Stopka1"/>
      <w:jc w:val="center"/>
    </w:pPr>
    <w:r>
      <w:fldChar w:fldCharType="begin"/>
    </w:r>
    <w:r>
      <w:instrText>PAGE</w:instrText>
    </w:r>
    <w:r>
      <w:fldChar w:fldCharType="separate"/>
    </w:r>
    <w:r w:rsidR="00B36C6D">
      <w:rPr>
        <w:noProof/>
      </w:rPr>
      <w:t>36</w:t>
    </w:r>
    <w:r>
      <w:fldChar w:fldCharType="end"/>
    </w:r>
  </w:p>
  <w:p w14:paraId="79C1D12A" w14:textId="77777777" w:rsidR="005A1884" w:rsidRDefault="005A1884">
    <w:pPr>
      <w:pStyle w:val="Stopka1"/>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450D57" w14:textId="77777777" w:rsidR="005A1884" w:rsidRDefault="005A1884">
    <w:pPr>
      <w:pStyle w:val="Stopka1"/>
      <w:jc w:val="center"/>
    </w:pPr>
    <w:r>
      <w:fldChar w:fldCharType="begin"/>
    </w:r>
    <w:r>
      <w:instrText>PAGE</w:instrText>
    </w:r>
    <w:r>
      <w:fldChar w:fldCharType="separate"/>
    </w:r>
    <w:r w:rsidR="00B36C6D">
      <w:rPr>
        <w:noProof/>
      </w:rPr>
      <w:t>38</w:t>
    </w:r>
    <w:r>
      <w:fldChar w:fldCharType="end"/>
    </w:r>
  </w:p>
  <w:p w14:paraId="371D73FC" w14:textId="77777777" w:rsidR="005A1884" w:rsidRDefault="005A1884">
    <w:pPr>
      <w:pStyle w:val="Stopka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9EE44D" w14:textId="77777777" w:rsidR="00752837" w:rsidRDefault="00752837"/>
  </w:footnote>
  <w:footnote w:type="continuationSeparator" w:id="0">
    <w:p w14:paraId="36FEA58B" w14:textId="77777777" w:rsidR="00752837" w:rsidRDefault="00752837">
      <w:r>
        <w:continuationSeparator/>
      </w:r>
    </w:p>
  </w:footnote>
  <w:footnote w:id="1">
    <w:p w14:paraId="693F7185" w14:textId="77777777" w:rsidR="005A1884" w:rsidRDefault="005A1884" w:rsidP="005237C4">
      <w:pPr>
        <w:pStyle w:val="Tekstprzypisudolnego"/>
        <w:rPr>
          <w:rFonts w:ascii="Arial" w:hAnsi="Arial"/>
        </w:rPr>
      </w:pPr>
      <w:r>
        <w:rPr>
          <w:rStyle w:val="Znakiprzypiswdolnych"/>
        </w:rPr>
        <w:footnoteRef/>
      </w:r>
      <w:r>
        <w:rPr>
          <w:rFonts w:ascii="Arial" w:hAnsi="Arial"/>
        </w:rPr>
        <w:tab/>
        <w:t>Jeżeli wynika to z decyzji administracyjnych.</w:t>
      </w:r>
    </w:p>
  </w:footnote>
  <w:footnote w:id="2">
    <w:p w14:paraId="41F2EB7C" w14:textId="77777777" w:rsidR="005A1884" w:rsidRDefault="005A1884" w:rsidP="005237C4">
      <w:pPr>
        <w:pStyle w:val="Tekstprzypisudolnego"/>
        <w:rPr>
          <w:rFonts w:ascii="Arial" w:hAnsi="Arial"/>
        </w:rPr>
      </w:pPr>
      <w:r>
        <w:rPr>
          <w:rStyle w:val="Znakiprzypiswdolnych"/>
        </w:rPr>
        <w:footnoteRef/>
      </w:r>
      <w:r>
        <w:rPr>
          <w:rFonts w:ascii="Arial" w:hAnsi="Arial"/>
        </w:rPr>
        <w:tab/>
        <w:t>Jeżeli wynika to z decyzji administracyjnych.</w:t>
      </w:r>
    </w:p>
  </w:footnote>
  <w:footnote w:id="3">
    <w:p w14:paraId="1B4B9A0C" w14:textId="77777777" w:rsidR="005A1884" w:rsidRDefault="005A1884" w:rsidP="00474E9F">
      <w:pPr>
        <w:pStyle w:val="Tekstprzypisudolnego1"/>
        <w:rPr>
          <w:lang w:val="pl-PL"/>
        </w:rPr>
      </w:pPr>
      <w:r>
        <w:rPr>
          <w:rStyle w:val="Znakiprzypiswdolnych"/>
        </w:rPr>
        <w:footnoteRef/>
      </w:r>
      <w:r>
        <w:rPr>
          <w:rFonts w:eastAsia="NSimSun" w:cs="Arial"/>
          <w:color w:val="000000"/>
          <w:spacing w:val="-2"/>
          <w:lang w:val="pl-PL" w:bidi="hi-IN"/>
        </w:rPr>
        <w:tab/>
        <w:t xml:space="preserve"> Określonych w załączniku nr 2 do Rozporządzenia Rady Ministrów w sprawie Krajowych Ram Interoperacyjności, minimalnych wymagań dla rejestrów publicznych i wymiany informacji w postaci elektronicznej oraz minimalnych wymagań dla systemów teleinformatycznych.</w:t>
      </w:r>
    </w:p>
  </w:footnote>
  <w:footnote w:id="4">
    <w:p w14:paraId="60F72C68" w14:textId="62A1800D" w:rsidR="005A1884" w:rsidRDefault="005A1884">
      <w:pPr>
        <w:pStyle w:val="Domylnie"/>
        <w:tabs>
          <w:tab w:val="left" w:pos="851"/>
        </w:tabs>
        <w:spacing w:before="120" w:line="240" w:lineRule="auto"/>
        <w:jc w:val="both"/>
      </w:pPr>
      <w:r w:rsidRPr="00AF4A99">
        <w:rPr>
          <w:rStyle w:val="Znakiprzypiswdolnych"/>
          <w:vertAlign w:val="superscript"/>
        </w:rPr>
        <w:footnoteRef/>
      </w:r>
      <w:r>
        <w:rPr>
          <w:rStyle w:val="Znakiprzypiswdolnych"/>
        </w:rPr>
        <w:t xml:space="preserve"> </w:t>
      </w:r>
      <w:r>
        <w:rPr>
          <w:rStyle w:val="FontStyle28"/>
          <w:rFonts w:ascii="Calibri Light" w:hAnsi="Calibri Light" w:cs="Calibri"/>
          <w:color w:val="44546A"/>
          <w:sz w:val="18"/>
          <w:szCs w:val="18"/>
          <w:lang w:eastAsia="pl-PL"/>
        </w:rPr>
        <w:t>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413E19" w14:textId="77777777" w:rsidR="005A1884" w:rsidRDefault="005A1884">
    <w:pPr>
      <w:pStyle w:val="Nagwek10"/>
      <w:spacing w:line="360" w:lineRule="auto"/>
      <w:rPr>
        <w:rFonts w:ascii="Cambria" w:hAnsi="Cambria"/>
        <w:color w:val="FF0000"/>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2F258C"/>
    <w:multiLevelType w:val="multilevel"/>
    <w:tmpl w:val="2DC2B19C"/>
    <w:lvl w:ilvl="0">
      <w:start w:val="1"/>
      <w:numFmt w:val="decimal"/>
      <w:lvlText w:val="%1."/>
      <w:lvlJc w:val="left"/>
      <w:pPr>
        <w:ind w:left="360" w:hanging="360"/>
      </w:pPr>
      <w:rPr>
        <w:rFonts w:ascii="Cambria" w:hAnsi="Cambria" w:cs="Times New Roman"/>
        <w:sz w:val="22"/>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1" w15:restartNumberingAfterBreak="0">
    <w:nsid w:val="072C48A2"/>
    <w:multiLevelType w:val="multilevel"/>
    <w:tmpl w:val="81806950"/>
    <w:lvl w:ilvl="0">
      <w:start w:val="1"/>
      <w:numFmt w:val="decimal"/>
      <w:lvlText w:val="%1."/>
      <w:lvlJc w:val="left"/>
      <w:pPr>
        <w:ind w:left="360" w:hanging="360"/>
      </w:pPr>
      <w:rPr>
        <w:rFonts w:ascii="Cambria" w:hAnsi="Cambria"/>
        <w:b/>
        <w:bCs w:val="0"/>
        <w:sz w:val="22"/>
        <w:szCs w:val="22"/>
      </w:rPr>
    </w:lvl>
    <w:lvl w:ilvl="1">
      <w:start w:val="1"/>
      <w:numFmt w:val="decimal"/>
      <w:lvlText w:val="%1.%2."/>
      <w:lvlJc w:val="left"/>
      <w:pPr>
        <w:ind w:left="792" w:hanging="432"/>
      </w:pPr>
      <w:rPr>
        <w:rFonts w:ascii="Cambria" w:hAnsi="Cambria" w:cs="Arial"/>
        <w:b/>
        <w:bCs/>
        <w:sz w:val="22"/>
      </w:rPr>
    </w:lvl>
    <w:lvl w:ilvl="2">
      <w:start w:val="1"/>
      <w:numFmt w:val="decimal"/>
      <w:lvlText w:val="%1.%2.%3."/>
      <w:lvlJc w:val="left"/>
      <w:pPr>
        <w:ind w:left="930" w:hanging="504"/>
      </w:pPr>
      <w:rPr>
        <w:rFonts w:ascii="Cambria" w:hAnsi="Cambria" w:cs="Arial"/>
        <w:b w:val="0"/>
        <w:bCs w:val="0"/>
        <w:strike w:val="0"/>
        <w:dstrike w:val="0"/>
        <w:sz w:val="22"/>
        <w:szCs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8C33F5E"/>
    <w:multiLevelType w:val="multilevel"/>
    <w:tmpl w:val="7076F364"/>
    <w:lvl w:ilvl="0">
      <w:start w:val="1"/>
      <w:numFmt w:val="upperRoman"/>
      <w:lvlText w:val="%1."/>
      <w:lvlJc w:val="right"/>
      <w:pPr>
        <w:ind w:left="720" w:hanging="360"/>
      </w:p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 w15:restartNumberingAfterBreak="0">
    <w:nsid w:val="0A8543E8"/>
    <w:multiLevelType w:val="multilevel"/>
    <w:tmpl w:val="D5829C8A"/>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4" w15:restartNumberingAfterBreak="0">
    <w:nsid w:val="0B196E52"/>
    <w:multiLevelType w:val="multilevel"/>
    <w:tmpl w:val="00AAFCC0"/>
    <w:lvl w:ilvl="0">
      <w:start w:val="1"/>
      <w:numFmt w:val="decimal"/>
      <w:lvlText w:val="%1."/>
      <w:lvlJc w:val="left"/>
      <w:pPr>
        <w:tabs>
          <w:tab w:val="num" w:pos="360"/>
        </w:tabs>
        <w:ind w:left="360" w:hanging="360"/>
      </w:pPr>
      <w:rPr>
        <w:rFonts w:ascii="Cambria" w:hAnsi="Cambria" w:cs="Times New Roman"/>
        <w:b w:val="0"/>
        <w:bCs w:val="0"/>
        <w:color w:val="auto"/>
        <w:sz w:val="22"/>
      </w:rPr>
    </w:lvl>
    <w:lvl w:ilvl="1">
      <w:start w:val="1"/>
      <w:numFmt w:val="decimal"/>
      <w:lvlText w:val="%1.%2."/>
      <w:lvlJc w:val="left"/>
      <w:pPr>
        <w:tabs>
          <w:tab w:val="num" w:pos="432"/>
        </w:tabs>
        <w:ind w:left="432" w:hanging="432"/>
      </w:pPr>
      <w:rPr>
        <w:rFonts w:ascii="Cambria" w:hAnsi="Cambria" w:cs="Times New Roman"/>
        <w:b w:val="0"/>
        <w:bCs w:val="0"/>
        <w:sz w:val="22"/>
      </w:rPr>
    </w:lvl>
    <w:lvl w:ilvl="2">
      <w:start w:val="1"/>
      <w:numFmt w:val="decimal"/>
      <w:lvlText w:val="%1.%2.%3."/>
      <w:lvlJc w:val="left"/>
      <w:pPr>
        <w:tabs>
          <w:tab w:val="num" w:pos="1224"/>
        </w:tabs>
        <w:ind w:left="1224" w:hanging="504"/>
      </w:pPr>
      <w:rPr>
        <w:rFonts w:cs="Tahoma"/>
        <w:sz w:val="24"/>
        <w:szCs w:val="24"/>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5" w15:restartNumberingAfterBreak="0">
    <w:nsid w:val="0C281D05"/>
    <w:multiLevelType w:val="multilevel"/>
    <w:tmpl w:val="04F0CE56"/>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6" w15:restartNumberingAfterBreak="0">
    <w:nsid w:val="10AD67FF"/>
    <w:multiLevelType w:val="multilevel"/>
    <w:tmpl w:val="FD3818AC"/>
    <w:lvl w:ilvl="0">
      <w:start w:val="1"/>
      <w:numFmt w:val="decimal"/>
      <w:lvlText w:val="%1."/>
      <w:lvlJc w:val="left"/>
      <w:pPr>
        <w:ind w:left="360" w:hanging="360"/>
      </w:pPr>
      <w:rPr>
        <w:rFonts w:ascii="Cambria" w:hAnsi="Cambria"/>
        <w:b w:val="0"/>
        <w:bCs w:val="0"/>
        <w:sz w:val="22"/>
      </w:rPr>
    </w:lvl>
    <w:lvl w:ilvl="1">
      <w:start w:val="1"/>
      <w:numFmt w:val="decimal"/>
      <w:lvlText w:val="%1.%2."/>
      <w:lvlJc w:val="left"/>
      <w:pPr>
        <w:ind w:left="792" w:hanging="432"/>
      </w:pPr>
      <w:rPr>
        <w:rFonts w:ascii="Cambria" w:hAnsi="Cambria" w:cs="Arial"/>
        <w:b w:val="0"/>
        <w:bCs w:val="0"/>
        <w:sz w:val="22"/>
      </w:rPr>
    </w:lvl>
    <w:lvl w:ilvl="2">
      <w:start w:val="1"/>
      <w:numFmt w:val="decimal"/>
      <w:lvlText w:val="%1.%2.%3."/>
      <w:lvlJc w:val="left"/>
      <w:pPr>
        <w:ind w:left="1224" w:hanging="504"/>
      </w:pPr>
      <w:rPr>
        <w:rFonts w:ascii="Cambria" w:hAnsi="Cambria" w:cs="Arial"/>
        <w:b w:val="0"/>
        <w:bCs w:val="0"/>
        <w:color w:val="000000"/>
        <w:sz w:val="22"/>
      </w:rPr>
    </w:lvl>
    <w:lvl w:ilvl="3">
      <w:start w:val="1"/>
      <w:numFmt w:val="decimal"/>
      <w:lvlText w:val="%1.%2.%3.%4."/>
      <w:lvlJc w:val="left"/>
      <w:pPr>
        <w:ind w:left="1728" w:hanging="648"/>
      </w:pPr>
      <w:rPr>
        <w:b/>
        <w:bCs/>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D9D3FD4"/>
    <w:multiLevelType w:val="multilevel"/>
    <w:tmpl w:val="E80810EE"/>
    <w:lvl w:ilvl="0">
      <w:start w:val="1"/>
      <w:numFmt w:val="decimal"/>
      <w:lvlText w:val="%1."/>
      <w:lvlJc w:val="left"/>
      <w:pPr>
        <w:tabs>
          <w:tab w:val="num" w:pos="0"/>
        </w:tabs>
        <w:ind w:left="72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1E584075"/>
    <w:multiLevelType w:val="multilevel"/>
    <w:tmpl w:val="F8C675B4"/>
    <w:lvl w:ilvl="0">
      <w:start w:val="2"/>
      <w:numFmt w:val="decimal"/>
      <w:lvlText w:val="%1"/>
      <w:lvlJc w:val="left"/>
      <w:pPr>
        <w:ind w:left="360" w:hanging="360"/>
      </w:pPr>
    </w:lvl>
    <w:lvl w:ilvl="1">
      <w:start w:val="1"/>
      <w:numFmt w:val="decimal"/>
      <w:lvlText w:val="%1.%2"/>
      <w:lvlJc w:val="left"/>
      <w:pPr>
        <w:ind w:left="1069" w:hanging="360"/>
      </w:pPr>
      <w:rPr>
        <w:rFonts w:ascii="Cambria" w:hAnsi="Cambria"/>
        <w:b w:val="0"/>
        <w:bCs w:val="0"/>
        <w:sz w:val="22"/>
      </w:r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5694" w:hanging="1440"/>
      </w:pPr>
    </w:lvl>
    <w:lvl w:ilvl="7">
      <w:start w:val="1"/>
      <w:numFmt w:val="decimal"/>
      <w:lvlText w:val="%1.%2.%3.%4.%5.%6.%7.%8"/>
      <w:lvlJc w:val="left"/>
      <w:pPr>
        <w:ind w:left="6763" w:hanging="1800"/>
      </w:pPr>
    </w:lvl>
    <w:lvl w:ilvl="8">
      <w:start w:val="1"/>
      <w:numFmt w:val="decimal"/>
      <w:lvlText w:val="%1.%2.%3.%4.%5.%6.%7.%8.%9"/>
      <w:lvlJc w:val="left"/>
      <w:pPr>
        <w:ind w:left="7472" w:hanging="1800"/>
      </w:pPr>
    </w:lvl>
  </w:abstractNum>
  <w:abstractNum w:abstractNumId="9" w15:restartNumberingAfterBreak="0">
    <w:nsid w:val="24713884"/>
    <w:multiLevelType w:val="multilevel"/>
    <w:tmpl w:val="3C6C4C1A"/>
    <w:lvl w:ilvl="0">
      <w:start w:val="2"/>
      <w:numFmt w:val="decimal"/>
      <w:lvlText w:val="%1."/>
      <w:lvlJc w:val="left"/>
      <w:pPr>
        <w:tabs>
          <w:tab w:val="num" w:pos="360"/>
        </w:tabs>
        <w:ind w:left="360" w:hanging="360"/>
      </w:pPr>
      <w:rPr>
        <w:rFonts w:ascii="Cambria" w:hAnsi="Cambria" w:hint="default"/>
        <w:b/>
        <w:bCs/>
        <w:strike w:val="0"/>
        <w:dstrike w:val="0"/>
        <w:sz w:val="22"/>
      </w:rPr>
    </w:lvl>
    <w:lvl w:ilvl="1">
      <w:start w:val="1"/>
      <w:numFmt w:val="decimal"/>
      <w:lvlText w:val="%1.%2."/>
      <w:lvlJc w:val="left"/>
      <w:pPr>
        <w:tabs>
          <w:tab w:val="num" w:pos="716"/>
        </w:tabs>
        <w:ind w:left="716" w:hanging="432"/>
      </w:pPr>
      <w:rPr>
        <w:rFonts w:ascii="Cambria" w:hAnsi="Cambria" w:cs="Arial" w:hint="default"/>
        <w:b/>
        <w:bCs w:val="0"/>
        <w:sz w:val="22"/>
        <w:szCs w:val="22"/>
      </w:rPr>
    </w:lvl>
    <w:lvl w:ilvl="2">
      <w:start w:val="1"/>
      <w:numFmt w:val="decimal"/>
      <w:lvlText w:val="%1.%2.%3."/>
      <w:lvlJc w:val="left"/>
      <w:pPr>
        <w:tabs>
          <w:tab w:val="num" w:pos="1440"/>
        </w:tabs>
        <w:ind w:left="1224" w:hanging="504"/>
      </w:pPr>
      <w:rPr>
        <w:rFonts w:ascii="Cambria" w:hAnsi="Cambria" w:hint="default"/>
        <w:b/>
        <w:bCs/>
        <w:color w:val="00000A"/>
        <w:sz w:val="22"/>
        <w:szCs w:val="22"/>
      </w:rPr>
    </w:lvl>
    <w:lvl w:ilvl="3">
      <w:start w:val="1"/>
      <w:numFmt w:val="decimal"/>
      <w:lvlText w:val="%1.%2.%3.%4."/>
      <w:lvlJc w:val="left"/>
      <w:pPr>
        <w:tabs>
          <w:tab w:val="num" w:pos="2160"/>
        </w:tabs>
        <w:ind w:left="1728" w:hanging="648"/>
      </w:pPr>
      <w:rPr>
        <w:rFonts w:hint="default"/>
        <w:b/>
        <w:bCs w:val="0"/>
        <w:color w:val="00000A"/>
        <w:sz w:val="24"/>
        <w:szCs w:val="24"/>
      </w:rPr>
    </w:lvl>
    <w:lvl w:ilvl="4">
      <w:start w:val="1"/>
      <w:numFmt w:val="lowerLetter"/>
      <w:lvlText w:val="%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0" w15:restartNumberingAfterBreak="0">
    <w:nsid w:val="24796018"/>
    <w:multiLevelType w:val="multilevel"/>
    <w:tmpl w:val="8D0A3E2E"/>
    <w:lvl w:ilvl="0">
      <w:start w:val="1"/>
      <w:numFmt w:val="decimal"/>
      <w:lvlText w:val="%1."/>
      <w:lvlJc w:val="left"/>
      <w:pPr>
        <w:ind w:left="720" w:hanging="360"/>
      </w:pPr>
      <w:rPr>
        <w:rFonts w:ascii="Cambria" w:hAnsi="Cambria"/>
        <w:b/>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24A1005F"/>
    <w:multiLevelType w:val="multilevel"/>
    <w:tmpl w:val="C1FA051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5D63C8D"/>
    <w:multiLevelType w:val="multilevel"/>
    <w:tmpl w:val="911C6FD0"/>
    <w:lvl w:ilvl="0">
      <w:start w:val="1"/>
      <w:numFmt w:val="decimal"/>
      <w:lvlText w:val="%1."/>
      <w:lvlJc w:val="left"/>
      <w:pPr>
        <w:tabs>
          <w:tab w:val="num" w:pos="283"/>
        </w:tabs>
        <w:ind w:left="283" w:hanging="283"/>
      </w:pPr>
      <w:rPr>
        <w:b w:val="0"/>
        <w:bCs w:val="0"/>
      </w:rPr>
    </w:lvl>
    <w:lvl w:ilvl="1">
      <w:start w:val="1"/>
      <w:numFmt w:val="lowerLetter"/>
      <w:lvlText w:val="%2)"/>
      <w:lvlJc w:val="left"/>
      <w:pPr>
        <w:tabs>
          <w:tab w:val="num" w:pos="644"/>
        </w:tabs>
        <w:ind w:left="644" w:hanging="360"/>
      </w:pPr>
      <w:rPr>
        <w:rFonts w:ascii="Cambria" w:hAnsi="Cambria"/>
        <w:b w:val="0"/>
        <w:bCs w:val="0"/>
        <w:sz w:val="22"/>
        <w:szCs w:val="22"/>
      </w:rPr>
    </w:lvl>
    <w:lvl w:ilvl="2">
      <w:start w:val="1"/>
      <w:numFmt w:val="bullet"/>
      <w:lvlText w:val="·"/>
      <w:lvlJc w:val="left"/>
      <w:pPr>
        <w:tabs>
          <w:tab w:val="num" w:pos="850"/>
        </w:tabs>
        <w:ind w:left="850" w:hanging="283"/>
      </w:pPr>
      <w:rPr>
        <w:rFonts w:ascii="Symbol" w:hAnsi="Symbol" w:cs="Symbol" w:hint="default"/>
      </w:rPr>
    </w:lvl>
    <w:lvl w:ilvl="3">
      <w:start w:val="1"/>
      <w:numFmt w:val="bullet"/>
      <w:lvlText w:val="·"/>
      <w:lvlJc w:val="left"/>
      <w:pPr>
        <w:tabs>
          <w:tab w:val="num" w:pos="1134"/>
        </w:tabs>
        <w:ind w:left="1134" w:hanging="283"/>
      </w:pPr>
      <w:rPr>
        <w:rFonts w:ascii="Symbol" w:hAnsi="Symbol" w:cs="Symbol" w:hint="default"/>
      </w:rPr>
    </w:lvl>
    <w:lvl w:ilvl="4">
      <w:start w:val="1"/>
      <w:numFmt w:val="bullet"/>
      <w:lvlText w:val="·"/>
      <w:lvlJc w:val="left"/>
      <w:pPr>
        <w:tabs>
          <w:tab w:val="num" w:pos="1417"/>
        </w:tabs>
        <w:ind w:left="1417" w:hanging="283"/>
      </w:pPr>
      <w:rPr>
        <w:rFonts w:ascii="Symbol" w:hAnsi="Symbol" w:cs="Symbol" w:hint="default"/>
      </w:rPr>
    </w:lvl>
    <w:lvl w:ilvl="5">
      <w:start w:val="1"/>
      <w:numFmt w:val="bullet"/>
      <w:lvlText w:val="·"/>
      <w:lvlJc w:val="left"/>
      <w:pPr>
        <w:tabs>
          <w:tab w:val="num" w:pos="1701"/>
        </w:tabs>
        <w:ind w:left="1701" w:hanging="283"/>
      </w:pPr>
      <w:rPr>
        <w:rFonts w:ascii="Symbol" w:hAnsi="Symbol" w:cs="Symbol" w:hint="default"/>
      </w:rPr>
    </w:lvl>
    <w:lvl w:ilvl="6">
      <w:start w:val="1"/>
      <w:numFmt w:val="bullet"/>
      <w:lvlText w:val="·"/>
      <w:lvlJc w:val="left"/>
      <w:pPr>
        <w:tabs>
          <w:tab w:val="num" w:pos="1984"/>
        </w:tabs>
        <w:ind w:left="1984" w:hanging="283"/>
      </w:pPr>
      <w:rPr>
        <w:rFonts w:ascii="Symbol" w:hAnsi="Symbol" w:cs="Symbol" w:hint="default"/>
      </w:rPr>
    </w:lvl>
    <w:lvl w:ilvl="7">
      <w:start w:val="1"/>
      <w:numFmt w:val="bullet"/>
      <w:lvlText w:val="·"/>
      <w:lvlJc w:val="left"/>
      <w:pPr>
        <w:tabs>
          <w:tab w:val="num" w:pos="2268"/>
        </w:tabs>
        <w:ind w:left="2268" w:hanging="283"/>
      </w:pPr>
      <w:rPr>
        <w:rFonts w:ascii="Symbol" w:hAnsi="Symbol" w:cs="Symbol" w:hint="default"/>
      </w:rPr>
    </w:lvl>
    <w:lvl w:ilvl="8">
      <w:start w:val="1"/>
      <w:numFmt w:val="bullet"/>
      <w:lvlText w:val="·"/>
      <w:lvlJc w:val="left"/>
      <w:pPr>
        <w:tabs>
          <w:tab w:val="num" w:pos="2551"/>
        </w:tabs>
        <w:ind w:left="2551" w:hanging="283"/>
      </w:pPr>
      <w:rPr>
        <w:rFonts w:ascii="Symbol" w:hAnsi="Symbol" w:cs="Symbol" w:hint="default"/>
      </w:rPr>
    </w:lvl>
  </w:abstractNum>
  <w:abstractNum w:abstractNumId="13" w15:restartNumberingAfterBreak="0">
    <w:nsid w:val="266A5A82"/>
    <w:multiLevelType w:val="multilevel"/>
    <w:tmpl w:val="F3DA9164"/>
    <w:lvl w:ilvl="0">
      <w:start w:val="1"/>
      <w:numFmt w:val="decimal"/>
      <w:lvlText w:val="%1."/>
      <w:lvlJc w:val="left"/>
      <w:pPr>
        <w:tabs>
          <w:tab w:val="num" w:pos="360"/>
        </w:tabs>
        <w:ind w:left="360" w:hanging="360"/>
      </w:pPr>
      <w:rPr>
        <w:rFonts w:ascii="Cambria" w:hAnsi="Cambria"/>
        <w:b/>
        <w:bCs/>
        <w:color w:val="auto"/>
        <w:sz w:val="22"/>
        <w:szCs w:val="22"/>
      </w:rPr>
    </w:lvl>
    <w:lvl w:ilvl="1">
      <w:start w:val="1"/>
      <w:numFmt w:val="decimal"/>
      <w:lvlText w:val="%1.%2."/>
      <w:lvlJc w:val="left"/>
      <w:pPr>
        <w:tabs>
          <w:tab w:val="num" w:pos="972"/>
        </w:tabs>
        <w:ind w:left="972" w:hanging="432"/>
      </w:pPr>
      <w:rPr>
        <w:color w:val="auto"/>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26EF62EE"/>
    <w:multiLevelType w:val="multilevel"/>
    <w:tmpl w:val="41EC5760"/>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340"/>
        </w:tabs>
        <w:ind w:left="2340" w:hanging="360"/>
      </w:pPr>
      <w:rPr>
        <w:rFonts w:cs="Times New Roman"/>
      </w:rPr>
    </w:lvl>
    <w:lvl w:ilvl="3">
      <w:start w:val="1"/>
      <w:numFmt w:val="decimal"/>
      <w:lvlText w:val="%4."/>
      <w:lvlJc w:val="left"/>
      <w:pPr>
        <w:tabs>
          <w:tab w:val="num" w:pos="2880"/>
        </w:tabs>
        <w:ind w:left="2880" w:hanging="360"/>
      </w:pPr>
      <w:rPr>
        <w:rFonts w:eastAsia="Times New Roman" w:cs="Times New Roman"/>
      </w:rPr>
    </w:lvl>
    <w:lvl w:ilvl="4">
      <w:start w:val="1"/>
      <w:numFmt w:val="decimal"/>
      <w:lvlText w:val="%5)"/>
      <w:lvlJc w:val="left"/>
      <w:pPr>
        <w:tabs>
          <w:tab w:val="num" w:pos="3600"/>
        </w:tabs>
        <w:ind w:left="3600" w:hanging="360"/>
      </w:p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360"/>
        </w:tabs>
        <w:ind w:left="360" w:hanging="360"/>
      </w:pPr>
      <w:rPr>
        <w:rFonts w:cs="Times New Roman"/>
        <w:b/>
        <w:color w:val="auto"/>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15:restartNumberingAfterBreak="0">
    <w:nsid w:val="29710719"/>
    <w:multiLevelType w:val="multilevel"/>
    <w:tmpl w:val="D87206FE"/>
    <w:lvl w:ilvl="0">
      <w:start w:val="1"/>
      <w:numFmt w:val="decimal"/>
      <w:lvlText w:val="%1."/>
      <w:lvlJc w:val="left"/>
      <w:pPr>
        <w:ind w:left="360" w:hanging="360"/>
      </w:pPr>
      <w:rPr>
        <w:rFonts w:ascii="Cambria" w:hAnsi="Cambria" w:cs="Arial"/>
        <w:sz w:val="22"/>
        <w:szCs w:val="22"/>
      </w:rPr>
    </w:lvl>
    <w:lvl w:ilvl="1">
      <w:start w:val="1"/>
      <w:numFmt w:val="decimal"/>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6" w15:restartNumberingAfterBreak="0">
    <w:nsid w:val="29AE3824"/>
    <w:multiLevelType w:val="multilevel"/>
    <w:tmpl w:val="0688D9D8"/>
    <w:lvl w:ilvl="0">
      <w:start w:val="1"/>
      <w:numFmt w:val="decimal"/>
      <w:lvlText w:val="%1."/>
      <w:lvlJc w:val="left"/>
      <w:pPr>
        <w:tabs>
          <w:tab w:val="num" w:pos="576"/>
        </w:tabs>
        <w:ind w:left="576" w:hanging="360"/>
      </w:pPr>
      <w:rPr>
        <w:rFonts w:ascii="Cambria" w:hAnsi="Cambria"/>
        <w:b/>
        <w:bCs/>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2C12624F"/>
    <w:multiLevelType w:val="multilevel"/>
    <w:tmpl w:val="95045F18"/>
    <w:lvl w:ilvl="0">
      <w:start w:val="1"/>
      <w:numFmt w:val="lowerLetter"/>
      <w:lvlText w:val="%1)"/>
      <w:lvlJc w:val="left"/>
      <w:pPr>
        <w:tabs>
          <w:tab w:val="num" w:pos="720"/>
        </w:tabs>
        <w:ind w:left="720" w:hanging="360"/>
      </w:p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340"/>
        </w:tabs>
        <w:ind w:left="2340" w:hanging="360"/>
      </w:pPr>
      <w:rPr>
        <w:rFonts w:cs="Times New Roman"/>
      </w:rPr>
    </w:lvl>
    <w:lvl w:ilvl="3">
      <w:start w:val="1"/>
      <w:numFmt w:val="decimal"/>
      <w:lvlText w:val="%4."/>
      <w:lvlJc w:val="left"/>
      <w:pPr>
        <w:tabs>
          <w:tab w:val="num" w:pos="2880"/>
        </w:tabs>
        <w:ind w:left="2880" w:hanging="360"/>
      </w:pPr>
      <w:rPr>
        <w:rFonts w:eastAsia="Times New Roman" w:cs="Times New Roman"/>
      </w:rPr>
    </w:lvl>
    <w:lvl w:ilvl="4">
      <w:start w:val="1"/>
      <w:numFmt w:val="decimal"/>
      <w:lvlText w:val="%5)"/>
      <w:lvlJc w:val="left"/>
      <w:pPr>
        <w:tabs>
          <w:tab w:val="num" w:pos="3600"/>
        </w:tabs>
        <w:ind w:left="3600" w:hanging="360"/>
      </w:p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360"/>
        </w:tabs>
        <w:ind w:left="360" w:hanging="360"/>
      </w:pPr>
      <w:rPr>
        <w:rFonts w:cs="Times New Roman"/>
        <w:b/>
        <w:color w:val="auto"/>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8" w15:restartNumberingAfterBreak="0">
    <w:nsid w:val="2DA01E5A"/>
    <w:multiLevelType w:val="multilevel"/>
    <w:tmpl w:val="10FE40DE"/>
    <w:lvl w:ilvl="0">
      <w:start w:val="1"/>
      <w:numFmt w:val="decimal"/>
      <w:lvlText w:val="%1."/>
      <w:lvlJc w:val="left"/>
      <w:pPr>
        <w:tabs>
          <w:tab w:val="num" w:pos="576"/>
        </w:tabs>
        <w:ind w:left="576" w:hanging="360"/>
      </w:pPr>
      <w:rPr>
        <w:rFonts w:ascii="Cambria" w:hAnsi="Cambria" w:cs="Arial"/>
        <w:b w:val="0"/>
        <w:bCs w:val="0"/>
        <w:color w:val="000000"/>
        <w:sz w:val="22"/>
        <w:szCs w:val="22"/>
      </w:rPr>
    </w:lvl>
    <w:lvl w:ilvl="1">
      <w:start w:val="1"/>
      <w:numFmt w:val="lowerLetter"/>
      <w:lvlText w:val="%2."/>
      <w:lvlJc w:val="left"/>
      <w:pPr>
        <w:tabs>
          <w:tab w:val="num" w:pos="1476"/>
        </w:tabs>
        <w:ind w:left="1476" w:hanging="360"/>
      </w:pPr>
    </w:lvl>
    <w:lvl w:ilvl="2">
      <w:start w:val="1"/>
      <w:numFmt w:val="lowerRoman"/>
      <w:lvlText w:val="%3."/>
      <w:lvlJc w:val="right"/>
      <w:pPr>
        <w:tabs>
          <w:tab w:val="num" w:pos="2196"/>
        </w:tabs>
        <w:ind w:left="2196" w:hanging="180"/>
      </w:pPr>
    </w:lvl>
    <w:lvl w:ilvl="3">
      <w:start w:val="1"/>
      <w:numFmt w:val="decimal"/>
      <w:lvlText w:val="%4."/>
      <w:lvlJc w:val="left"/>
      <w:pPr>
        <w:tabs>
          <w:tab w:val="num" w:pos="2916"/>
        </w:tabs>
        <w:ind w:left="2916" w:hanging="360"/>
      </w:pPr>
    </w:lvl>
    <w:lvl w:ilvl="4">
      <w:start w:val="1"/>
      <w:numFmt w:val="lowerLetter"/>
      <w:lvlText w:val="%5."/>
      <w:lvlJc w:val="left"/>
      <w:pPr>
        <w:tabs>
          <w:tab w:val="num" w:pos="3636"/>
        </w:tabs>
        <w:ind w:left="3636" w:hanging="360"/>
      </w:pPr>
    </w:lvl>
    <w:lvl w:ilvl="5">
      <w:start w:val="1"/>
      <w:numFmt w:val="lowerRoman"/>
      <w:lvlText w:val="%6."/>
      <w:lvlJc w:val="right"/>
      <w:pPr>
        <w:tabs>
          <w:tab w:val="num" w:pos="4356"/>
        </w:tabs>
        <w:ind w:left="4356" w:hanging="180"/>
      </w:pPr>
    </w:lvl>
    <w:lvl w:ilvl="6">
      <w:start w:val="1"/>
      <w:numFmt w:val="decimal"/>
      <w:lvlText w:val="%7."/>
      <w:lvlJc w:val="left"/>
      <w:pPr>
        <w:tabs>
          <w:tab w:val="num" w:pos="5076"/>
        </w:tabs>
        <w:ind w:left="5076" w:hanging="360"/>
      </w:pPr>
    </w:lvl>
    <w:lvl w:ilvl="7">
      <w:start w:val="1"/>
      <w:numFmt w:val="lowerLetter"/>
      <w:lvlText w:val="%8."/>
      <w:lvlJc w:val="left"/>
      <w:pPr>
        <w:tabs>
          <w:tab w:val="num" w:pos="5796"/>
        </w:tabs>
        <w:ind w:left="5796" w:hanging="360"/>
      </w:pPr>
    </w:lvl>
    <w:lvl w:ilvl="8">
      <w:start w:val="1"/>
      <w:numFmt w:val="lowerRoman"/>
      <w:lvlText w:val="%9."/>
      <w:lvlJc w:val="right"/>
      <w:pPr>
        <w:tabs>
          <w:tab w:val="num" w:pos="6516"/>
        </w:tabs>
        <w:ind w:left="6516" w:hanging="180"/>
      </w:pPr>
    </w:lvl>
  </w:abstractNum>
  <w:abstractNum w:abstractNumId="19" w15:restartNumberingAfterBreak="0">
    <w:nsid w:val="2E85693F"/>
    <w:multiLevelType w:val="multilevel"/>
    <w:tmpl w:val="E85EF93E"/>
    <w:lvl w:ilvl="0">
      <w:start w:val="1"/>
      <w:numFmt w:val="decimal"/>
      <w:lvlText w:val="%1."/>
      <w:lvlJc w:val="left"/>
      <w:pPr>
        <w:ind w:left="360" w:hanging="360"/>
      </w:pPr>
      <w:rPr>
        <w:rFonts w:ascii="Cambria" w:hAnsi="Cambria"/>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2EEE14A4"/>
    <w:multiLevelType w:val="multilevel"/>
    <w:tmpl w:val="20BC24B0"/>
    <w:lvl w:ilvl="0">
      <w:start w:val="1"/>
      <w:numFmt w:val="lowerLetter"/>
      <w:lvlText w:val="%1)"/>
      <w:lvlJc w:val="left"/>
      <w:pPr>
        <w:ind w:left="1211" w:hanging="360"/>
      </w:p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21" w15:restartNumberingAfterBreak="0">
    <w:nsid w:val="2F033681"/>
    <w:multiLevelType w:val="hybridMultilevel"/>
    <w:tmpl w:val="5F28F188"/>
    <w:lvl w:ilvl="0" w:tplc="04150005">
      <w:start w:val="1"/>
      <w:numFmt w:val="bullet"/>
      <w:lvlText w:val=""/>
      <w:lvlJc w:val="left"/>
      <w:pPr>
        <w:ind w:left="1512" w:hanging="360"/>
      </w:pPr>
      <w:rPr>
        <w:rFonts w:ascii="Wingdings" w:hAnsi="Wingdings" w:hint="default"/>
      </w:rPr>
    </w:lvl>
    <w:lvl w:ilvl="1" w:tplc="04150003" w:tentative="1">
      <w:start w:val="1"/>
      <w:numFmt w:val="bullet"/>
      <w:lvlText w:val="o"/>
      <w:lvlJc w:val="left"/>
      <w:pPr>
        <w:ind w:left="2232" w:hanging="360"/>
      </w:pPr>
      <w:rPr>
        <w:rFonts w:ascii="Courier New" w:hAnsi="Courier New" w:cs="Courier New" w:hint="default"/>
      </w:rPr>
    </w:lvl>
    <w:lvl w:ilvl="2" w:tplc="04150005" w:tentative="1">
      <w:start w:val="1"/>
      <w:numFmt w:val="bullet"/>
      <w:lvlText w:val=""/>
      <w:lvlJc w:val="left"/>
      <w:pPr>
        <w:ind w:left="2952" w:hanging="360"/>
      </w:pPr>
      <w:rPr>
        <w:rFonts w:ascii="Wingdings" w:hAnsi="Wingdings" w:hint="default"/>
      </w:rPr>
    </w:lvl>
    <w:lvl w:ilvl="3" w:tplc="04150001" w:tentative="1">
      <w:start w:val="1"/>
      <w:numFmt w:val="bullet"/>
      <w:lvlText w:val=""/>
      <w:lvlJc w:val="left"/>
      <w:pPr>
        <w:ind w:left="3672" w:hanging="360"/>
      </w:pPr>
      <w:rPr>
        <w:rFonts w:ascii="Symbol" w:hAnsi="Symbol" w:hint="default"/>
      </w:rPr>
    </w:lvl>
    <w:lvl w:ilvl="4" w:tplc="04150003" w:tentative="1">
      <w:start w:val="1"/>
      <w:numFmt w:val="bullet"/>
      <w:lvlText w:val="o"/>
      <w:lvlJc w:val="left"/>
      <w:pPr>
        <w:ind w:left="4392" w:hanging="360"/>
      </w:pPr>
      <w:rPr>
        <w:rFonts w:ascii="Courier New" w:hAnsi="Courier New" w:cs="Courier New" w:hint="default"/>
      </w:rPr>
    </w:lvl>
    <w:lvl w:ilvl="5" w:tplc="04150005" w:tentative="1">
      <w:start w:val="1"/>
      <w:numFmt w:val="bullet"/>
      <w:lvlText w:val=""/>
      <w:lvlJc w:val="left"/>
      <w:pPr>
        <w:ind w:left="5112" w:hanging="360"/>
      </w:pPr>
      <w:rPr>
        <w:rFonts w:ascii="Wingdings" w:hAnsi="Wingdings" w:hint="default"/>
      </w:rPr>
    </w:lvl>
    <w:lvl w:ilvl="6" w:tplc="04150001" w:tentative="1">
      <w:start w:val="1"/>
      <w:numFmt w:val="bullet"/>
      <w:lvlText w:val=""/>
      <w:lvlJc w:val="left"/>
      <w:pPr>
        <w:ind w:left="5832" w:hanging="360"/>
      </w:pPr>
      <w:rPr>
        <w:rFonts w:ascii="Symbol" w:hAnsi="Symbol" w:hint="default"/>
      </w:rPr>
    </w:lvl>
    <w:lvl w:ilvl="7" w:tplc="04150003" w:tentative="1">
      <w:start w:val="1"/>
      <w:numFmt w:val="bullet"/>
      <w:lvlText w:val="o"/>
      <w:lvlJc w:val="left"/>
      <w:pPr>
        <w:ind w:left="6552" w:hanging="360"/>
      </w:pPr>
      <w:rPr>
        <w:rFonts w:ascii="Courier New" w:hAnsi="Courier New" w:cs="Courier New" w:hint="default"/>
      </w:rPr>
    </w:lvl>
    <w:lvl w:ilvl="8" w:tplc="04150005" w:tentative="1">
      <w:start w:val="1"/>
      <w:numFmt w:val="bullet"/>
      <w:lvlText w:val=""/>
      <w:lvlJc w:val="left"/>
      <w:pPr>
        <w:ind w:left="7272" w:hanging="360"/>
      </w:pPr>
      <w:rPr>
        <w:rFonts w:ascii="Wingdings" w:hAnsi="Wingdings" w:hint="default"/>
      </w:rPr>
    </w:lvl>
  </w:abstractNum>
  <w:abstractNum w:abstractNumId="22" w15:restartNumberingAfterBreak="0">
    <w:nsid w:val="2F3F3836"/>
    <w:multiLevelType w:val="multilevel"/>
    <w:tmpl w:val="7D220AEE"/>
    <w:lvl w:ilvl="0">
      <w:start w:val="1"/>
      <w:numFmt w:val="bullet"/>
      <w:lvlText w:val=""/>
      <w:lvlJc w:val="left"/>
      <w:pPr>
        <w:tabs>
          <w:tab w:val="num" w:pos="720"/>
        </w:tabs>
        <w:ind w:left="720" w:hanging="360"/>
      </w:pPr>
      <w:rPr>
        <w:rFonts w:ascii="Symbol" w:hAnsi="Symbol" w:cs="Symbol" w:hint="default"/>
        <w:sz w:val="22"/>
      </w:rPr>
    </w:lvl>
    <w:lvl w:ilvl="1">
      <w:start w:val="1"/>
      <w:numFmt w:val="bullet"/>
      <w:lvlText w:val="-"/>
      <w:lvlJc w:val="left"/>
      <w:pPr>
        <w:ind w:left="1440" w:hanging="360"/>
      </w:pPr>
      <w:rPr>
        <w:rFonts w:ascii="Calibri" w:hAnsi="Calibri" w:cs="Calibri"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3" w15:restartNumberingAfterBreak="0">
    <w:nsid w:val="33C4127D"/>
    <w:multiLevelType w:val="multilevel"/>
    <w:tmpl w:val="DB341A7C"/>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15:restartNumberingAfterBreak="0">
    <w:nsid w:val="3BB6054E"/>
    <w:multiLevelType w:val="multilevel"/>
    <w:tmpl w:val="869A6346"/>
    <w:lvl w:ilvl="0">
      <w:start w:val="1"/>
      <w:numFmt w:val="decimal"/>
      <w:lvlText w:val="%1."/>
      <w:lvlJc w:val="left"/>
      <w:pPr>
        <w:tabs>
          <w:tab w:val="num" w:pos="360"/>
        </w:tabs>
        <w:ind w:left="360" w:hanging="360"/>
      </w:pPr>
      <w:rPr>
        <w:rFonts w:ascii="Cambria" w:hAnsi="Cambria" w:cs="Times New Roman"/>
        <w:b/>
        <w:bCs w:val="0"/>
        <w:sz w:val="22"/>
      </w:rPr>
    </w:lvl>
    <w:lvl w:ilvl="1">
      <w:start w:val="1"/>
      <w:numFmt w:val="decimal"/>
      <w:lvlText w:val="%1.%2."/>
      <w:lvlJc w:val="left"/>
      <w:pPr>
        <w:tabs>
          <w:tab w:val="num" w:pos="972"/>
        </w:tabs>
        <w:ind w:left="972" w:hanging="432"/>
      </w:pPr>
      <w:rPr>
        <w:rFonts w:cs="Times New Roman"/>
        <w:b w:val="0"/>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5" w15:restartNumberingAfterBreak="0">
    <w:nsid w:val="3DC91226"/>
    <w:multiLevelType w:val="multilevel"/>
    <w:tmpl w:val="BAE448E8"/>
    <w:lvl w:ilvl="0">
      <w:start w:val="1"/>
      <w:numFmt w:val="lowerLetter"/>
      <w:lvlText w:val="%1)"/>
      <w:lvlJc w:val="left"/>
      <w:pPr>
        <w:ind w:left="1069" w:hanging="360"/>
      </w:pPr>
      <w:rPr>
        <w:rFonts w:ascii="Cambria" w:hAnsi="Cambria"/>
        <w:color w:val="auto"/>
        <w:sz w:val="22"/>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26" w15:restartNumberingAfterBreak="0">
    <w:nsid w:val="446809E8"/>
    <w:multiLevelType w:val="multilevel"/>
    <w:tmpl w:val="9B3A8ECA"/>
    <w:lvl w:ilvl="0">
      <w:start w:val="1"/>
      <w:numFmt w:val="decimal"/>
      <w:lvlText w:val="%1."/>
      <w:lvlJc w:val="left"/>
      <w:pPr>
        <w:ind w:left="720" w:hanging="360"/>
      </w:pPr>
      <w:rPr>
        <w:rFonts w:ascii="Cambria" w:hAnsi="Cambria" w:cs="Cambria"/>
        <w:sz w:val="22"/>
        <w:szCs w:val="24"/>
      </w:rPr>
    </w:lvl>
    <w:lvl w:ilvl="1">
      <w:start w:val="1"/>
      <w:numFmt w:val="decimal"/>
      <w:lvlText w:val="%2)"/>
      <w:lvlJc w:val="left"/>
      <w:pPr>
        <w:ind w:left="1080" w:hanging="360"/>
      </w:pPr>
      <w:rPr>
        <w:rFonts w:ascii="Cambria" w:hAnsi="Cambria" w:cs="Cambria"/>
        <w:b w:val="0"/>
        <w:bCs w:val="0"/>
        <w:color w:val="000000"/>
        <w:sz w:val="22"/>
        <w:szCs w:val="22"/>
      </w:r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7" w15:restartNumberingAfterBreak="0">
    <w:nsid w:val="45E702F9"/>
    <w:multiLevelType w:val="multilevel"/>
    <w:tmpl w:val="6DB8B06C"/>
    <w:lvl w:ilvl="0">
      <w:start w:val="1"/>
      <w:numFmt w:val="lowerLetter"/>
      <w:lvlText w:val="%1)"/>
      <w:lvlJc w:val="left"/>
      <w:pPr>
        <w:tabs>
          <w:tab w:val="num" w:pos="936"/>
        </w:tabs>
        <w:ind w:left="936" w:hanging="360"/>
      </w:pPr>
      <w:rPr>
        <w:rFonts w:ascii="Cambria" w:hAnsi="Cambria" w:cs="Calibri"/>
        <w:b w:val="0"/>
        <w:bCs w:val="0"/>
        <w:color w:val="000000"/>
        <w:sz w:val="22"/>
        <w:szCs w:val="22"/>
      </w:rPr>
    </w:lvl>
    <w:lvl w:ilvl="1">
      <w:start w:val="1"/>
      <w:numFmt w:val="lowerLetter"/>
      <w:lvlText w:val="%2."/>
      <w:lvlJc w:val="left"/>
      <w:pPr>
        <w:tabs>
          <w:tab w:val="num" w:pos="1836"/>
        </w:tabs>
        <w:ind w:left="1836" w:hanging="360"/>
      </w:pPr>
    </w:lvl>
    <w:lvl w:ilvl="2">
      <w:start w:val="1"/>
      <w:numFmt w:val="lowerRoman"/>
      <w:lvlText w:val="%3."/>
      <w:lvlJc w:val="right"/>
      <w:pPr>
        <w:tabs>
          <w:tab w:val="num" w:pos="2556"/>
        </w:tabs>
        <w:ind w:left="2556" w:hanging="180"/>
      </w:pPr>
    </w:lvl>
    <w:lvl w:ilvl="3">
      <w:start w:val="1"/>
      <w:numFmt w:val="decimal"/>
      <w:lvlText w:val="%4."/>
      <w:lvlJc w:val="left"/>
      <w:pPr>
        <w:tabs>
          <w:tab w:val="num" w:pos="3276"/>
        </w:tabs>
        <w:ind w:left="3276" w:hanging="360"/>
      </w:pPr>
    </w:lvl>
    <w:lvl w:ilvl="4">
      <w:start w:val="1"/>
      <w:numFmt w:val="lowerLetter"/>
      <w:lvlText w:val="%5."/>
      <w:lvlJc w:val="left"/>
      <w:pPr>
        <w:tabs>
          <w:tab w:val="num" w:pos="3996"/>
        </w:tabs>
        <w:ind w:left="3996" w:hanging="360"/>
      </w:pPr>
    </w:lvl>
    <w:lvl w:ilvl="5">
      <w:start w:val="1"/>
      <w:numFmt w:val="lowerRoman"/>
      <w:lvlText w:val="%6."/>
      <w:lvlJc w:val="right"/>
      <w:pPr>
        <w:tabs>
          <w:tab w:val="num" w:pos="4716"/>
        </w:tabs>
        <w:ind w:left="4716" w:hanging="180"/>
      </w:pPr>
    </w:lvl>
    <w:lvl w:ilvl="6">
      <w:start w:val="1"/>
      <w:numFmt w:val="decimal"/>
      <w:lvlText w:val="%7."/>
      <w:lvlJc w:val="left"/>
      <w:pPr>
        <w:tabs>
          <w:tab w:val="num" w:pos="5436"/>
        </w:tabs>
        <w:ind w:left="5436" w:hanging="360"/>
      </w:pPr>
    </w:lvl>
    <w:lvl w:ilvl="7">
      <w:start w:val="1"/>
      <w:numFmt w:val="lowerLetter"/>
      <w:lvlText w:val="%8."/>
      <w:lvlJc w:val="left"/>
      <w:pPr>
        <w:tabs>
          <w:tab w:val="num" w:pos="6156"/>
        </w:tabs>
        <w:ind w:left="6156" w:hanging="360"/>
      </w:pPr>
    </w:lvl>
    <w:lvl w:ilvl="8">
      <w:start w:val="1"/>
      <w:numFmt w:val="lowerRoman"/>
      <w:lvlText w:val="%9."/>
      <w:lvlJc w:val="right"/>
      <w:pPr>
        <w:tabs>
          <w:tab w:val="num" w:pos="6876"/>
        </w:tabs>
        <w:ind w:left="6876" w:hanging="180"/>
      </w:pPr>
    </w:lvl>
  </w:abstractNum>
  <w:abstractNum w:abstractNumId="28" w15:restartNumberingAfterBreak="0">
    <w:nsid w:val="47BC30FE"/>
    <w:multiLevelType w:val="multilevel"/>
    <w:tmpl w:val="417C83A6"/>
    <w:lvl w:ilvl="0">
      <w:start w:val="1"/>
      <w:numFmt w:val="decimal"/>
      <w:lvlText w:val="%1."/>
      <w:lvlJc w:val="left"/>
      <w:pPr>
        <w:tabs>
          <w:tab w:val="num" w:pos="360"/>
        </w:tabs>
        <w:ind w:left="360" w:hanging="360"/>
      </w:pPr>
      <w:rPr>
        <w:rFonts w:ascii="Cambria" w:hAnsi="Cambria"/>
        <w:b/>
        <w:bCs/>
        <w:sz w:val="22"/>
      </w:rPr>
    </w:lvl>
    <w:lvl w:ilvl="1">
      <w:start w:val="1"/>
      <w:numFmt w:val="decimal"/>
      <w:lvlText w:val="%1.%2."/>
      <w:lvlJc w:val="left"/>
      <w:pPr>
        <w:tabs>
          <w:tab w:val="num" w:pos="792"/>
        </w:tabs>
        <w:ind w:left="792" w:hanging="432"/>
      </w:pPr>
      <w:rPr>
        <w:rFonts w:ascii="Cambria" w:hAnsi="Cambria"/>
        <w:b w:val="0"/>
        <w:bCs w:val="0"/>
        <w:sz w:val="22"/>
      </w:rPr>
    </w:lvl>
    <w:lvl w:ilvl="2">
      <w:start w:val="1"/>
      <w:numFmt w:val="decimal"/>
      <w:lvlText w:val="%1.%2.%3."/>
      <w:lvlJc w:val="left"/>
      <w:pPr>
        <w:tabs>
          <w:tab w:val="num" w:pos="1224"/>
        </w:tabs>
        <w:ind w:left="1224" w:hanging="504"/>
      </w:pPr>
      <w:rPr>
        <w:rFonts w:cs="Tahoma"/>
        <w:sz w:val="22"/>
        <w:szCs w:val="22"/>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9" w15:restartNumberingAfterBreak="0">
    <w:nsid w:val="494340DD"/>
    <w:multiLevelType w:val="multilevel"/>
    <w:tmpl w:val="3C0C0284"/>
    <w:styleLink w:val="Biecalista1"/>
    <w:lvl w:ilvl="0">
      <w:start w:val="1"/>
      <w:numFmt w:val="decimal"/>
      <w:lvlText w:val="%1"/>
      <w:lvlJc w:val="left"/>
      <w:pPr>
        <w:ind w:left="615" w:hanging="615"/>
      </w:pPr>
      <w:rPr>
        <w:rFonts w:hint="default"/>
      </w:rPr>
    </w:lvl>
    <w:lvl w:ilvl="1">
      <w:start w:val="2"/>
      <w:numFmt w:val="decimal"/>
      <w:lvlText w:val="%1.%2"/>
      <w:lvlJc w:val="left"/>
      <w:pPr>
        <w:ind w:left="1203" w:hanging="615"/>
      </w:pPr>
      <w:rPr>
        <w:rFonts w:hint="default"/>
      </w:rPr>
    </w:lvl>
    <w:lvl w:ilvl="2">
      <w:start w:val="2"/>
      <w:numFmt w:val="decimal"/>
      <w:lvlText w:val="%1.%2.%3"/>
      <w:lvlJc w:val="left"/>
      <w:pPr>
        <w:ind w:left="1896" w:hanging="720"/>
      </w:pPr>
      <w:rPr>
        <w:rFonts w:hint="default"/>
      </w:rPr>
    </w:lvl>
    <w:lvl w:ilvl="3">
      <w:start w:val="2"/>
      <w:numFmt w:val="decimal"/>
      <w:lvlText w:val="%1.%2.%3.%4"/>
      <w:lvlJc w:val="left"/>
      <w:pPr>
        <w:ind w:left="2484" w:hanging="720"/>
      </w:pPr>
      <w:rPr>
        <w:rFonts w:hint="default"/>
      </w:rPr>
    </w:lvl>
    <w:lvl w:ilvl="4">
      <w:start w:val="1"/>
      <w:numFmt w:val="decimal"/>
      <w:lvlText w:val="%1.%2.%3.%4.%5"/>
      <w:lvlJc w:val="left"/>
      <w:pPr>
        <w:ind w:left="3432" w:hanging="1080"/>
      </w:pPr>
      <w:rPr>
        <w:rFonts w:hint="default"/>
      </w:rPr>
    </w:lvl>
    <w:lvl w:ilvl="5">
      <w:start w:val="1"/>
      <w:numFmt w:val="decimal"/>
      <w:lvlText w:val="%1.%2.%3.%4.%5.%6"/>
      <w:lvlJc w:val="left"/>
      <w:pPr>
        <w:ind w:left="4020" w:hanging="1080"/>
      </w:pPr>
      <w:rPr>
        <w:rFonts w:hint="default"/>
      </w:rPr>
    </w:lvl>
    <w:lvl w:ilvl="6">
      <w:start w:val="1"/>
      <w:numFmt w:val="decimal"/>
      <w:lvlText w:val="%1.%2.%3.%4.%5.%6.%7"/>
      <w:lvlJc w:val="left"/>
      <w:pPr>
        <w:ind w:left="4968" w:hanging="1440"/>
      </w:pPr>
      <w:rPr>
        <w:rFonts w:hint="default"/>
      </w:rPr>
    </w:lvl>
    <w:lvl w:ilvl="7">
      <w:start w:val="1"/>
      <w:numFmt w:val="decimal"/>
      <w:lvlText w:val="%1.%2.%3.%4.%5.%6.%7.%8"/>
      <w:lvlJc w:val="left"/>
      <w:pPr>
        <w:ind w:left="5556" w:hanging="1440"/>
      </w:pPr>
      <w:rPr>
        <w:rFonts w:hint="default"/>
      </w:rPr>
    </w:lvl>
    <w:lvl w:ilvl="8">
      <w:start w:val="1"/>
      <w:numFmt w:val="decimal"/>
      <w:lvlText w:val="%1.%2.%3.%4.%5.%6.%7.%8.%9"/>
      <w:lvlJc w:val="left"/>
      <w:pPr>
        <w:ind w:left="6504" w:hanging="1800"/>
      </w:pPr>
      <w:rPr>
        <w:rFonts w:hint="default"/>
      </w:rPr>
    </w:lvl>
  </w:abstractNum>
  <w:abstractNum w:abstractNumId="30" w15:restartNumberingAfterBreak="0">
    <w:nsid w:val="553C323D"/>
    <w:multiLevelType w:val="multilevel"/>
    <w:tmpl w:val="1A3CE1A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5BD71EE"/>
    <w:multiLevelType w:val="multilevel"/>
    <w:tmpl w:val="E9A4CE38"/>
    <w:lvl w:ilvl="0">
      <w:start w:val="1"/>
      <w:numFmt w:val="lowerLetter"/>
      <w:lvlText w:val="%1)"/>
      <w:lvlJc w:val="left"/>
      <w:pPr>
        <w:tabs>
          <w:tab w:val="num" w:pos="0"/>
        </w:tabs>
        <w:ind w:left="2196" w:hanging="360"/>
      </w:pPr>
      <w:rPr>
        <w:rFonts w:ascii="Cambria" w:hAnsi="Cambria" w:cs="Arial"/>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 w15:restartNumberingAfterBreak="0">
    <w:nsid w:val="56CC1768"/>
    <w:multiLevelType w:val="multilevel"/>
    <w:tmpl w:val="6ED8EE80"/>
    <w:lvl w:ilvl="0">
      <w:start w:val="1"/>
      <w:numFmt w:val="decimal"/>
      <w:lvlText w:val="%1."/>
      <w:lvlJc w:val="left"/>
      <w:pPr>
        <w:tabs>
          <w:tab w:val="num" w:pos="360"/>
        </w:tabs>
        <w:ind w:left="360" w:hanging="360"/>
      </w:pPr>
    </w:lvl>
    <w:lvl w:ilvl="1">
      <w:start w:val="1"/>
      <w:numFmt w:val="decimal"/>
      <w:lvlText w:val="%1.%2."/>
      <w:lvlJc w:val="left"/>
      <w:pPr>
        <w:tabs>
          <w:tab w:val="num" w:pos="574"/>
        </w:tabs>
        <w:ind w:left="574" w:hanging="432"/>
      </w:pPr>
      <w:rPr>
        <w:rFonts w:ascii="Cambria" w:hAnsi="Cambria" w:cs="Arial"/>
        <w:color w:val="000000" w:themeColor="text1"/>
      </w:rPr>
    </w:lvl>
    <w:lvl w:ilvl="2">
      <w:start w:val="1"/>
      <w:numFmt w:val="decimal"/>
      <w:lvlText w:val="%1.%2.%3."/>
      <w:lvlJc w:val="left"/>
      <w:pPr>
        <w:tabs>
          <w:tab w:val="num" w:pos="1440"/>
        </w:tabs>
        <w:ind w:left="1224" w:hanging="504"/>
      </w:pPr>
    </w:lvl>
    <w:lvl w:ilvl="3">
      <w:numFmt w:val="bullet"/>
      <w:lvlText w:val="-"/>
      <w:lvlJc w:val="left"/>
      <w:pPr>
        <w:tabs>
          <w:tab w:val="num" w:pos="2160"/>
        </w:tabs>
        <w:ind w:left="1728" w:hanging="648"/>
      </w:pPr>
      <w:rPr>
        <w:rFonts w:ascii="Calibri" w:hAnsi="Calibri" w:cs="Calibri" w:hint="default"/>
      </w:r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3" w15:restartNumberingAfterBreak="0">
    <w:nsid w:val="5CA32E90"/>
    <w:multiLevelType w:val="multilevel"/>
    <w:tmpl w:val="3664E64C"/>
    <w:lvl w:ilvl="0">
      <w:start w:val="1"/>
      <w:numFmt w:val="decimal"/>
      <w:lvlText w:val="%1."/>
      <w:lvlJc w:val="left"/>
      <w:pPr>
        <w:tabs>
          <w:tab w:val="num" w:pos="576"/>
        </w:tabs>
        <w:ind w:left="576" w:hanging="360"/>
      </w:pPr>
      <w:rPr>
        <w:rFonts w:ascii="Cambria" w:hAnsi="Cambria"/>
        <w:b w:val="0"/>
        <w:bCs/>
        <w:color w:val="auto"/>
        <w:sz w:val="22"/>
        <w:szCs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4" w15:restartNumberingAfterBreak="0">
    <w:nsid w:val="5F434E73"/>
    <w:multiLevelType w:val="multilevel"/>
    <w:tmpl w:val="A43E46AE"/>
    <w:lvl w:ilvl="0">
      <w:start w:val="1"/>
      <w:numFmt w:val="lowerLetter"/>
      <w:lvlText w:val="%1)"/>
      <w:lvlJc w:val="left"/>
      <w:pPr>
        <w:tabs>
          <w:tab w:val="num" w:pos="0"/>
        </w:tabs>
        <w:ind w:left="1429" w:hanging="360"/>
      </w:pPr>
    </w:lvl>
    <w:lvl w:ilvl="1">
      <w:start w:val="1"/>
      <w:numFmt w:val="lowerLetter"/>
      <w:lvlText w:val="%2."/>
      <w:lvlJc w:val="left"/>
      <w:pPr>
        <w:tabs>
          <w:tab w:val="num" w:pos="0"/>
        </w:tabs>
        <w:ind w:left="2149" w:hanging="360"/>
      </w:pPr>
    </w:lvl>
    <w:lvl w:ilvl="2">
      <w:start w:val="1"/>
      <w:numFmt w:val="lowerRoman"/>
      <w:lvlText w:val="%3."/>
      <w:lvlJc w:val="right"/>
      <w:pPr>
        <w:tabs>
          <w:tab w:val="num" w:pos="0"/>
        </w:tabs>
        <w:ind w:left="2869" w:hanging="180"/>
      </w:pPr>
    </w:lvl>
    <w:lvl w:ilvl="3">
      <w:start w:val="1"/>
      <w:numFmt w:val="decimal"/>
      <w:lvlText w:val="%4."/>
      <w:lvlJc w:val="left"/>
      <w:pPr>
        <w:tabs>
          <w:tab w:val="num" w:pos="0"/>
        </w:tabs>
        <w:ind w:left="3589" w:hanging="360"/>
      </w:pPr>
    </w:lvl>
    <w:lvl w:ilvl="4">
      <w:start w:val="1"/>
      <w:numFmt w:val="lowerLetter"/>
      <w:lvlText w:val="%5."/>
      <w:lvlJc w:val="left"/>
      <w:pPr>
        <w:tabs>
          <w:tab w:val="num" w:pos="0"/>
        </w:tabs>
        <w:ind w:left="4309" w:hanging="360"/>
      </w:pPr>
    </w:lvl>
    <w:lvl w:ilvl="5">
      <w:start w:val="1"/>
      <w:numFmt w:val="lowerRoman"/>
      <w:lvlText w:val="%6."/>
      <w:lvlJc w:val="right"/>
      <w:pPr>
        <w:tabs>
          <w:tab w:val="num" w:pos="0"/>
        </w:tabs>
        <w:ind w:left="5029" w:hanging="180"/>
      </w:pPr>
    </w:lvl>
    <w:lvl w:ilvl="6">
      <w:start w:val="1"/>
      <w:numFmt w:val="decimal"/>
      <w:lvlText w:val="%7."/>
      <w:lvlJc w:val="left"/>
      <w:pPr>
        <w:tabs>
          <w:tab w:val="num" w:pos="0"/>
        </w:tabs>
        <w:ind w:left="5749" w:hanging="360"/>
      </w:pPr>
    </w:lvl>
    <w:lvl w:ilvl="7">
      <w:start w:val="1"/>
      <w:numFmt w:val="lowerLetter"/>
      <w:lvlText w:val="%8."/>
      <w:lvlJc w:val="left"/>
      <w:pPr>
        <w:tabs>
          <w:tab w:val="num" w:pos="0"/>
        </w:tabs>
        <w:ind w:left="6469" w:hanging="360"/>
      </w:pPr>
    </w:lvl>
    <w:lvl w:ilvl="8">
      <w:start w:val="1"/>
      <w:numFmt w:val="lowerRoman"/>
      <w:lvlText w:val="%9."/>
      <w:lvlJc w:val="right"/>
      <w:pPr>
        <w:tabs>
          <w:tab w:val="num" w:pos="0"/>
        </w:tabs>
        <w:ind w:left="7189" w:hanging="180"/>
      </w:pPr>
    </w:lvl>
  </w:abstractNum>
  <w:abstractNum w:abstractNumId="35" w15:restartNumberingAfterBreak="0">
    <w:nsid w:val="5FF20A4A"/>
    <w:multiLevelType w:val="multilevel"/>
    <w:tmpl w:val="F03836A8"/>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6" w15:restartNumberingAfterBreak="0">
    <w:nsid w:val="608A635B"/>
    <w:multiLevelType w:val="multilevel"/>
    <w:tmpl w:val="CF6E4042"/>
    <w:lvl w:ilvl="0">
      <w:start w:val="1"/>
      <w:numFmt w:val="lowerLetter"/>
      <w:lvlText w:val="%1)"/>
      <w:lvlJc w:val="left"/>
      <w:pPr>
        <w:ind w:left="1077" w:hanging="360"/>
      </w:pPr>
    </w:lvl>
    <w:lvl w:ilvl="1">
      <w:start w:val="1"/>
      <w:numFmt w:val="lowerLetter"/>
      <w:lvlText w:val="%2."/>
      <w:lvlJc w:val="left"/>
      <w:pPr>
        <w:ind w:left="1797" w:hanging="360"/>
      </w:pPr>
    </w:lvl>
    <w:lvl w:ilvl="2">
      <w:start w:val="1"/>
      <w:numFmt w:val="lowerRoman"/>
      <w:lvlText w:val="%3."/>
      <w:lvlJc w:val="right"/>
      <w:pPr>
        <w:ind w:left="2517" w:hanging="180"/>
      </w:pPr>
    </w:lvl>
    <w:lvl w:ilvl="3">
      <w:start w:val="1"/>
      <w:numFmt w:val="decimal"/>
      <w:lvlText w:val="%4."/>
      <w:lvlJc w:val="left"/>
      <w:pPr>
        <w:ind w:left="3237" w:hanging="360"/>
      </w:pPr>
    </w:lvl>
    <w:lvl w:ilvl="4">
      <w:start w:val="1"/>
      <w:numFmt w:val="lowerLetter"/>
      <w:lvlText w:val="%5."/>
      <w:lvlJc w:val="left"/>
      <w:pPr>
        <w:ind w:left="3957" w:hanging="360"/>
      </w:pPr>
    </w:lvl>
    <w:lvl w:ilvl="5">
      <w:start w:val="1"/>
      <w:numFmt w:val="lowerRoman"/>
      <w:lvlText w:val="%6."/>
      <w:lvlJc w:val="right"/>
      <w:pPr>
        <w:ind w:left="4677" w:hanging="180"/>
      </w:pPr>
    </w:lvl>
    <w:lvl w:ilvl="6">
      <w:start w:val="1"/>
      <w:numFmt w:val="decimal"/>
      <w:lvlText w:val="%7."/>
      <w:lvlJc w:val="left"/>
      <w:pPr>
        <w:ind w:left="5397" w:hanging="360"/>
      </w:pPr>
    </w:lvl>
    <w:lvl w:ilvl="7">
      <w:start w:val="1"/>
      <w:numFmt w:val="lowerLetter"/>
      <w:lvlText w:val="%8."/>
      <w:lvlJc w:val="left"/>
      <w:pPr>
        <w:ind w:left="6117" w:hanging="360"/>
      </w:pPr>
    </w:lvl>
    <w:lvl w:ilvl="8">
      <w:start w:val="1"/>
      <w:numFmt w:val="lowerRoman"/>
      <w:lvlText w:val="%9."/>
      <w:lvlJc w:val="right"/>
      <w:pPr>
        <w:ind w:left="6837" w:hanging="180"/>
      </w:pPr>
    </w:lvl>
  </w:abstractNum>
  <w:abstractNum w:abstractNumId="37" w15:restartNumberingAfterBreak="0">
    <w:nsid w:val="63BE459D"/>
    <w:multiLevelType w:val="multilevel"/>
    <w:tmpl w:val="A89CFCEE"/>
    <w:lvl w:ilvl="0">
      <w:start w:val="1"/>
      <w:numFmt w:val="decimal"/>
      <w:lvlText w:val="%1."/>
      <w:lvlJc w:val="left"/>
      <w:pPr>
        <w:tabs>
          <w:tab w:val="num" w:pos="360"/>
        </w:tabs>
        <w:ind w:left="360" w:hanging="360"/>
      </w:pPr>
      <w:rPr>
        <w:rFonts w:ascii="Cambria" w:hAnsi="Cambria"/>
        <w:b/>
        <w:bCs w:val="0"/>
        <w:sz w:val="22"/>
      </w:rPr>
    </w:lvl>
    <w:lvl w:ilvl="1">
      <w:start w:val="1"/>
      <w:numFmt w:val="decimal"/>
      <w:lvlText w:val="%1.%2."/>
      <w:lvlJc w:val="left"/>
      <w:pPr>
        <w:tabs>
          <w:tab w:val="num" w:pos="792"/>
        </w:tabs>
        <w:ind w:left="792" w:hanging="432"/>
      </w:pPr>
      <w:rPr>
        <w:b w:val="0"/>
      </w:rPr>
    </w:lvl>
    <w:lvl w:ilvl="2">
      <w:start w:val="1"/>
      <w:numFmt w:val="decimal"/>
      <w:lvlText w:val="%1.%2.%3."/>
      <w:lvlJc w:val="left"/>
      <w:pPr>
        <w:tabs>
          <w:tab w:val="num" w:pos="1224"/>
        </w:tabs>
        <w:ind w:left="1224" w:hanging="504"/>
      </w:pPr>
      <w:rPr>
        <w:rFonts w:cs="Tahoma"/>
        <w:sz w:val="22"/>
        <w:szCs w:val="22"/>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8" w15:restartNumberingAfterBreak="0">
    <w:nsid w:val="65EC4A91"/>
    <w:multiLevelType w:val="multilevel"/>
    <w:tmpl w:val="CBDE8E9C"/>
    <w:lvl w:ilvl="0">
      <w:start w:val="1"/>
      <w:numFmt w:val="lowerLetter"/>
      <w:lvlText w:val="%1)"/>
      <w:lvlJc w:val="left"/>
      <w:pPr>
        <w:ind w:left="1158" w:hanging="360"/>
      </w:pPr>
      <w:rPr>
        <w:rFonts w:ascii="Cambria" w:hAnsi="Cambria"/>
        <w:b w:val="0"/>
        <w:sz w:val="22"/>
        <w:szCs w:val="24"/>
      </w:rPr>
    </w:lvl>
    <w:lvl w:ilvl="1">
      <w:start w:val="1"/>
      <w:numFmt w:val="lowerLetter"/>
      <w:lvlText w:val="%2."/>
      <w:lvlJc w:val="left"/>
      <w:pPr>
        <w:ind w:left="1878" w:hanging="360"/>
      </w:pPr>
    </w:lvl>
    <w:lvl w:ilvl="2">
      <w:start w:val="1"/>
      <w:numFmt w:val="lowerRoman"/>
      <w:lvlText w:val="%3."/>
      <w:lvlJc w:val="right"/>
      <w:pPr>
        <w:ind w:left="2598" w:hanging="180"/>
      </w:pPr>
    </w:lvl>
    <w:lvl w:ilvl="3">
      <w:start w:val="1"/>
      <w:numFmt w:val="decimal"/>
      <w:lvlText w:val="%4."/>
      <w:lvlJc w:val="left"/>
      <w:pPr>
        <w:ind w:left="3318" w:hanging="360"/>
      </w:pPr>
    </w:lvl>
    <w:lvl w:ilvl="4">
      <w:start w:val="1"/>
      <w:numFmt w:val="lowerLetter"/>
      <w:lvlText w:val="%5."/>
      <w:lvlJc w:val="left"/>
      <w:pPr>
        <w:ind w:left="4038" w:hanging="360"/>
      </w:pPr>
    </w:lvl>
    <w:lvl w:ilvl="5">
      <w:start w:val="1"/>
      <w:numFmt w:val="lowerRoman"/>
      <w:lvlText w:val="%6."/>
      <w:lvlJc w:val="right"/>
      <w:pPr>
        <w:ind w:left="4758" w:hanging="180"/>
      </w:pPr>
    </w:lvl>
    <w:lvl w:ilvl="6">
      <w:start w:val="1"/>
      <w:numFmt w:val="decimal"/>
      <w:lvlText w:val="%7."/>
      <w:lvlJc w:val="left"/>
      <w:pPr>
        <w:ind w:left="5478" w:hanging="360"/>
      </w:pPr>
    </w:lvl>
    <w:lvl w:ilvl="7">
      <w:start w:val="1"/>
      <w:numFmt w:val="lowerLetter"/>
      <w:lvlText w:val="%8."/>
      <w:lvlJc w:val="left"/>
      <w:pPr>
        <w:ind w:left="6198" w:hanging="360"/>
      </w:pPr>
    </w:lvl>
    <w:lvl w:ilvl="8">
      <w:start w:val="1"/>
      <w:numFmt w:val="lowerRoman"/>
      <w:lvlText w:val="%9."/>
      <w:lvlJc w:val="right"/>
      <w:pPr>
        <w:ind w:left="6918" w:hanging="180"/>
      </w:pPr>
    </w:lvl>
  </w:abstractNum>
  <w:abstractNum w:abstractNumId="39" w15:restartNumberingAfterBreak="0">
    <w:nsid w:val="6A7A0820"/>
    <w:multiLevelType w:val="multilevel"/>
    <w:tmpl w:val="DCA2D31E"/>
    <w:lvl w:ilvl="0">
      <w:start w:val="1"/>
      <w:numFmt w:val="decimal"/>
      <w:lvlText w:val="%1."/>
      <w:lvlJc w:val="left"/>
      <w:pPr>
        <w:tabs>
          <w:tab w:val="num" w:pos="0"/>
        </w:tabs>
        <w:ind w:left="720" w:hanging="360"/>
      </w:pPr>
      <w:rPr>
        <w:b w:val="0"/>
      </w:rPr>
    </w:lvl>
    <w:lvl w:ilvl="1">
      <w:start w:val="1"/>
      <w:numFmt w:val="decimal"/>
      <w:lvlText w:val="%1.%2."/>
      <w:lvlJc w:val="left"/>
      <w:pPr>
        <w:tabs>
          <w:tab w:val="num" w:pos="0"/>
        </w:tabs>
        <w:ind w:left="1140" w:hanging="420"/>
      </w:pPr>
      <w:rPr>
        <w:color w:val="auto"/>
      </w:r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40" w15:restartNumberingAfterBreak="0">
    <w:nsid w:val="6CB6567D"/>
    <w:multiLevelType w:val="multilevel"/>
    <w:tmpl w:val="CDEEBCB0"/>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972"/>
        </w:tabs>
        <w:ind w:left="972" w:hanging="432"/>
      </w:pPr>
      <w:rPr>
        <w:rFonts w:cs="Times New Roman" w:hint="default"/>
        <w:b w:val="0"/>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1" w15:restartNumberingAfterBreak="0">
    <w:nsid w:val="6EBE2F02"/>
    <w:multiLevelType w:val="multilevel"/>
    <w:tmpl w:val="4E20AAF4"/>
    <w:lvl w:ilvl="0">
      <w:start w:val="1"/>
      <w:numFmt w:val="upperRoman"/>
      <w:lvlText w:val="%1."/>
      <w:lvlJc w:val="right"/>
      <w:pPr>
        <w:tabs>
          <w:tab w:val="num" w:pos="464"/>
        </w:tabs>
        <w:ind w:left="464" w:hanging="180"/>
      </w:pPr>
      <w:rPr>
        <w:rFonts w:ascii="Cambria" w:hAnsi="Cambria"/>
        <w:b/>
        <w:sz w:val="22"/>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2" w15:restartNumberingAfterBreak="0">
    <w:nsid w:val="712B5E52"/>
    <w:multiLevelType w:val="multilevel"/>
    <w:tmpl w:val="0415001F"/>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43" w15:restartNumberingAfterBreak="0">
    <w:nsid w:val="78E112C1"/>
    <w:multiLevelType w:val="multilevel"/>
    <w:tmpl w:val="300E0140"/>
    <w:lvl w:ilvl="0">
      <w:start w:val="1"/>
      <w:numFmt w:val="upperRoman"/>
      <w:lvlText w:val="%1."/>
      <w:lvlJc w:val="left"/>
      <w:pPr>
        <w:tabs>
          <w:tab w:val="num" w:pos="464"/>
        </w:tabs>
        <w:ind w:left="464" w:hanging="180"/>
      </w:pPr>
      <w:rPr>
        <w:b/>
        <w:bCs/>
        <w:sz w:val="22"/>
        <w:szCs w:val="22"/>
      </w:rPr>
    </w:lvl>
    <w:lvl w:ilvl="1">
      <w:start w:val="1"/>
      <w:numFmt w:val="decimal"/>
      <w:lvlText w:val="%2)"/>
      <w:lvlJc w:val="left"/>
      <w:pPr>
        <w:tabs>
          <w:tab w:val="num" w:pos="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4" w15:restartNumberingAfterBreak="0">
    <w:nsid w:val="79F57BEA"/>
    <w:multiLevelType w:val="multilevel"/>
    <w:tmpl w:val="03B80BF2"/>
    <w:lvl w:ilvl="0">
      <w:start w:val="1"/>
      <w:numFmt w:val="lowerLetter"/>
      <w:lvlText w:val="%1)"/>
      <w:lvlJc w:val="left"/>
      <w:pPr>
        <w:tabs>
          <w:tab w:val="num" w:pos="0"/>
        </w:tabs>
        <w:ind w:left="1429" w:hanging="360"/>
      </w:pPr>
    </w:lvl>
    <w:lvl w:ilvl="1">
      <w:start w:val="1"/>
      <w:numFmt w:val="lowerLetter"/>
      <w:lvlText w:val="%2."/>
      <w:lvlJc w:val="left"/>
      <w:pPr>
        <w:tabs>
          <w:tab w:val="num" w:pos="0"/>
        </w:tabs>
        <w:ind w:left="2149" w:hanging="360"/>
      </w:pPr>
    </w:lvl>
    <w:lvl w:ilvl="2">
      <w:start w:val="1"/>
      <w:numFmt w:val="lowerRoman"/>
      <w:lvlText w:val="%3."/>
      <w:lvlJc w:val="right"/>
      <w:pPr>
        <w:tabs>
          <w:tab w:val="num" w:pos="0"/>
        </w:tabs>
        <w:ind w:left="2869" w:hanging="180"/>
      </w:pPr>
    </w:lvl>
    <w:lvl w:ilvl="3">
      <w:start w:val="1"/>
      <w:numFmt w:val="decimal"/>
      <w:lvlText w:val="%4."/>
      <w:lvlJc w:val="left"/>
      <w:pPr>
        <w:tabs>
          <w:tab w:val="num" w:pos="0"/>
        </w:tabs>
        <w:ind w:left="3589" w:hanging="360"/>
      </w:pPr>
    </w:lvl>
    <w:lvl w:ilvl="4">
      <w:start w:val="1"/>
      <w:numFmt w:val="lowerLetter"/>
      <w:lvlText w:val="%5."/>
      <w:lvlJc w:val="left"/>
      <w:pPr>
        <w:tabs>
          <w:tab w:val="num" w:pos="0"/>
        </w:tabs>
        <w:ind w:left="4309" w:hanging="360"/>
      </w:pPr>
    </w:lvl>
    <w:lvl w:ilvl="5">
      <w:start w:val="1"/>
      <w:numFmt w:val="lowerRoman"/>
      <w:lvlText w:val="%6."/>
      <w:lvlJc w:val="right"/>
      <w:pPr>
        <w:tabs>
          <w:tab w:val="num" w:pos="0"/>
        </w:tabs>
        <w:ind w:left="5029" w:hanging="180"/>
      </w:pPr>
    </w:lvl>
    <w:lvl w:ilvl="6">
      <w:start w:val="1"/>
      <w:numFmt w:val="decimal"/>
      <w:lvlText w:val="%7."/>
      <w:lvlJc w:val="left"/>
      <w:pPr>
        <w:tabs>
          <w:tab w:val="num" w:pos="0"/>
        </w:tabs>
        <w:ind w:left="5749" w:hanging="360"/>
      </w:pPr>
    </w:lvl>
    <w:lvl w:ilvl="7">
      <w:start w:val="1"/>
      <w:numFmt w:val="lowerLetter"/>
      <w:lvlText w:val="%8."/>
      <w:lvlJc w:val="left"/>
      <w:pPr>
        <w:tabs>
          <w:tab w:val="num" w:pos="0"/>
        </w:tabs>
        <w:ind w:left="6469" w:hanging="360"/>
      </w:pPr>
    </w:lvl>
    <w:lvl w:ilvl="8">
      <w:start w:val="1"/>
      <w:numFmt w:val="lowerRoman"/>
      <w:lvlText w:val="%9."/>
      <w:lvlJc w:val="right"/>
      <w:pPr>
        <w:tabs>
          <w:tab w:val="num" w:pos="0"/>
        </w:tabs>
        <w:ind w:left="7189" w:hanging="180"/>
      </w:pPr>
    </w:lvl>
  </w:abstractNum>
  <w:abstractNum w:abstractNumId="45" w15:restartNumberingAfterBreak="0">
    <w:nsid w:val="7A3D3ED4"/>
    <w:multiLevelType w:val="multilevel"/>
    <w:tmpl w:val="1ACA2A86"/>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340"/>
        </w:tabs>
        <w:ind w:left="2340" w:hanging="360"/>
      </w:pPr>
      <w:rPr>
        <w:rFonts w:cs="Times New Roman"/>
      </w:rPr>
    </w:lvl>
    <w:lvl w:ilvl="3">
      <w:start w:val="1"/>
      <w:numFmt w:val="decimal"/>
      <w:lvlText w:val="%4."/>
      <w:lvlJc w:val="left"/>
      <w:pPr>
        <w:tabs>
          <w:tab w:val="num" w:pos="2880"/>
        </w:tabs>
        <w:ind w:left="2880" w:hanging="360"/>
      </w:pPr>
      <w:rPr>
        <w:rFonts w:ascii="Cambria" w:eastAsia="Times New Roman" w:hAnsi="Cambria" w:cs="Arial"/>
        <w:b/>
        <w:bCs/>
        <w:sz w:val="22"/>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360"/>
        </w:tabs>
        <w:ind w:left="360" w:hanging="360"/>
      </w:pPr>
      <w:rPr>
        <w:rFonts w:cs="Times New Roman"/>
        <w:b/>
        <w:color w:val="auto"/>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6" w15:restartNumberingAfterBreak="0">
    <w:nsid w:val="7C1801A3"/>
    <w:multiLevelType w:val="multilevel"/>
    <w:tmpl w:val="2AF0AB8C"/>
    <w:lvl w:ilvl="0">
      <w:start w:val="1"/>
      <w:numFmt w:val="decimal"/>
      <w:lvlText w:val="%1."/>
      <w:lvlJc w:val="left"/>
      <w:pPr>
        <w:tabs>
          <w:tab w:val="num" w:pos="360"/>
        </w:tabs>
        <w:ind w:left="360" w:hanging="360"/>
      </w:pPr>
      <w:rPr>
        <w:rFonts w:ascii="Cambria" w:hAnsi="Cambria"/>
        <w:b/>
        <w:bCs/>
        <w:strike w:val="0"/>
        <w:dstrike w:val="0"/>
        <w:sz w:val="22"/>
      </w:rPr>
    </w:lvl>
    <w:lvl w:ilvl="1">
      <w:start w:val="1"/>
      <w:numFmt w:val="decimal"/>
      <w:lvlText w:val="%1.%2."/>
      <w:lvlJc w:val="left"/>
      <w:pPr>
        <w:tabs>
          <w:tab w:val="num" w:pos="716"/>
        </w:tabs>
        <w:ind w:left="716" w:hanging="432"/>
      </w:pPr>
      <w:rPr>
        <w:rFonts w:ascii="Cambria" w:hAnsi="Cambria" w:cs="Arial"/>
        <w:b/>
        <w:bCs w:val="0"/>
        <w:sz w:val="22"/>
        <w:szCs w:val="22"/>
      </w:rPr>
    </w:lvl>
    <w:lvl w:ilvl="2">
      <w:start w:val="1"/>
      <w:numFmt w:val="decimal"/>
      <w:lvlText w:val="%1.%2.%3."/>
      <w:lvlJc w:val="left"/>
      <w:pPr>
        <w:tabs>
          <w:tab w:val="num" w:pos="1440"/>
        </w:tabs>
        <w:ind w:left="1224" w:hanging="504"/>
      </w:pPr>
      <w:rPr>
        <w:rFonts w:ascii="Cambria" w:hAnsi="Cambria"/>
        <w:b/>
        <w:bCs/>
        <w:color w:val="00000A"/>
        <w:sz w:val="22"/>
        <w:szCs w:val="22"/>
      </w:rPr>
    </w:lvl>
    <w:lvl w:ilvl="3">
      <w:start w:val="1"/>
      <w:numFmt w:val="decimal"/>
      <w:lvlText w:val="%1.%2.%3.%4."/>
      <w:lvlJc w:val="left"/>
      <w:pPr>
        <w:tabs>
          <w:tab w:val="num" w:pos="2160"/>
        </w:tabs>
        <w:ind w:left="1728" w:hanging="648"/>
      </w:pPr>
      <w:rPr>
        <w:b w:val="0"/>
        <w:bCs/>
        <w:color w:val="00000A"/>
        <w:sz w:val="24"/>
        <w:szCs w:val="24"/>
      </w:rPr>
    </w:lvl>
    <w:lvl w:ilvl="4">
      <w:start w:val="1"/>
      <w:numFmt w:val="lowerLetter"/>
      <w:lvlText w:val="%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num w:numId="1" w16cid:durableId="1152335488">
    <w:abstractNumId w:val="41"/>
  </w:num>
  <w:num w:numId="2" w16cid:durableId="2088837758">
    <w:abstractNumId w:val="6"/>
  </w:num>
  <w:num w:numId="3" w16cid:durableId="118954883">
    <w:abstractNumId w:val="28"/>
  </w:num>
  <w:num w:numId="4" w16cid:durableId="2079933822">
    <w:abstractNumId w:val="24"/>
  </w:num>
  <w:num w:numId="5" w16cid:durableId="973488838">
    <w:abstractNumId w:val="4"/>
  </w:num>
  <w:num w:numId="6" w16cid:durableId="1341542722">
    <w:abstractNumId w:val="22"/>
  </w:num>
  <w:num w:numId="7" w16cid:durableId="152259474">
    <w:abstractNumId w:val="46"/>
  </w:num>
  <w:num w:numId="8" w16cid:durableId="535386718">
    <w:abstractNumId w:val="10"/>
  </w:num>
  <w:num w:numId="9" w16cid:durableId="2096045681">
    <w:abstractNumId w:val="45"/>
  </w:num>
  <w:num w:numId="10" w16cid:durableId="2126462824">
    <w:abstractNumId w:val="38"/>
  </w:num>
  <w:num w:numId="11" w16cid:durableId="1390036284">
    <w:abstractNumId w:val="13"/>
  </w:num>
  <w:num w:numId="12" w16cid:durableId="29692772">
    <w:abstractNumId w:val="36"/>
  </w:num>
  <w:num w:numId="13" w16cid:durableId="721172574">
    <w:abstractNumId w:val="16"/>
  </w:num>
  <w:num w:numId="14" w16cid:durableId="244727873">
    <w:abstractNumId w:val="25"/>
  </w:num>
  <w:num w:numId="15" w16cid:durableId="2146119429">
    <w:abstractNumId w:val="17"/>
  </w:num>
  <w:num w:numId="16" w16cid:durableId="1431586304">
    <w:abstractNumId w:val="14"/>
  </w:num>
  <w:num w:numId="17" w16cid:durableId="524445951">
    <w:abstractNumId w:val="33"/>
  </w:num>
  <w:num w:numId="18" w16cid:durableId="1467816833">
    <w:abstractNumId w:val="12"/>
  </w:num>
  <w:num w:numId="19" w16cid:durableId="1819346131">
    <w:abstractNumId w:val="15"/>
  </w:num>
  <w:num w:numId="20" w16cid:durableId="371883349">
    <w:abstractNumId w:val="1"/>
  </w:num>
  <w:num w:numId="21" w16cid:durableId="553733548">
    <w:abstractNumId w:val="37"/>
  </w:num>
  <w:num w:numId="22" w16cid:durableId="2116247255">
    <w:abstractNumId w:val="3"/>
  </w:num>
  <w:num w:numId="23" w16cid:durableId="1189174694">
    <w:abstractNumId w:val="0"/>
  </w:num>
  <w:num w:numId="24" w16cid:durableId="1624115628">
    <w:abstractNumId w:val="2"/>
  </w:num>
  <w:num w:numId="25" w16cid:durableId="55129948">
    <w:abstractNumId w:val="8"/>
  </w:num>
  <w:num w:numId="26" w16cid:durableId="631055963">
    <w:abstractNumId w:val="26"/>
  </w:num>
  <w:num w:numId="27" w16cid:durableId="1470127131">
    <w:abstractNumId w:val="5"/>
  </w:num>
  <w:num w:numId="28" w16cid:durableId="1209991845">
    <w:abstractNumId w:val="20"/>
  </w:num>
  <w:num w:numId="29" w16cid:durableId="1167790122">
    <w:abstractNumId w:val="19"/>
  </w:num>
  <w:num w:numId="30" w16cid:durableId="901793397">
    <w:abstractNumId w:val="29"/>
  </w:num>
  <w:num w:numId="31" w16cid:durableId="632709581">
    <w:abstractNumId w:val="43"/>
  </w:num>
  <w:num w:numId="32" w16cid:durableId="1271623487">
    <w:abstractNumId w:val="39"/>
    <w:lvlOverride w:ilvl="0">
      <w:startOverride w:val="1"/>
    </w:lvlOverride>
  </w:num>
  <w:num w:numId="33" w16cid:durableId="205726595">
    <w:abstractNumId w:val="39"/>
  </w:num>
  <w:num w:numId="34" w16cid:durableId="352728423">
    <w:abstractNumId w:val="42"/>
  </w:num>
  <w:num w:numId="35" w16cid:durableId="1566184293">
    <w:abstractNumId w:val="35"/>
  </w:num>
  <w:num w:numId="36" w16cid:durableId="1122307044">
    <w:abstractNumId w:val="9"/>
  </w:num>
  <w:num w:numId="37" w16cid:durableId="185412399">
    <w:abstractNumId w:val="34"/>
  </w:num>
  <w:num w:numId="38" w16cid:durableId="780881887">
    <w:abstractNumId w:val="30"/>
  </w:num>
  <w:num w:numId="39" w16cid:durableId="1553037273">
    <w:abstractNumId w:val="11"/>
  </w:num>
  <w:num w:numId="40" w16cid:durableId="493035195">
    <w:abstractNumId w:val="21"/>
  </w:num>
  <w:num w:numId="41" w16cid:durableId="1553612668">
    <w:abstractNumId w:val="32"/>
  </w:num>
  <w:num w:numId="42" w16cid:durableId="1417940068">
    <w:abstractNumId w:val="40"/>
  </w:num>
  <w:num w:numId="43" w16cid:durableId="1367175965">
    <w:abstractNumId w:val="44"/>
  </w:num>
  <w:num w:numId="44" w16cid:durableId="102380659">
    <w:abstractNumId w:val="31"/>
  </w:num>
  <w:num w:numId="45" w16cid:durableId="2053772270">
    <w:abstractNumId w:val="18"/>
  </w:num>
  <w:num w:numId="46" w16cid:durableId="1573080874">
    <w:abstractNumId w:val="27"/>
  </w:num>
  <w:num w:numId="47" w16cid:durableId="1228761243">
    <w:abstractNumId w:val="23"/>
  </w:num>
  <w:num w:numId="48" w16cid:durableId="446243038">
    <w:abstractNumId w:val="7"/>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32F"/>
    <w:rsid w:val="000113A1"/>
    <w:rsid w:val="00020B53"/>
    <w:rsid w:val="000361FC"/>
    <w:rsid w:val="000407B6"/>
    <w:rsid w:val="000415C0"/>
    <w:rsid w:val="0004591A"/>
    <w:rsid w:val="00045F7D"/>
    <w:rsid w:val="00050E7F"/>
    <w:rsid w:val="00052CD2"/>
    <w:rsid w:val="00053538"/>
    <w:rsid w:val="00064EA4"/>
    <w:rsid w:val="00073439"/>
    <w:rsid w:val="000A213B"/>
    <w:rsid w:val="000A2975"/>
    <w:rsid w:val="000A72C0"/>
    <w:rsid w:val="000B5D1B"/>
    <w:rsid w:val="000C08C8"/>
    <w:rsid w:val="000C4B85"/>
    <w:rsid w:val="000C6F08"/>
    <w:rsid w:val="001105EA"/>
    <w:rsid w:val="0011160B"/>
    <w:rsid w:val="00111843"/>
    <w:rsid w:val="00111FA4"/>
    <w:rsid w:val="00115E0E"/>
    <w:rsid w:val="00116A61"/>
    <w:rsid w:val="00137BBA"/>
    <w:rsid w:val="00137D4E"/>
    <w:rsid w:val="0015717A"/>
    <w:rsid w:val="00160C7C"/>
    <w:rsid w:val="00174077"/>
    <w:rsid w:val="001771BB"/>
    <w:rsid w:val="001909E3"/>
    <w:rsid w:val="001A1747"/>
    <w:rsid w:val="001A285F"/>
    <w:rsid w:val="001A64AE"/>
    <w:rsid w:val="001B315C"/>
    <w:rsid w:val="001B76C9"/>
    <w:rsid w:val="001C227D"/>
    <w:rsid w:val="001D41B0"/>
    <w:rsid w:val="001D599C"/>
    <w:rsid w:val="001E0885"/>
    <w:rsid w:val="001E3314"/>
    <w:rsid w:val="001E5BD8"/>
    <w:rsid w:val="001E7C83"/>
    <w:rsid w:val="001F1890"/>
    <w:rsid w:val="0020026E"/>
    <w:rsid w:val="0023580D"/>
    <w:rsid w:val="00242CD1"/>
    <w:rsid w:val="002472BC"/>
    <w:rsid w:val="0025131E"/>
    <w:rsid w:val="0025398A"/>
    <w:rsid w:val="002567C4"/>
    <w:rsid w:val="00264169"/>
    <w:rsid w:val="0026703D"/>
    <w:rsid w:val="00280B01"/>
    <w:rsid w:val="00293AE6"/>
    <w:rsid w:val="002941B1"/>
    <w:rsid w:val="00295733"/>
    <w:rsid w:val="002963BC"/>
    <w:rsid w:val="002A026F"/>
    <w:rsid w:val="002D5AEF"/>
    <w:rsid w:val="002E1BF4"/>
    <w:rsid w:val="00304595"/>
    <w:rsid w:val="00311F14"/>
    <w:rsid w:val="00314634"/>
    <w:rsid w:val="003162D0"/>
    <w:rsid w:val="0032471C"/>
    <w:rsid w:val="00350480"/>
    <w:rsid w:val="00355917"/>
    <w:rsid w:val="00370886"/>
    <w:rsid w:val="0038470A"/>
    <w:rsid w:val="0039196C"/>
    <w:rsid w:val="00391B12"/>
    <w:rsid w:val="003B2AC9"/>
    <w:rsid w:val="003B3A35"/>
    <w:rsid w:val="003C4C2B"/>
    <w:rsid w:val="003F2308"/>
    <w:rsid w:val="003F41F1"/>
    <w:rsid w:val="003F71CB"/>
    <w:rsid w:val="004131D2"/>
    <w:rsid w:val="0041536D"/>
    <w:rsid w:val="00415756"/>
    <w:rsid w:val="004167B2"/>
    <w:rsid w:val="00420542"/>
    <w:rsid w:val="004231DF"/>
    <w:rsid w:val="00424AF0"/>
    <w:rsid w:val="00436B86"/>
    <w:rsid w:val="004420C3"/>
    <w:rsid w:val="00460CC9"/>
    <w:rsid w:val="00470824"/>
    <w:rsid w:val="00474E9F"/>
    <w:rsid w:val="00477920"/>
    <w:rsid w:val="0048038A"/>
    <w:rsid w:val="00486F22"/>
    <w:rsid w:val="00492EB5"/>
    <w:rsid w:val="0049347B"/>
    <w:rsid w:val="004935E8"/>
    <w:rsid w:val="004A3451"/>
    <w:rsid w:val="004A5767"/>
    <w:rsid w:val="004B0279"/>
    <w:rsid w:val="004B39BC"/>
    <w:rsid w:val="004B7791"/>
    <w:rsid w:val="004C78F7"/>
    <w:rsid w:val="004F643C"/>
    <w:rsid w:val="00504D83"/>
    <w:rsid w:val="005113AB"/>
    <w:rsid w:val="005237C4"/>
    <w:rsid w:val="005264EA"/>
    <w:rsid w:val="00551043"/>
    <w:rsid w:val="0057005F"/>
    <w:rsid w:val="00571CCF"/>
    <w:rsid w:val="00580E1B"/>
    <w:rsid w:val="005A1884"/>
    <w:rsid w:val="005B5D3C"/>
    <w:rsid w:val="005C2A00"/>
    <w:rsid w:val="005E60ED"/>
    <w:rsid w:val="005E6B42"/>
    <w:rsid w:val="005E6B8B"/>
    <w:rsid w:val="005F1BE9"/>
    <w:rsid w:val="00617248"/>
    <w:rsid w:val="0062367C"/>
    <w:rsid w:val="00625E6A"/>
    <w:rsid w:val="00631E57"/>
    <w:rsid w:val="00635D23"/>
    <w:rsid w:val="00636865"/>
    <w:rsid w:val="00643DF1"/>
    <w:rsid w:val="006634D6"/>
    <w:rsid w:val="00681D04"/>
    <w:rsid w:val="00682BCC"/>
    <w:rsid w:val="0068385E"/>
    <w:rsid w:val="00683934"/>
    <w:rsid w:val="006840B1"/>
    <w:rsid w:val="00692A02"/>
    <w:rsid w:val="006A26A8"/>
    <w:rsid w:val="006A790B"/>
    <w:rsid w:val="006B2038"/>
    <w:rsid w:val="006C06C7"/>
    <w:rsid w:val="006C4D84"/>
    <w:rsid w:val="006C6716"/>
    <w:rsid w:val="006D20AA"/>
    <w:rsid w:val="006D57B6"/>
    <w:rsid w:val="006F7149"/>
    <w:rsid w:val="006F7BB8"/>
    <w:rsid w:val="00700313"/>
    <w:rsid w:val="00703419"/>
    <w:rsid w:val="007038DA"/>
    <w:rsid w:val="00714602"/>
    <w:rsid w:val="00715FAD"/>
    <w:rsid w:val="00725A33"/>
    <w:rsid w:val="00732689"/>
    <w:rsid w:val="00735459"/>
    <w:rsid w:val="0073561E"/>
    <w:rsid w:val="00737CD2"/>
    <w:rsid w:val="00745EA6"/>
    <w:rsid w:val="00752837"/>
    <w:rsid w:val="00757B48"/>
    <w:rsid w:val="00763947"/>
    <w:rsid w:val="00763BBB"/>
    <w:rsid w:val="00763C8C"/>
    <w:rsid w:val="00764BE1"/>
    <w:rsid w:val="00766EEF"/>
    <w:rsid w:val="00767FEA"/>
    <w:rsid w:val="0078275C"/>
    <w:rsid w:val="00790C23"/>
    <w:rsid w:val="007A44BE"/>
    <w:rsid w:val="007B2C60"/>
    <w:rsid w:val="007B455A"/>
    <w:rsid w:val="007B5934"/>
    <w:rsid w:val="007C3DDC"/>
    <w:rsid w:val="007C62CF"/>
    <w:rsid w:val="007D2F9D"/>
    <w:rsid w:val="007D732F"/>
    <w:rsid w:val="007E367A"/>
    <w:rsid w:val="007F2EA0"/>
    <w:rsid w:val="00801843"/>
    <w:rsid w:val="008032C1"/>
    <w:rsid w:val="00806266"/>
    <w:rsid w:val="0081035C"/>
    <w:rsid w:val="00814D4D"/>
    <w:rsid w:val="00821B58"/>
    <w:rsid w:val="00823CA3"/>
    <w:rsid w:val="008258C5"/>
    <w:rsid w:val="008316A0"/>
    <w:rsid w:val="00832BE2"/>
    <w:rsid w:val="00846FBC"/>
    <w:rsid w:val="00851928"/>
    <w:rsid w:val="00863782"/>
    <w:rsid w:val="00867B7B"/>
    <w:rsid w:val="00870538"/>
    <w:rsid w:val="0087234C"/>
    <w:rsid w:val="008762F7"/>
    <w:rsid w:val="0088132D"/>
    <w:rsid w:val="008959EA"/>
    <w:rsid w:val="008A1D9E"/>
    <w:rsid w:val="008A2D96"/>
    <w:rsid w:val="008A5312"/>
    <w:rsid w:val="008B0608"/>
    <w:rsid w:val="008B2C7B"/>
    <w:rsid w:val="008B43E2"/>
    <w:rsid w:val="008B51B3"/>
    <w:rsid w:val="008B5911"/>
    <w:rsid w:val="008C60D0"/>
    <w:rsid w:val="008D0992"/>
    <w:rsid w:val="008D60AE"/>
    <w:rsid w:val="008F2156"/>
    <w:rsid w:val="008F42ED"/>
    <w:rsid w:val="009028C2"/>
    <w:rsid w:val="00902E3A"/>
    <w:rsid w:val="00904294"/>
    <w:rsid w:val="009320D0"/>
    <w:rsid w:val="00940EB7"/>
    <w:rsid w:val="00942399"/>
    <w:rsid w:val="009469B6"/>
    <w:rsid w:val="009502F9"/>
    <w:rsid w:val="009505D9"/>
    <w:rsid w:val="00952C70"/>
    <w:rsid w:val="00966AD4"/>
    <w:rsid w:val="00967896"/>
    <w:rsid w:val="00971F9F"/>
    <w:rsid w:val="009822A3"/>
    <w:rsid w:val="009873DA"/>
    <w:rsid w:val="00987B5C"/>
    <w:rsid w:val="00987C6E"/>
    <w:rsid w:val="00995D3A"/>
    <w:rsid w:val="009A0353"/>
    <w:rsid w:val="009A1549"/>
    <w:rsid w:val="009B1026"/>
    <w:rsid w:val="009B1B52"/>
    <w:rsid w:val="009C4F8E"/>
    <w:rsid w:val="009C630D"/>
    <w:rsid w:val="009D06CD"/>
    <w:rsid w:val="009D0D38"/>
    <w:rsid w:val="009E07BB"/>
    <w:rsid w:val="009E0AB7"/>
    <w:rsid w:val="009F0BDA"/>
    <w:rsid w:val="009F2D88"/>
    <w:rsid w:val="009F5F46"/>
    <w:rsid w:val="00A016F0"/>
    <w:rsid w:val="00A10AC5"/>
    <w:rsid w:val="00A17150"/>
    <w:rsid w:val="00A23DA6"/>
    <w:rsid w:val="00A26464"/>
    <w:rsid w:val="00A331E2"/>
    <w:rsid w:val="00A56FEC"/>
    <w:rsid w:val="00A6107C"/>
    <w:rsid w:val="00A61841"/>
    <w:rsid w:val="00A84B3E"/>
    <w:rsid w:val="00A86393"/>
    <w:rsid w:val="00AA29B3"/>
    <w:rsid w:val="00AB10D1"/>
    <w:rsid w:val="00AD5FE0"/>
    <w:rsid w:val="00AF079B"/>
    <w:rsid w:val="00AF4A99"/>
    <w:rsid w:val="00AF51C8"/>
    <w:rsid w:val="00B02B68"/>
    <w:rsid w:val="00B0372E"/>
    <w:rsid w:val="00B03F6F"/>
    <w:rsid w:val="00B04DBD"/>
    <w:rsid w:val="00B069C3"/>
    <w:rsid w:val="00B072EA"/>
    <w:rsid w:val="00B0772A"/>
    <w:rsid w:val="00B10D1B"/>
    <w:rsid w:val="00B16AB7"/>
    <w:rsid w:val="00B16DA4"/>
    <w:rsid w:val="00B21EE2"/>
    <w:rsid w:val="00B355D9"/>
    <w:rsid w:val="00B36C6D"/>
    <w:rsid w:val="00B37172"/>
    <w:rsid w:val="00B41BBD"/>
    <w:rsid w:val="00B6174E"/>
    <w:rsid w:val="00B929CD"/>
    <w:rsid w:val="00BA1C92"/>
    <w:rsid w:val="00BB150D"/>
    <w:rsid w:val="00BC13AA"/>
    <w:rsid w:val="00BC4BCE"/>
    <w:rsid w:val="00BD31EE"/>
    <w:rsid w:val="00BF017C"/>
    <w:rsid w:val="00BF588C"/>
    <w:rsid w:val="00C01120"/>
    <w:rsid w:val="00C02082"/>
    <w:rsid w:val="00C3028F"/>
    <w:rsid w:val="00C40640"/>
    <w:rsid w:val="00C465AB"/>
    <w:rsid w:val="00C4662D"/>
    <w:rsid w:val="00C5163D"/>
    <w:rsid w:val="00C51FFB"/>
    <w:rsid w:val="00C5419C"/>
    <w:rsid w:val="00C54630"/>
    <w:rsid w:val="00C604BA"/>
    <w:rsid w:val="00C61752"/>
    <w:rsid w:val="00C67762"/>
    <w:rsid w:val="00C91531"/>
    <w:rsid w:val="00C96128"/>
    <w:rsid w:val="00CB2903"/>
    <w:rsid w:val="00CB71AC"/>
    <w:rsid w:val="00CC0E90"/>
    <w:rsid w:val="00CC1BFB"/>
    <w:rsid w:val="00CC2D00"/>
    <w:rsid w:val="00D00158"/>
    <w:rsid w:val="00D01B00"/>
    <w:rsid w:val="00D033A1"/>
    <w:rsid w:val="00D0539D"/>
    <w:rsid w:val="00D11176"/>
    <w:rsid w:val="00D17025"/>
    <w:rsid w:val="00D20242"/>
    <w:rsid w:val="00D20EB9"/>
    <w:rsid w:val="00D23FD9"/>
    <w:rsid w:val="00D32D3F"/>
    <w:rsid w:val="00D355C9"/>
    <w:rsid w:val="00D56AE5"/>
    <w:rsid w:val="00D60F8A"/>
    <w:rsid w:val="00D66F4E"/>
    <w:rsid w:val="00D9279D"/>
    <w:rsid w:val="00DA13BF"/>
    <w:rsid w:val="00DA3BE2"/>
    <w:rsid w:val="00DC1564"/>
    <w:rsid w:val="00DE1AB1"/>
    <w:rsid w:val="00DE2382"/>
    <w:rsid w:val="00DE5D20"/>
    <w:rsid w:val="00DF2938"/>
    <w:rsid w:val="00E00C46"/>
    <w:rsid w:val="00E0291F"/>
    <w:rsid w:val="00E051DC"/>
    <w:rsid w:val="00E07DEA"/>
    <w:rsid w:val="00E10920"/>
    <w:rsid w:val="00E14BBE"/>
    <w:rsid w:val="00E20268"/>
    <w:rsid w:val="00E30DC4"/>
    <w:rsid w:val="00E31AFF"/>
    <w:rsid w:val="00E4187E"/>
    <w:rsid w:val="00E506A2"/>
    <w:rsid w:val="00E53B0F"/>
    <w:rsid w:val="00E53C5E"/>
    <w:rsid w:val="00E7006A"/>
    <w:rsid w:val="00E7188B"/>
    <w:rsid w:val="00E752BE"/>
    <w:rsid w:val="00E82355"/>
    <w:rsid w:val="00E84FA5"/>
    <w:rsid w:val="00E92146"/>
    <w:rsid w:val="00E978CC"/>
    <w:rsid w:val="00EA64CD"/>
    <w:rsid w:val="00EA731D"/>
    <w:rsid w:val="00EC6BD0"/>
    <w:rsid w:val="00EE02A5"/>
    <w:rsid w:val="00EE6483"/>
    <w:rsid w:val="00EE72FD"/>
    <w:rsid w:val="00EF40CD"/>
    <w:rsid w:val="00EF4624"/>
    <w:rsid w:val="00EF6EF4"/>
    <w:rsid w:val="00F04D88"/>
    <w:rsid w:val="00F07D6F"/>
    <w:rsid w:val="00F11124"/>
    <w:rsid w:val="00F3466F"/>
    <w:rsid w:val="00F357F5"/>
    <w:rsid w:val="00F37D00"/>
    <w:rsid w:val="00F54F85"/>
    <w:rsid w:val="00F55C6C"/>
    <w:rsid w:val="00F63998"/>
    <w:rsid w:val="00F646EC"/>
    <w:rsid w:val="00F959F6"/>
    <w:rsid w:val="00F95D2D"/>
    <w:rsid w:val="00FA75DF"/>
    <w:rsid w:val="00FB2D6B"/>
    <w:rsid w:val="00FC740B"/>
    <w:rsid w:val="00FD385C"/>
    <w:rsid w:val="00FE2556"/>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94EC2D"/>
  <w15:docId w15:val="{AC3FDBF8-E4F1-4560-ACCE-471C3ADAE1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99" w:unhideWhenUsed="1" w:qFormat="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5D3B82"/>
    <w:pPr>
      <w:suppressAutoHyphens/>
    </w:pPr>
    <w:rPr>
      <w:lang w:eastAsia="zh-CN"/>
    </w:rPr>
  </w:style>
  <w:style w:type="paragraph" w:styleId="Nagwek1">
    <w:name w:val="heading 1"/>
    <w:basedOn w:val="Normalny"/>
    <w:next w:val="Normalny"/>
    <w:link w:val="Nagwek1Znak"/>
    <w:uiPriority w:val="9"/>
    <w:qFormat/>
    <w:rsid w:val="00E978CC"/>
    <w:pPr>
      <w:keepNext/>
      <w:keepLines/>
      <w:suppressAutoHyphens w:val="0"/>
      <w:spacing w:before="240" w:line="259" w:lineRule="auto"/>
      <w:outlineLvl w:val="0"/>
    </w:pPr>
    <w:rPr>
      <w:rFonts w:asciiTheme="majorHAnsi" w:eastAsiaTheme="majorEastAsia" w:hAnsiTheme="majorHAnsi" w:cstheme="majorBidi"/>
      <w:color w:val="2F5496" w:themeColor="accent1" w:themeShade="BF"/>
      <w:sz w:val="32"/>
      <w:szCs w:val="32"/>
      <w:lang w:eastAsia="en-US"/>
    </w:rPr>
  </w:style>
  <w:style w:type="paragraph" w:styleId="Nagwek2">
    <w:name w:val="heading 2"/>
    <w:basedOn w:val="Normalny"/>
    <w:next w:val="Normalny"/>
    <w:link w:val="Nagwek2Znak1"/>
    <w:unhideWhenUsed/>
    <w:qFormat/>
    <w:rsid w:val="00551043"/>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czeinternetowe">
    <w:name w:val="Łącze internetowe"/>
    <w:basedOn w:val="Domylnaczcionkaakapitu"/>
    <w:uiPriority w:val="99"/>
    <w:unhideWhenUsed/>
    <w:rsid w:val="009E2797"/>
    <w:rPr>
      <w:color w:val="0563C1" w:themeColor="hyperlink"/>
      <w:u w:val="single"/>
    </w:rPr>
  </w:style>
  <w:style w:type="character" w:customStyle="1" w:styleId="Odwiedzoneczeinternetowe">
    <w:name w:val="Odwiedzone łącze internetowe"/>
    <w:rsid w:val="005D3B82"/>
    <w:rPr>
      <w:color w:val="800080"/>
      <w:u w:val="single"/>
    </w:rPr>
  </w:style>
  <w:style w:type="character" w:customStyle="1" w:styleId="WW8Num3z0">
    <w:name w:val="WW8Num3z0"/>
    <w:qFormat/>
    <w:rsid w:val="005D3B82"/>
    <w:rPr>
      <w:b/>
      <w:bCs w:val="0"/>
    </w:rPr>
  </w:style>
  <w:style w:type="character" w:customStyle="1" w:styleId="WW8Num4z2">
    <w:name w:val="WW8Num4z2"/>
    <w:qFormat/>
    <w:rsid w:val="005D3B82"/>
    <w:rPr>
      <w:rFonts w:ascii="Tahoma" w:hAnsi="Tahoma" w:cs="Tahoma"/>
      <w:b w:val="0"/>
      <w:bCs w:val="0"/>
      <w:sz w:val="24"/>
      <w:szCs w:val="24"/>
    </w:rPr>
  </w:style>
  <w:style w:type="character" w:customStyle="1" w:styleId="WW8Num5z0">
    <w:name w:val="WW8Num5z0"/>
    <w:qFormat/>
    <w:rsid w:val="005D3B82"/>
    <w:rPr>
      <w:b w:val="0"/>
      <w:bCs w:val="0"/>
    </w:rPr>
  </w:style>
  <w:style w:type="character" w:customStyle="1" w:styleId="WW8Num6z0">
    <w:name w:val="WW8Num6z0"/>
    <w:qFormat/>
    <w:rsid w:val="005D3B82"/>
    <w:rPr>
      <w:rFonts w:ascii="Tahoma" w:hAnsi="Tahoma" w:cs="Tahoma"/>
      <w:sz w:val="24"/>
      <w:szCs w:val="24"/>
    </w:rPr>
  </w:style>
  <w:style w:type="character" w:customStyle="1" w:styleId="WW8Num7z0">
    <w:name w:val="WW8Num7z0"/>
    <w:qFormat/>
    <w:rsid w:val="005D3B82"/>
    <w:rPr>
      <w:rFonts w:ascii="Symbol" w:hAnsi="Symbol" w:cs="StarSymbol"/>
      <w:sz w:val="18"/>
      <w:szCs w:val="18"/>
    </w:rPr>
  </w:style>
  <w:style w:type="character" w:customStyle="1" w:styleId="WW8Num7z1">
    <w:name w:val="WW8Num7z1"/>
    <w:qFormat/>
    <w:rsid w:val="005D3B82"/>
    <w:rPr>
      <w:sz w:val="24"/>
      <w:szCs w:val="24"/>
    </w:rPr>
  </w:style>
  <w:style w:type="character" w:customStyle="1" w:styleId="WW8Num9z1">
    <w:name w:val="WW8Num9z1"/>
    <w:qFormat/>
    <w:rsid w:val="005D3B82"/>
    <w:rPr>
      <w:rFonts w:ascii="Times New Roman" w:hAnsi="Times New Roman" w:cs="StarSymbol"/>
      <w:sz w:val="18"/>
      <w:szCs w:val="18"/>
    </w:rPr>
  </w:style>
  <w:style w:type="character" w:customStyle="1" w:styleId="WW8Num10z2">
    <w:name w:val="WW8Num10z2"/>
    <w:qFormat/>
    <w:rsid w:val="005D3B82"/>
    <w:rPr>
      <w:rFonts w:ascii="Tahoma" w:hAnsi="Tahoma" w:cs="Tahoma"/>
      <w:sz w:val="24"/>
      <w:szCs w:val="24"/>
    </w:rPr>
  </w:style>
  <w:style w:type="character" w:customStyle="1" w:styleId="WW8Num12z1">
    <w:name w:val="WW8Num12z1"/>
    <w:qFormat/>
    <w:rsid w:val="005D3B82"/>
    <w:rPr>
      <w:rFonts w:ascii="Symbol" w:hAnsi="Symbol" w:cs="Symbol"/>
    </w:rPr>
  </w:style>
  <w:style w:type="character" w:customStyle="1" w:styleId="WW8Num13z2">
    <w:name w:val="WW8Num13z2"/>
    <w:qFormat/>
    <w:rsid w:val="005D3B82"/>
    <w:rPr>
      <w:rFonts w:ascii="Symbol" w:hAnsi="Symbol" w:cs="Symbol"/>
    </w:rPr>
  </w:style>
  <w:style w:type="character" w:customStyle="1" w:styleId="WW8Num15z0">
    <w:name w:val="WW8Num15z0"/>
    <w:qFormat/>
    <w:rsid w:val="005D3B82"/>
    <w:rPr>
      <w:sz w:val="24"/>
      <w:szCs w:val="24"/>
    </w:rPr>
  </w:style>
  <w:style w:type="character" w:customStyle="1" w:styleId="WW8Num17z1">
    <w:name w:val="WW8Num17z1"/>
    <w:qFormat/>
    <w:rsid w:val="005D3B82"/>
    <w:rPr>
      <w:b w:val="0"/>
      <w:bCs w:val="0"/>
    </w:rPr>
  </w:style>
  <w:style w:type="character" w:customStyle="1" w:styleId="WW8Num18z1">
    <w:name w:val="WW8Num18z1"/>
    <w:qFormat/>
    <w:rsid w:val="005D3B82"/>
    <w:rPr>
      <w:rFonts w:ascii="Times New Roman" w:eastAsia="Times New Roman" w:hAnsi="Times New Roman" w:cs="Times New Roman"/>
    </w:rPr>
  </w:style>
  <w:style w:type="character" w:customStyle="1" w:styleId="WW8Num21z1">
    <w:name w:val="WW8Num21z1"/>
    <w:qFormat/>
    <w:rsid w:val="005D3B82"/>
    <w:rPr>
      <w:b w:val="0"/>
      <w:bCs w:val="0"/>
    </w:rPr>
  </w:style>
  <w:style w:type="character" w:customStyle="1" w:styleId="WW8Num22z0">
    <w:name w:val="WW8Num22z0"/>
    <w:qFormat/>
    <w:rsid w:val="005D3B82"/>
    <w:rPr>
      <w:b w:val="0"/>
      <w:bCs w:val="0"/>
    </w:rPr>
  </w:style>
  <w:style w:type="character" w:customStyle="1" w:styleId="WW8Num24z0">
    <w:name w:val="WW8Num24z0"/>
    <w:qFormat/>
    <w:rsid w:val="005D3B82"/>
    <w:rPr>
      <w:rFonts w:ascii="Symbol" w:hAnsi="Symbol" w:cs="Symbol"/>
    </w:rPr>
  </w:style>
  <w:style w:type="character" w:customStyle="1" w:styleId="WW8Num24z2">
    <w:name w:val="WW8Num24z2"/>
    <w:qFormat/>
    <w:rsid w:val="005D3B82"/>
    <w:rPr>
      <w:b w:val="0"/>
      <w:bCs w:val="0"/>
    </w:rPr>
  </w:style>
  <w:style w:type="character" w:customStyle="1" w:styleId="WW8Num25z0">
    <w:name w:val="WW8Num25z0"/>
    <w:qFormat/>
    <w:rsid w:val="005D3B82"/>
    <w:rPr>
      <w:rFonts w:ascii="Symbol" w:hAnsi="Symbol" w:cs="Symbol"/>
    </w:rPr>
  </w:style>
  <w:style w:type="character" w:customStyle="1" w:styleId="WW8Num25z1">
    <w:name w:val="WW8Num25z1"/>
    <w:qFormat/>
    <w:rsid w:val="005D3B82"/>
    <w:rPr>
      <w:rFonts w:ascii="Courier New" w:hAnsi="Courier New" w:cs="Courier New"/>
    </w:rPr>
  </w:style>
  <w:style w:type="character" w:customStyle="1" w:styleId="WW8Num25z2">
    <w:name w:val="WW8Num25z2"/>
    <w:qFormat/>
    <w:rsid w:val="005D3B82"/>
    <w:rPr>
      <w:rFonts w:ascii="Wingdings" w:hAnsi="Wingdings" w:cs="Wingdings"/>
    </w:rPr>
  </w:style>
  <w:style w:type="character" w:customStyle="1" w:styleId="WW8Num30z0">
    <w:name w:val="WW8Num30z0"/>
    <w:qFormat/>
    <w:rsid w:val="005D3B82"/>
    <w:rPr>
      <w:rFonts w:ascii="Tahoma" w:hAnsi="Tahoma" w:cs="Tahoma"/>
      <w:sz w:val="24"/>
      <w:szCs w:val="24"/>
    </w:rPr>
  </w:style>
  <w:style w:type="character" w:customStyle="1" w:styleId="WW8Num34z0">
    <w:name w:val="WW8Num34z0"/>
    <w:qFormat/>
    <w:rsid w:val="005D3B82"/>
    <w:rPr>
      <w:rFonts w:ascii="Symbol" w:hAnsi="Symbol" w:cs="Symbol"/>
    </w:rPr>
  </w:style>
  <w:style w:type="character" w:customStyle="1" w:styleId="Domylnaczcionkaakapitu1">
    <w:name w:val="Domyślna czcionka akapitu1"/>
    <w:qFormat/>
    <w:rsid w:val="005D3B82"/>
  </w:style>
  <w:style w:type="character" w:customStyle="1" w:styleId="akapitdomyslny">
    <w:name w:val="akapitdomyslny"/>
    <w:qFormat/>
    <w:rsid w:val="005D3B82"/>
    <w:rPr>
      <w:sz w:val="20"/>
      <w:szCs w:val="20"/>
    </w:rPr>
  </w:style>
  <w:style w:type="character" w:customStyle="1" w:styleId="FontStyle104">
    <w:name w:val="Font Style104"/>
    <w:qFormat/>
    <w:rsid w:val="005D3B82"/>
    <w:rPr>
      <w:rFonts w:ascii="Arial" w:hAnsi="Arial" w:cs="Arial"/>
      <w:sz w:val="20"/>
      <w:szCs w:val="20"/>
    </w:rPr>
  </w:style>
  <w:style w:type="character" w:customStyle="1" w:styleId="FontStyle105">
    <w:name w:val="Font Style105"/>
    <w:qFormat/>
    <w:rsid w:val="005D3B82"/>
    <w:rPr>
      <w:rFonts w:ascii="Arial" w:hAnsi="Arial" w:cs="Arial"/>
      <w:b/>
      <w:bCs/>
      <w:sz w:val="20"/>
      <w:szCs w:val="20"/>
    </w:rPr>
  </w:style>
  <w:style w:type="character" w:customStyle="1" w:styleId="text21">
    <w:name w:val="text21"/>
    <w:qFormat/>
    <w:rsid w:val="005D3B82"/>
    <w:rPr>
      <w:rFonts w:ascii="Verdana" w:hAnsi="Verdana" w:cs="Verdana"/>
      <w:color w:val="000000"/>
      <w:sz w:val="17"/>
      <w:szCs w:val="17"/>
    </w:rPr>
  </w:style>
  <w:style w:type="character" w:customStyle="1" w:styleId="StopkaZnak">
    <w:name w:val="Stopka Znak"/>
    <w:uiPriority w:val="99"/>
    <w:qFormat/>
    <w:rsid w:val="00456CB5"/>
    <w:rPr>
      <w:lang w:eastAsia="zh-CN"/>
    </w:rPr>
  </w:style>
  <w:style w:type="character" w:customStyle="1" w:styleId="FontStyle28">
    <w:name w:val="Font Style28"/>
    <w:uiPriority w:val="99"/>
    <w:qFormat/>
    <w:rsid w:val="00CE78F9"/>
    <w:rPr>
      <w:rFonts w:ascii="Arial" w:hAnsi="Arial" w:cs="Arial"/>
      <w:sz w:val="20"/>
      <w:szCs w:val="20"/>
    </w:rPr>
  </w:style>
  <w:style w:type="character" w:customStyle="1" w:styleId="Nagwek2Znak">
    <w:name w:val="Nagłówek 2 Znak"/>
    <w:link w:val="Nagwek21"/>
    <w:semiHidden/>
    <w:qFormat/>
    <w:rsid w:val="0017171D"/>
    <w:rPr>
      <w:rFonts w:ascii="Cambria" w:hAnsi="Cambria"/>
      <w:b/>
      <w:bCs/>
      <w:i/>
      <w:iCs/>
      <w:sz w:val="28"/>
      <w:szCs w:val="28"/>
      <w:lang w:eastAsia="zh-CN"/>
    </w:rPr>
  </w:style>
  <w:style w:type="character" w:styleId="Numerstrony">
    <w:name w:val="page number"/>
    <w:basedOn w:val="Domylnaczcionkaakapitu1"/>
    <w:qFormat/>
    <w:rsid w:val="0017171D"/>
  </w:style>
  <w:style w:type="character" w:customStyle="1" w:styleId="ZagicieodgryformularzaZnak">
    <w:name w:val="Zagięcie od góry formularza Znak"/>
    <w:link w:val="Zagicieodgryformularza"/>
    <w:qFormat/>
    <w:rsid w:val="0017171D"/>
    <w:rPr>
      <w:rFonts w:ascii="Arial" w:hAnsi="Arial" w:cs="Arial"/>
      <w:vanish/>
      <w:sz w:val="16"/>
      <w:szCs w:val="16"/>
      <w:lang w:eastAsia="zh-CN"/>
    </w:rPr>
  </w:style>
  <w:style w:type="character" w:customStyle="1" w:styleId="ZagicieoddouformularzaZnak">
    <w:name w:val="Zagięcie od dołu formularza Znak"/>
    <w:link w:val="Zagicieoddouformularza"/>
    <w:qFormat/>
    <w:rsid w:val="0017171D"/>
    <w:rPr>
      <w:rFonts w:ascii="Arial" w:hAnsi="Arial" w:cs="Arial"/>
      <w:vanish/>
      <w:sz w:val="16"/>
      <w:szCs w:val="16"/>
      <w:lang w:eastAsia="zh-CN"/>
    </w:rPr>
  </w:style>
  <w:style w:type="character" w:customStyle="1" w:styleId="TekstdymkaZnak">
    <w:name w:val="Tekst dymka Znak"/>
    <w:link w:val="Tekstdymka"/>
    <w:qFormat/>
    <w:rsid w:val="0017171D"/>
    <w:rPr>
      <w:rFonts w:ascii="Tahoma" w:hAnsi="Tahoma" w:cs="Tahoma"/>
      <w:sz w:val="16"/>
      <w:szCs w:val="16"/>
      <w:lang w:eastAsia="zh-CN"/>
    </w:rPr>
  </w:style>
  <w:style w:type="character" w:customStyle="1" w:styleId="TekstprzypisudolnegoZnak">
    <w:name w:val="Tekst przypisu dolnego Znak"/>
    <w:link w:val="Tekstprzypisudolnego1"/>
    <w:qFormat/>
    <w:rsid w:val="0017171D"/>
    <w:rPr>
      <w:rFonts w:ascii="Arial" w:hAnsi="Arial"/>
      <w:lang w:val="en-US" w:eastAsia="en-US"/>
    </w:rPr>
  </w:style>
  <w:style w:type="character" w:customStyle="1" w:styleId="Zakotwiczenieprzypisudolnego">
    <w:name w:val="Zakotwiczenie przypisu dolnego"/>
    <w:rsid w:val="001B2067"/>
    <w:rPr>
      <w:vertAlign w:val="superscript"/>
    </w:rPr>
  </w:style>
  <w:style w:type="character" w:customStyle="1" w:styleId="FootnoteCharacters">
    <w:name w:val="Footnote Characters"/>
    <w:unhideWhenUsed/>
    <w:qFormat/>
    <w:rsid w:val="00FA2939"/>
    <w:rPr>
      <w:vertAlign w:val="superscript"/>
    </w:rPr>
  </w:style>
  <w:style w:type="character" w:customStyle="1" w:styleId="TekstpodstawowywcityZnak">
    <w:name w:val="Tekst podstawowy wcięty Znak"/>
    <w:link w:val="Tekstpodstawowywcity"/>
    <w:qFormat/>
    <w:rsid w:val="00332D50"/>
    <w:rPr>
      <w:lang w:eastAsia="zh-CN"/>
    </w:rPr>
  </w:style>
  <w:style w:type="character" w:customStyle="1" w:styleId="alb">
    <w:name w:val="a_lb"/>
    <w:qFormat/>
    <w:rsid w:val="00890DDE"/>
  </w:style>
  <w:style w:type="character" w:customStyle="1" w:styleId="AkapitzlistZnak">
    <w:name w:val="Akapit z listą Znak"/>
    <w:link w:val="Akapitzlist"/>
    <w:uiPriority w:val="34"/>
    <w:qFormat/>
    <w:rsid w:val="00CB449F"/>
    <w:rPr>
      <w:sz w:val="24"/>
      <w:szCs w:val="24"/>
    </w:rPr>
  </w:style>
  <w:style w:type="character" w:styleId="Odwoaniedokomentarza">
    <w:name w:val="annotation reference"/>
    <w:qFormat/>
    <w:rsid w:val="005916D0"/>
    <w:rPr>
      <w:sz w:val="16"/>
      <w:szCs w:val="16"/>
    </w:rPr>
  </w:style>
  <w:style w:type="character" w:customStyle="1" w:styleId="TekstkomentarzaZnak">
    <w:name w:val="Tekst komentarza Znak"/>
    <w:link w:val="Tekstkomentarza"/>
    <w:qFormat/>
    <w:rsid w:val="005916D0"/>
    <w:rPr>
      <w:lang w:eastAsia="zh-CN"/>
    </w:rPr>
  </w:style>
  <w:style w:type="character" w:customStyle="1" w:styleId="TematkomentarzaZnak">
    <w:name w:val="Temat komentarza Znak"/>
    <w:link w:val="Tematkomentarza"/>
    <w:qFormat/>
    <w:rsid w:val="005916D0"/>
    <w:rPr>
      <w:b/>
      <w:bCs/>
      <w:lang w:eastAsia="zh-CN"/>
    </w:rPr>
  </w:style>
  <w:style w:type="character" w:customStyle="1" w:styleId="ng-binding">
    <w:name w:val="ng-binding"/>
    <w:qFormat/>
    <w:rsid w:val="00C667BD"/>
  </w:style>
  <w:style w:type="character" w:customStyle="1" w:styleId="ng-scope">
    <w:name w:val="ng-scope"/>
    <w:qFormat/>
    <w:rsid w:val="00C667BD"/>
  </w:style>
  <w:style w:type="character" w:customStyle="1" w:styleId="NagwekZnak">
    <w:name w:val="Nagłówek Znak"/>
    <w:link w:val="Nagwek"/>
    <w:uiPriority w:val="99"/>
    <w:qFormat/>
    <w:rsid w:val="000E094F"/>
    <w:rPr>
      <w:lang w:eastAsia="zh-CN"/>
    </w:rPr>
  </w:style>
  <w:style w:type="character" w:customStyle="1" w:styleId="Nierozpoznanawzmianka1">
    <w:name w:val="Nierozpoznana wzmianka1"/>
    <w:uiPriority w:val="99"/>
    <w:semiHidden/>
    <w:unhideWhenUsed/>
    <w:qFormat/>
    <w:rsid w:val="00B95416"/>
    <w:rPr>
      <w:color w:val="605E5C"/>
      <w:shd w:val="clear" w:color="auto" w:fill="E1DFDD"/>
    </w:rPr>
  </w:style>
  <w:style w:type="character" w:customStyle="1" w:styleId="Pogrubienie1">
    <w:name w:val="Pogrubienie1"/>
    <w:basedOn w:val="Domylnaczcionkaakapitu"/>
    <w:qFormat/>
    <w:rsid w:val="00BE1896"/>
    <w:rPr>
      <w:b/>
      <w:bCs/>
    </w:rPr>
  </w:style>
  <w:style w:type="character" w:customStyle="1" w:styleId="Znakiprzypiswdolnych">
    <w:name w:val="Znaki przypisów dolnych"/>
    <w:qFormat/>
    <w:rsid w:val="001B2067"/>
  </w:style>
  <w:style w:type="character" w:customStyle="1" w:styleId="Tekstpodstawowy3Znak">
    <w:name w:val="Tekst podstawowy 3 Znak"/>
    <w:qFormat/>
    <w:rsid w:val="000E713D"/>
    <w:rPr>
      <w:sz w:val="16"/>
      <w:szCs w:val="16"/>
      <w:lang w:eastAsia="zh-CN"/>
    </w:rPr>
  </w:style>
  <w:style w:type="character" w:customStyle="1" w:styleId="Tekstpodstawowy3Znak1">
    <w:name w:val="Tekst podstawowy 3 Znak1"/>
    <w:link w:val="Tekstpodstawowy3"/>
    <w:uiPriority w:val="99"/>
    <w:qFormat/>
    <w:rsid w:val="000E713D"/>
    <w:rPr>
      <w:color w:val="00000A"/>
      <w:sz w:val="16"/>
      <w:szCs w:val="16"/>
      <w:lang w:eastAsia="zh-CN"/>
    </w:rPr>
  </w:style>
  <w:style w:type="character" w:customStyle="1" w:styleId="Tekstpodstawowywcity2Znak">
    <w:name w:val="Tekst podstawowy wcięty 2 Znak"/>
    <w:basedOn w:val="Domylnaczcionkaakapitu"/>
    <w:link w:val="Tekstpodstawowywcity2"/>
    <w:qFormat/>
    <w:rsid w:val="00E578B0"/>
    <w:rPr>
      <w:lang w:eastAsia="zh-CN"/>
    </w:rPr>
  </w:style>
  <w:style w:type="character" w:customStyle="1" w:styleId="Zakotwiczenieprzypisukocowego">
    <w:name w:val="Zakotwiczenie przypisu końcowego"/>
    <w:rsid w:val="00374396"/>
    <w:rPr>
      <w:vertAlign w:val="superscript"/>
    </w:rPr>
  </w:style>
  <w:style w:type="character" w:customStyle="1" w:styleId="Znakiprzypiswkocowych">
    <w:name w:val="Znaki przypisów końcowych"/>
    <w:qFormat/>
    <w:rsid w:val="00374396"/>
  </w:style>
  <w:style w:type="character" w:customStyle="1" w:styleId="StopkaZnak1">
    <w:name w:val="Stopka Znak1"/>
    <w:basedOn w:val="Domylnaczcionkaakapitu"/>
    <w:link w:val="Stopka1"/>
    <w:qFormat/>
    <w:rsid w:val="00603371"/>
    <w:rPr>
      <w:lang w:eastAsia="zh-CN"/>
    </w:rPr>
  </w:style>
  <w:style w:type="character" w:styleId="Pogrubienie">
    <w:name w:val="Strong"/>
    <w:basedOn w:val="Domylnaczcionkaakapitu"/>
    <w:uiPriority w:val="22"/>
    <w:qFormat/>
    <w:rsid w:val="003A07EF"/>
    <w:rPr>
      <w:b/>
      <w:bCs/>
    </w:rPr>
  </w:style>
  <w:style w:type="character" w:customStyle="1" w:styleId="TekstpodstawowyZnak">
    <w:name w:val="Tekst podstawowy Znak"/>
    <w:basedOn w:val="Domylnaczcionkaakapitu"/>
    <w:link w:val="Tekstpodstawowy"/>
    <w:qFormat/>
    <w:rsid w:val="0097551B"/>
    <w:rPr>
      <w:rFonts w:ascii="Arial" w:hAnsi="Arial" w:cs="Arial"/>
      <w:sz w:val="24"/>
      <w:lang w:eastAsia="zh-CN"/>
    </w:rPr>
  </w:style>
  <w:style w:type="character" w:customStyle="1" w:styleId="TytuZnak">
    <w:name w:val="Tytuł Znak"/>
    <w:basedOn w:val="Domylnaczcionkaakapitu"/>
    <w:qFormat/>
    <w:rsid w:val="0097551B"/>
    <w:rPr>
      <w:rFonts w:ascii="Arial" w:hAnsi="Arial"/>
      <w:b/>
      <w:sz w:val="28"/>
      <w:szCs w:val="24"/>
      <w:u w:val="single"/>
      <w:lang w:eastAsia="zh-CN"/>
    </w:rPr>
  </w:style>
  <w:style w:type="character" w:customStyle="1" w:styleId="TytuZnak1">
    <w:name w:val="Tytuł Znak1"/>
    <w:basedOn w:val="Domylnaczcionkaakapitu"/>
    <w:link w:val="Tytu"/>
    <w:qFormat/>
    <w:rsid w:val="0097551B"/>
    <w:rPr>
      <w:rFonts w:asciiTheme="majorHAnsi" w:eastAsiaTheme="majorEastAsia" w:hAnsiTheme="majorHAnsi" w:cstheme="majorBidi"/>
      <w:color w:val="323E4F" w:themeColor="text2" w:themeShade="BF"/>
      <w:spacing w:val="5"/>
      <w:kern w:val="2"/>
      <w:sz w:val="52"/>
      <w:szCs w:val="52"/>
      <w:lang w:eastAsia="zh-CN"/>
    </w:rPr>
  </w:style>
  <w:style w:type="character" w:customStyle="1" w:styleId="WW8Num82z0">
    <w:name w:val="WW8Num82z0"/>
    <w:qFormat/>
    <w:rPr>
      <w:rFonts w:ascii="Symbol" w:hAnsi="Symbol" w:cs="Symbol"/>
      <w:szCs w:val="20"/>
    </w:rPr>
  </w:style>
  <w:style w:type="character" w:customStyle="1" w:styleId="WW8Num82z1">
    <w:name w:val="WW8Num82z1"/>
    <w:qFormat/>
    <w:rPr>
      <w:rFonts w:ascii="Courier New" w:hAnsi="Courier New" w:cs="Courier New"/>
    </w:rPr>
  </w:style>
  <w:style w:type="character" w:customStyle="1" w:styleId="WW8Num82z2">
    <w:name w:val="WW8Num82z2"/>
    <w:qFormat/>
    <w:rPr>
      <w:rFonts w:ascii="Wingdings" w:hAnsi="Wingdings" w:cs="Wingdings"/>
    </w:rPr>
  </w:style>
  <w:style w:type="character" w:customStyle="1" w:styleId="ZwykytekstZnak">
    <w:name w:val="Zwykły tekst Znak"/>
    <w:basedOn w:val="Domylnaczcionkaakapitu"/>
    <w:link w:val="Zwykytekst"/>
    <w:uiPriority w:val="99"/>
    <w:qFormat/>
    <w:rsid w:val="00126CB4"/>
    <w:rPr>
      <w:rFonts w:ascii="Courier New" w:eastAsia="Calibri" w:hAnsi="Courier New"/>
    </w:rPr>
  </w:style>
  <w:style w:type="character" w:customStyle="1" w:styleId="StopkaZnak2">
    <w:name w:val="Stopka Znak2"/>
    <w:basedOn w:val="Domylnaczcionkaakapitu"/>
    <w:link w:val="Stopka"/>
    <w:qFormat/>
    <w:rsid w:val="00126CB4"/>
    <w:rPr>
      <w:lang w:eastAsia="zh-CN"/>
    </w:rPr>
  </w:style>
  <w:style w:type="character" w:customStyle="1" w:styleId="Nierozpoznanawzmianka2">
    <w:name w:val="Nierozpoznana wzmianka2"/>
    <w:basedOn w:val="Domylnaczcionkaakapitu"/>
    <w:uiPriority w:val="99"/>
    <w:semiHidden/>
    <w:unhideWhenUsed/>
    <w:qFormat/>
    <w:rsid w:val="000C1DDC"/>
    <w:rPr>
      <w:color w:val="605E5C"/>
      <w:shd w:val="clear" w:color="auto" w:fill="E1DFDD"/>
    </w:rPr>
  </w:style>
  <w:style w:type="character" w:customStyle="1" w:styleId="Nierozpoznanawzmianka3">
    <w:name w:val="Nierozpoznana wzmianka3"/>
    <w:basedOn w:val="Domylnaczcionkaakapitu"/>
    <w:uiPriority w:val="99"/>
    <w:semiHidden/>
    <w:unhideWhenUsed/>
    <w:qFormat/>
    <w:rsid w:val="000A1C38"/>
    <w:rPr>
      <w:color w:val="605E5C"/>
      <w:shd w:val="clear" w:color="auto" w:fill="E1DFDD"/>
    </w:rPr>
  </w:style>
  <w:style w:type="character" w:customStyle="1" w:styleId="Wyrnienie">
    <w:name w:val="Wyróżnienie"/>
    <w:basedOn w:val="Domylnaczcionkaakapitu"/>
    <w:uiPriority w:val="20"/>
    <w:qFormat/>
    <w:rsid w:val="00A70335"/>
    <w:rPr>
      <w:i/>
      <w:iCs/>
    </w:rPr>
  </w:style>
  <w:style w:type="character" w:customStyle="1" w:styleId="Nierozpoznanawzmianka4">
    <w:name w:val="Nierozpoznana wzmianka4"/>
    <w:basedOn w:val="Domylnaczcionkaakapitu"/>
    <w:uiPriority w:val="99"/>
    <w:semiHidden/>
    <w:unhideWhenUsed/>
    <w:qFormat/>
    <w:rsid w:val="009E2797"/>
    <w:rPr>
      <w:color w:val="605E5C"/>
      <w:shd w:val="clear" w:color="auto" w:fill="E1DFDD"/>
    </w:rPr>
  </w:style>
  <w:style w:type="character" w:customStyle="1" w:styleId="WW8Num17z8">
    <w:name w:val="WW8Num17z8"/>
    <w:qFormat/>
    <w:rsid w:val="009E2797"/>
  </w:style>
  <w:style w:type="character" w:customStyle="1" w:styleId="ListLabel1">
    <w:name w:val="ListLabel 1"/>
    <w:qFormat/>
    <w:rPr>
      <w:rFonts w:ascii="Cambria" w:hAnsi="Cambria"/>
      <w:b/>
      <w:sz w:val="22"/>
      <w:szCs w:val="24"/>
    </w:rPr>
  </w:style>
  <w:style w:type="character" w:customStyle="1" w:styleId="ListLabel2">
    <w:name w:val="ListLabel 2"/>
    <w:qFormat/>
    <w:rPr>
      <w:rFonts w:ascii="Cambria" w:hAnsi="Cambria"/>
      <w:b w:val="0"/>
      <w:bCs w:val="0"/>
      <w:sz w:val="22"/>
    </w:rPr>
  </w:style>
  <w:style w:type="character" w:customStyle="1" w:styleId="ListLabel3">
    <w:name w:val="ListLabel 3"/>
    <w:qFormat/>
    <w:rPr>
      <w:rFonts w:ascii="Cambria" w:hAnsi="Cambria" w:cs="Arial"/>
      <w:b w:val="0"/>
      <w:bCs w:val="0"/>
      <w:sz w:val="22"/>
    </w:rPr>
  </w:style>
  <w:style w:type="character" w:customStyle="1" w:styleId="ListLabel4">
    <w:name w:val="ListLabel 4"/>
    <w:qFormat/>
    <w:rPr>
      <w:rFonts w:ascii="Cambria" w:hAnsi="Cambria" w:cs="Arial"/>
      <w:b w:val="0"/>
      <w:bCs w:val="0"/>
      <w:color w:val="000000"/>
      <w:sz w:val="22"/>
    </w:rPr>
  </w:style>
  <w:style w:type="character" w:customStyle="1" w:styleId="ListLabel5">
    <w:name w:val="ListLabel 5"/>
    <w:qFormat/>
    <w:rPr>
      <w:b/>
      <w:bCs/>
    </w:rPr>
  </w:style>
  <w:style w:type="character" w:customStyle="1" w:styleId="ListLabel6">
    <w:name w:val="ListLabel 6"/>
    <w:qFormat/>
    <w:rPr>
      <w:rFonts w:ascii="Cambria" w:hAnsi="Cambria"/>
      <w:b/>
      <w:bCs/>
      <w:sz w:val="22"/>
    </w:rPr>
  </w:style>
  <w:style w:type="character" w:customStyle="1" w:styleId="ListLabel7">
    <w:name w:val="ListLabel 7"/>
    <w:qFormat/>
    <w:rPr>
      <w:rFonts w:ascii="Cambria" w:hAnsi="Cambria"/>
      <w:b/>
      <w:bCs/>
      <w:sz w:val="22"/>
    </w:rPr>
  </w:style>
  <w:style w:type="character" w:customStyle="1" w:styleId="ListLabel8">
    <w:name w:val="ListLabel 8"/>
    <w:qFormat/>
    <w:rPr>
      <w:rFonts w:cs="Tahoma"/>
      <w:sz w:val="22"/>
      <w:szCs w:val="22"/>
    </w:rPr>
  </w:style>
  <w:style w:type="character" w:customStyle="1" w:styleId="ListLabel9">
    <w:name w:val="ListLabel 9"/>
    <w:qFormat/>
    <w:rPr>
      <w:rFonts w:ascii="Cambria" w:hAnsi="Cambria" w:cs="Times New Roman"/>
      <w:b/>
      <w:bCs w:val="0"/>
      <w:sz w:val="22"/>
    </w:rPr>
  </w:style>
  <w:style w:type="character" w:customStyle="1" w:styleId="ListLabel10">
    <w:name w:val="ListLabel 10"/>
    <w:qFormat/>
    <w:rPr>
      <w:rFonts w:cs="Times New Roman"/>
      <w:b w:val="0"/>
    </w:rPr>
  </w:style>
  <w:style w:type="character" w:customStyle="1" w:styleId="ListLabel11">
    <w:name w:val="ListLabel 11"/>
    <w:qFormat/>
    <w:rPr>
      <w:rFonts w:cs="Times New Roman"/>
    </w:rPr>
  </w:style>
  <w:style w:type="character" w:customStyle="1" w:styleId="ListLabel12">
    <w:name w:val="ListLabel 12"/>
    <w:qFormat/>
    <w:rPr>
      <w:rFonts w:cs="Times New Roman"/>
    </w:rPr>
  </w:style>
  <w:style w:type="character" w:customStyle="1" w:styleId="ListLabel13">
    <w:name w:val="ListLabel 13"/>
    <w:qFormat/>
    <w:rPr>
      <w:rFonts w:cs="Times New Roman"/>
    </w:rPr>
  </w:style>
  <w:style w:type="character" w:customStyle="1" w:styleId="ListLabel14">
    <w:name w:val="ListLabel 14"/>
    <w:qFormat/>
    <w:rPr>
      <w:rFonts w:cs="Times New Roman"/>
    </w:rPr>
  </w:style>
  <w:style w:type="character" w:customStyle="1" w:styleId="ListLabel15">
    <w:name w:val="ListLabel 15"/>
    <w:qFormat/>
    <w:rPr>
      <w:rFonts w:cs="Times New Roman"/>
    </w:rPr>
  </w:style>
  <w:style w:type="character" w:customStyle="1" w:styleId="ListLabel16">
    <w:name w:val="ListLabel 16"/>
    <w:qFormat/>
    <w:rPr>
      <w:rFonts w:cs="Times New Roman"/>
    </w:rPr>
  </w:style>
  <w:style w:type="character" w:customStyle="1" w:styleId="ListLabel17">
    <w:name w:val="ListLabel 17"/>
    <w:qFormat/>
    <w:rPr>
      <w:rFonts w:cs="Times New Roman"/>
    </w:rPr>
  </w:style>
  <w:style w:type="character" w:customStyle="1" w:styleId="ListLabel18">
    <w:name w:val="ListLabel 18"/>
    <w:qFormat/>
    <w:rPr>
      <w:rFonts w:ascii="Cambria" w:hAnsi="Cambria" w:cs="Times New Roman"/>
      <w:b w:val="0"/>
      <w:bCs w:val="0"/>
      <w:color w:val="auto"/>
      <w:sz w:val="22"/>
    </w:rPr>
  </w:style>
  <w:style w:type="character" w:customStyle="1" w:styleId="ListLabel19">
    <w:name w:val="ListLabel 19"/>
    <w:qFormat/>
    <w:rPr>
      <w:rFonts w:ascii="Cambria" w:hAnsi="Cambria" w:cs="Times New Roman"/>
      <w:b w:val="0"/>
      <w:bCs w:val="0"/>
      <w:sz w:val="22"/>
    </w:rPr>
  </w:style>
  <w:style w:type="character" w:customStyle="1" w:styleId="ListLabel20">
    <w:name w:val="ListLabel 20"/>
    <w:qFormat/>
    <w:rPr>
      <w:rFonts w:cs="Tahoma"/>
      <w:sz w:val="24"/>
      <w:szCs w:val="24"/>
    </w:rPr>
  </w:style>
  <w:style w:type="character" w:customStyle="1" w:styleId="ListLabel21">
    <w:name w:val="ListLabel 21"/>
    <w:qFormat/>
    <w:rPr>
      <w:rFonts w:cs="Times New Roman"/>
    </w:rPr>
  </w:style>
  <w:style w:type="character" w:customStyle="1" w:styleId="ListLabel22">
    <w:name w:val="ListLabel 22"/>
    <w:qFormat/>
    <w:rPr>
      <w:rFonts w:cs="Times New Roman"/>
    </w:rPr>
  </w:style>
  <w:style w:type="character" w:customStyle="1" w:styleId="ListLabel23">
    <w:name w:val="ListLabel 23"/>
    <w:qFormat/>
    <w:rPr>
      <w:rFonts w:cs="Times New Roman"/>
    </w:rPr>
  </w:style>
  <w:style w:type="character" w:customStyle="1" w:styleId="ListLabel24">
    <w:name w:val="ListLabel 24"/>
    <w:qFormat/>
    <w:rPr>
      <w:rFonts w:cs="Times New Roman"/>
    </w:rPr>
  </w:style>
  <w:style w:type="character" w:customStyle="1" w:styleId="ListLabel25">
    <w:name w:val="ListLabel 25"/>
    <w:qFormat/>
    <w:rPr>
      <w:rFonts w:cs="Times New Roman"/>
    </w:rPr>
  </w:style>
  <w:style w:type="character" w:customStyle="1" w:styleId="ListLabel26">
    <w:name w:val="ListLabel 26"/>
    <w:qFormat/>
    <w:rPr>
      <w:rFonts w:cs="Times New Roman"/>
    </w:rPr>
  </w:style>
  <w:style w:type="character" w:customStyle="1" w:styleId="ListLabel27">
    <w:name w:val="ListLabel 27"/>
    <w:qFormat/>
    <w:rPr>
      <w:rFonts w:ascii="Cambria" w:hAnsi="Cambria" w:cs="Symbol"/>
      <w:sz w:val="22"/>
    </w:rPr>
  </w:style>
  <w:style w:type="character" w:customStyle="1" w:styleId="ListLabel28">
    <w:name w:val="ListLabel 28"/>
    <w:qFormat/>
    <w:rPr>
      <w:rFonts w:cs="Calibri"/>
    </w:rPr>
  </w:style>
  <w:style w:type="character" w:customStyle="1" w:styleId="ListLabel29">
    <w:name w:val="ListLabel 29"/>
    <w:qFormat/>
    <w:rPr>
      <w:rFonts w:cs="Wingdings"/>
    </w:rPr>
  </w:style>
  <w:style w:type="character" w:customStyle="1" w:styleId="ListLabel30">
    <w:name w:val="ListLabel 30"/>
    <w:qFormat/>
    <w:rPr>
      <w:rFonts w:cs="Symbol"/>
    </w:rPr>
  </w:style>
  <w:style w:type="character" w:customStyle="1" w:styleId="ListLabel31">
    <w:name w:val="ListLabel 31"/>
    <w:qFormat/>
    <w:rPr>
      <w:rFonts w:cs="Courier New"/>
    </w:rPr>
  </w:style>
  <w:style w:type="character" w:customStyle="1" w:styleId="ListLabel32">
    <w:name w:val="ListLabel 32"/>
    <w:qFormat/>
    <w:rPr>
      <w:rFonts w:cs="Wingdings"/>
    </w:rPr>
  </w:style>
  <w:style w:type="character" w:customStyle="1" w:styleId="ListLabel33">
    <w:name w:val="ListLabel 33"/>
    <w:qFormat/>
    <w:rPr>
      <w:rFonts w:cs="Symbol"/>
    </w:rPr>
  </w:style>
  <w:style w:type="character" w:customStyle="1" w:styleId="ListLabel34">
    <w:name w:val="ListLabel 34"/>
    <w:qFormat/>
    <w:rPr>
      <w:rFonts w:cs="Courier New"/>
    </w:rPr>
  </w:style>
  <w:style w:type="character" w:customStyle="1" w:styleId="ListLabel35">
    <w:name w:val="ListLabel 35"/>
    <w:qFormat/>
    <w:rPr>
      <w:rFonts w:cs="Wingdings"/>
    </w:rPr>
  </w:style>
  <w:style w:type="character" w:customStyle="1" w:styleId="ListLabel36">
    <w:name w:val="ListLabel 36"/>
    <w:qFormat/>
    <w:rPr>
      <w:rFonts w:ascii="Cambria" w:hAnsi="Cambria"/>
      <w:b/>
      <w:bCs/>
      <w:strike w:val="0"/>
      <w:dstrike w:val="0"/>
      <w:sz w:val="22"/>
    </w:rPr>
  </w:style>
  <w:style w:type="character" w:customStyle="1" w:styleId="ListLabel37">
    <w:name w:val="ListLabel 37"/>
    <w:qFormat/>
    <w:rPr>
      <w:rFonts w:ascii="Cambria" w:hAnsi="Cambria" w:cs="Arial"/>
      <w:b/>
      <w:bCs w:val="0"/>
      <w:sz w:val="22"/>
      <w:szCs w:val="22"/>
    </w:rPr>
  </w:style>
  <w:style w:type="character" w:customStyle="1" w:styleId="ListLabel38">
    <w:name w:val="ListLabel 38"/>
    <w:qFormat/>
    <w:rPr>
      <w:rFonts w:ascii="Cambria" w:hAnsi="Cambria"/>
      <w:b/>
      <w:bCs/>
      <w:color w:val="00000A"/>
      <w:sz w:val="22"/>
      <w:szCs w:val="22"/>
    </w:rPr>
  </w:style>
  <w:style w:type="character" w:customStyle="1" w:styleId="ListLabel39">
    <w:name w:val="ListLabel 39"/>
    <w:qFormat/>
    <w:rPr>
      <w:b/>
      <w:bCs w:val="0"/>
      <w:color w:val="00000A"/>
      <w:sz w:val="24"/>
      <w:szCs w:val="24"/>
    </w:rPr>
  </w:style>
  <w:style w:type="character" w:customStyle="1" w:styleId="ListLabel40">
    <w:name w:val="ListLabel 40"/>
    <w:qFormat/>
    <w:rPr>
      <w:rFonts w:ascii="Cambria" w:hAnsi="Cambria"/>
      <w:b/>
      <w:sz w:val="22"/>
    </w:rPr>
  </w:style>
  <w:style w:type="character" w:customStyle="1" w:styleId="ListLabel41">
    <w:name w:val="ListLabel 41"/>
    <w:qFormat/>
    <w:rPr>
      <w:rFonts w:cs="Times New Roman"/>
    </w:rPr>
  </w:style>
  <w:style w:type="character" w:customStyle="1" w:styleId="ListLabel42">
    <w:name w:val="ListLabel 42"/>
    <w:qFormat/>
    <w:rPr>
      <w:rFonts w:cs="Times New Roman"/>
    </w:rPr>
  </w:style>
  <w:style w:type="character" w:customStyle="1" w:styleId="ListLabel43">
    <w:name w:val="ListLabel 43"/>
    <w:qFormat/>
    <w:rPr>
      <w:rFonts w:cs="Times New Roman"/>
    </w:rPr>
  </w:style>
  <w:style w:type="character" w:customStyle="1" w:styleId="ListLabel44">
    <w:name w:val="ListLabel 44"/>
    <w:qFormat/>
    <w:rPr>
      <w:rFonts w:ascii="Cambria" w:eastAsia="Times New Roman" w:hAnsi="Cambria" w:cs="Arial"/>
      <w:b/>
      <w:bCs/>
      <w:sz w:val="22"/>
    </w:rPr>
  </w:style>
  <w:style w:type="character" w:customStyle="1" w:styleId="ListLabel45">
    <w:name w:val="ListLabel 45"/>
    <w:qFormat/>
    <w:rPr>
      <w:rFonts w:cs="Times New Roman"/>
    </w:rPr>
  </w:style>
  <w:style w:type="character" w:customStyle="1" w:styleId="ListLabel46">
    <w:name w:val="ListLabel 46"/>
    <w:qFormat/>
    <w:rPr>
      <w:rFonts w:cs="Times New Roman"/>
    </w:rPr>
  </w:style>
  <w:style w:type="character" w:customStyle="1" w:styleId="ListLabel47">
    <w:name w:val="ListLabel 47"/>
    <w:qFormat/>
    <w:rPr>
      <w:rFonts w:cs="Times New Roman"/>
      <w:b/>
      <w:color w:val="auto"/>
    </w:rPr>
  </w:style>
  <w:style w:type="character" w:customStyle="1" w:styleId="ListLabel48">
    <w:name w:val="ListLabel 48"/>
    <w:qFormat/>
    <w:rPr>
      <w:rFonts w:cs="Times New Roman"/>
    </w:rPr>
  </w:style>
  <w:style w:type="character" w:customStyle="1" w:styleId="ListLabel49">
    <w:name w:val="ListLabel 49"/>
    <w:qFormat/>
    <w:rPr>
      <w:rFonts w:cs="Times New Roman"/>
    </w:rPr>
  </w:style>
  <w:style w:type="character" w:customStyle="1" w:styleId="ListLabel50">
    <w:name w:val="ListLabel 50"/>
    <w:qFormat/>
    <w:rPr>
      <w:rFonts w:ascii="Cambria" w:hAnsi="Cambria"/>
      <w:b w:val="0"/>
      <w:sz w:val="22"/>
      <w:szCs w:val="24"/>
    </w:rPr>
  </w:style>
  <w:style w:type="character" w:customStyle="1" w:styleId="ListLabel51">
    <w:name w:val="ListLabel 51"/>
    <w:qFormat/>
    <w:rPr>
      <w:rFonts w:ascii="Cambria" w:hAnsi="Cambria"/>
      <w:b/>
      <w:bCs/>
      <w:color w:val="auto"/>
      <w:sz w:val="22"/>
      <w:szCs w:val="22"/>
    </w:rPr>
  </w:style>
  <w:style w:type="character" w:customStyle="1" w:styleId="ListLabel52">
    <w:name w:val="ListLabel 52"/>
    <w:qFormat/>
    <w:rPr>
      <w:color w:val="auto"/>
    </w:rPr>
  </w:style>
  <w:style w:type="character" w:customStyle="1" w:styleId="ListLabel53">
    <w:name w:val="ListLabel 53"/>
    <w:qFormat/>
    <w:rPr>
      <w:rFonts w:ascii="Cambria" w:hAnsi="Cambria"/>
      <w:b/>
      <w:bCs/>
      <w:sz w:val="22"/>
    </w:rPr>
  </w:style>
  <w:style w:type="character" w:customStyle="1" w:styleId="ListLabel54">
    <w:name w:val="ListLabel 54"/>
    <w:qFormat/>
    <w:rPr>
      <w:rFonts w:ascii="Cambria" w:hAnsi="Cambria"/>
      <w:color w:val="auto"/>
      <w:sz w:val="22"/>
    </w:rPr>
  </w:style>
  <w:style w:type="character" w:customStyle="1" w:styleId="ListLabel55">
    <w:name w:val="ListLabel 55"/>
    <w:qFormat/>
    <w:rPr>
      <w:rFonts w:cs="Times New Roman"/>
    </w:rPr>
  </w:style>
  <w:style w:type="character" w:customStyle="1" w:styleId="ListLabel56">
    <w:name w:val="ListLabel 56"/>
    <w:qFormat/>
    <w:rPr>
      <w:rFonts w:cs="Times New Roman"/>
    </w:rPr>
  </w:style>
  <w:style w:type="character" w:customStyle="1" w:styleId="ListLabel57">
    <w:name w:val="ListLabel 57"/>
    <w:qFormat/>
    <w:rPr>
      <w:rFonts w:eastAsia="Times New Roman" w:cs="Times New Roman"/>
    </w:rPr>
  </w:style>
  <w:style w:type="character" w:customStyle="1" w:styleId="ListLabel58">
    <w:name w:val="ListLabel 58"/>
    <w:qFormat/>
    <w:rPr>
      <w:rFonts w:cs="Times New Roman"/>
    </w:rPr>
  </w:style>
  <w:style w:type="character" w:customStyle="1" w:styleId="ListLabel59">
    <w:name w:val="ListLabel 59"/>
    <w:qFormat/>
    <w:rPr>
      <w:rFonts w:cs="Times New Roman"/>
      <w:b/>
      <w:color w:val="auto"/>
    </w:rPr>
  </w:style>
  <w:style w:type="character" w:customStyle="1" w:styleId="ListLabel60">
    <w:name w:val="ListLabel 60"/>
    <w:qFormat/>
    <w:rPr>
      <w:rFonts w:cs="Times New Roman"/>
    </w:rPr>
  </w:style>
  <w:style w:type="character" w:customStyle="1" w:styleId="ListLabel61">
    <w:name w:val="ListLabel 61"/>
    <w:qFormat/>
    <w:rPr>
      <w:rFonts w:cs="Times New Roman"/>
    </w:rPr>
  </w:style>
  <w:style w:type="character" w:customStyle="1" w:styleId="ListLabel62">
    <w:name w:val="ListLabel 62"/>
    <w:qFormat/>
    <w:rPr>
      <w:rFonts w:cs="Times New Roman"/>
    </w:rPr>
  </w:style>
  <w:style w:type="character" w:customStyle="1" w:styleId="ListLabel63">
    <w:name w:val="ListLabel 63"/>
    <w:qFormat/>
    <w:rPr>
      <w:rFonts w:eastAsia="Times New Roman" w:cs="Times New Roman"/>
    </w:rPr>
  </w:style>
  <w:style w:type="character" w:customStyle="1" w:styleId="ListLabel64">
    <w:name w:val="ListLabel 64"/>
    <w:qFormat/>
    <w:rPr>
      <w:rFonts w:cs="Times New Roman"/>
    </w:rPr>
  </w:style>
  <w:style w:type="character" w:customStyle="1" w:styleId="ListLabel65">
    <w:name w:val="ListLabel 65"/>
    <w:qFormat/>
    <w:rPr>
      <w:rFonts w:cs="Times New Roman"/>
      <w:b/>
      <w:color w:val="auto"/>
    </w:rPr>
  </w:style>
  <w:style w:type="character" w:customStyle="1" w:styleId="ListLabel66">
    <w:name w:val="ListLabel 66"/>
    <w:qFormat/>
    <w:rPr>
      <w:rFonts w:cs="Times New Roman"/>
    </w:rPr>
  </w:style>
  <w:style w:type="character" w:customStyle="1" w:styleId="ListLabel67">
    <w:name w:val="ListLabel 67"/>
    <w:qFormat/>
    <w:rPr>
      <w:rFonts w:cs="Times New Roman"/>
    </w:rPr>
  </w:style>
  <w:style w:type="character" w:customStyle="1" w:styleId="ListLabel68">
    <w:name w:val="ListLabel 68"/>
    <w:qFormat/>
    <w:rPr>
      <w:rFonts w:ascii="Cambria" w:hAnsi="Cambria"/>
      <w:b w:val="0"/>
      <w:bCs/>
      <w:sz w:val="22"/>
      <w:szCs w:val="22"/>
    </w:rPr>
  </w:style>
  <w:style w:type="character" w:customStyle="1" w:styleId="ListLabel69">
    <w:name w:val="ListLabel 69"/>
    <w:qFormat/>
    <w:rPr>
      <w:rFonts w:cs="Times New Roman"/>
    </w:rPr>
  </w:style>
  <w:style w:type="character" w:customStyle="1" w:styleId="ListLabel70">
    <w:name w:val="ListLabel 70"/>
    <w:qFormat/>
    <w:rPr>
      <w:rFonts w:cs="Times New Roman"/>
    </w:rPr>
  </w:style>
  <w:style w:type="character" w:customStyle="1" w:styleId="ListLabel71">
    <w:name w:val="ListLabel 71"/>
    <w:qFormat/>
    <w:rPr>
      <w:rFonts w:cs="Times New Roman"/>
    </w:rPr>
  </w:style>
  <w:style w:type="character" w:customStyle="1" w:styleId="ListLabel72">
    <w:name w:val="ListLabel 72"/>
    <w:qFormat/>
    <w:rPr>
      <w:rFonts w:cs="Times New Roman"/>
    </w:rPr>
  </w:style>
  <w:style w:type="character" w:customStyle="1" w:styleId="ListLabel73">
    <w:name w:val="ListLabel 73"/>
    <w:qFormat/>
    <w:rPr>
      <w:rFonts w:cs="Times New Roman"/>
    </w:rPr>
  </w:style>
  <w:style w:type="character" w:customStyle="1" w:styleId="ListLabel74">
    <w:name w:val="ListLabel 74"/>
    <w:qFormat/>
    <w:rPr>
      <w:rFonts w:cs="Times New Roman"/>
    </w:rPr>
  </w:style>
  <w:style w:type="character" w:customStyle="1" w:styleId="ListLabel75">
    <w:name w:val="ListLabel 75"/>
    <w:qFormat/>
    <w:rPr>
      <w:rFonts w:cs="Times New Roman"/>
    </w:rPr>
  </w:style>
  <w:style w:type="character" w:customStyle="1" w:styleId="ListLabel76">
    <w:name w:val="ListLabel 76"/>
    <w:qFormat/>
    <w:rPr>
      <w:rFonts w:cs="Times New Roman"/>
    </w:rPr>
  </w:style>
  <w:style w:type="character" w:customStyle="1" w:styleId="ListLabel77">
    <w:name w:val="ListLabel 77"/>
    <w:qFormat/>
    <w:rPr>
      <w:b w:val="0"/>
      <w:bCs w:val="0"/>
    </w:rPr>
  </w:style>
  <w:style w:type="character" w:customStyle="1" w:styleId="ListLabel78">
    <w:name w:val="ListLabel 78"/>
    <w:qFormat/>
    <w:rPr>
      <w:rFonts w:ascii="Cambria" w:hAnsi="Cambria"/>
      <w:b/>
      <w:sz w:val="22"/>
      <w:szCs w:val="22"/>
    </w:rPr>
  </w:style>
  <w:style w:type="character" w:customStyle="1" w:styleId="ListLabel79">
    <w:name w:val="ListLabel 79"/>
    <w:qFormat/>
    <w:rPr>
      <w:rFonts w:cs="Symbol"/>
    </w:rPr>
  </w:style>
  <w:style w:type="character" w:customStyle="1" w:styleId="ListLabel80">
    <w:name w:val="ListLabel 80"/>
    <w:qFormat/>
    <w:rPr>
      <w:rFonts w:cs="Symbol"/>
    </w:rPr>
  </w:style>
  <w:style w:type="character" w:customStyle="1" w:styleId="ListLabel81">
    <w:name w:val="ListLabel 81"/>
    <w:qFormat/>
    <w:rPr>
      <w:rFonts w:cs="Symbol"/>
    </w:rPr>
  </w:style>
  <w:style w:type="character" w:customStyle="1" w:styleId="ListLabel82">
    <w:name w:val="ListLabel 82"/>
    <w:qFormat/>
    <w:rPr>
      <w:rFonts w:cs="Symbol"/>
    </w:rPr>
  </w:style>
  <w:style w:type="character" w:customStyle="1" w:styleId="ListLabel83">
    <w:name w:val="ListLabel 83"/>
    <w:qFormat/>
    <w:rPr>
      <w:rFonts w:cs="Symbol"/>
    </w:rPr>
  </w:style>
  <w:style w:type="character" w:customStyle="1" w:styleId="ListLabel84">
    <w:name w:val="ListLabel 84"/>
    <w:qFormat/>
    <w:rPr>
      <w:rFonts w:cs="Symbol"/>
    </w:rPr>
  </w:style>
  <w:style w:type="character" w:customStyle="1" w:styleId="ListLabel85">
    <w:name w:val="ListLabel 85"/>
    <w:qFormat/>
    <w:rPr>
      <w:rFonts w:cs="Symbol"/>
    </w:rPr>
  </w:style>
  <w:style w:type="character" w:customStyle="1" w:styleId="ListLabel86">
    <w:name w:val="ListLabel 86"/>
    <w:qFormat/>
    <w:rPr>
      <w:rFonts w:ascii="Cambria" w:hAnsi="Cambria" w:cs="Arial"/>
      <w:sz w:val="22"/>
      <w:szCs w:val="22"/>
    </w:rPr>
  </w:style>
  <w:style w:type="character" w:customStyle="1" w:styleId="ListLabel87">
    <w:name w:val="ListLabel 87"/>
    <w:qFormat/>
    <w:rPr>
      <w:rFonts w:ascii="Cambria" w:hAnsi="Cambria"/>
      <w:b/>
      <w:bCs w:val="0"/>
      <w:sz w:val="22"/>
      <w:szCs w:val="22"/>
    </w:rPr>
  </w:style>
  <w:style w:type="character" w:customStyle="1" w:styleId="ListLabel88">
    <w:name w:val="ListLabel 88"/>
    <w:qFormat/>
    <w:rPr>
      <w:rFonts w:ascii="Cambria" w:hAnsi="Cambria" w:cs="Arial"/>
      <w:b/>
      <w:bCs/>
      <w:sz w:val="22"/>
    </w:rPr>
  </w:style>
  <w:style w:type="character" w:customStyle="1" w:styleId="ListLabel89">
    <w:name w:val="ListLabel 89"/>
    <w:qFormat/>
    <w:rPr>
      <w:rFonts w:ascii="Cambria" w:hAnsi="Cambria" w:cs="Arial"/>
      <w:b/>
      <w:bCs/>
      <w:strike w:val="0"/>
      <w:dstrike w:val="0"/>
      <w:sz w:val="22"/>
      <w:szCs w:val="22"/>
    </w:rPr>
  </w:style>
  <w:style w:type="character" w:customStyle="1" w:styleId="ListLabel90">
    <w:name w:val="ListLabel 90"/>
    <w:qFormat/>
    <w:rPr>
      <w:rFonts w:ascii="Cambria" w:hAnsi="Cambria"/>
      <w:b w:val="0"/>
      <w:bCs w:val="0"/>
      <w:sz w:val="22"/>
    </w:rPr>
  </w:style>
  <w:style w:type="character" w:customStyle="1" w:styleId="ListLabel91">
    <w:name w:val="ListLabel 91"/>
    <w:qFormat/>
    <w:rPr>
      <w:rFonts w:ascii="Cambria" w:hAnsi="Cambria"/>
      <w:b/>
      <w:bCs w:val="0"/>
      <w:sz w:val="22"/>
    </w:rPr>
  </w:style>
  <w:style w:type="character" w:customStyle="1" w:styleId="ListLabel92">
    <w:name w:val="ListLabel 92"/>
    <w:qFormat/>
    <w:rPr>
      <w:b w:val="0"/>
    </w:rPr>
  </w:style>
  <w:style w:type="character" w:customStyle="1" w:styleId="ListLabel93">
    <w:name w:val="ListLabel 93"/>
    <w:qFormat/>
    <w:rPr>
      <w:rFonts w:cs="Tahoma"/>
      <w:sz w:val="22"/>
      <w:szCs w:val="22"/>
    </w:rPr>
  </w:style>
  <w:style w:type="character" w:customStyle="1" w:styleId="ListLabel94">
    <w:name w:val="ListLabel 94"/>
    <w:qFormat/>
    <w:rPr>
      <w:rFonts w:ascii="Cambria" w:hAnsi="Cambria" w:cs="Arial"/>
      <w:b/>
      <w:bCs w:val="0"/>
      <w:sz w:val="22"/>
      <w:szCs w:val="22"/>
    </w:rPr>
  </w:style>
  <w:style w:type="character" w:customStyle="1" w:styleId="ListLabel95">
    <w:name w:val="ListLabel 95"/>
    <w:qFormat/>
    <w:rPr>
      <w:rFonts w:cs="Times New Roman"/>
      <w:sz w:val="22"/>
    </w:rPr>
  </w:style>
  <w:style w:type="character" w:customStyle="1" w:styleId="ListLabel96">
    <w:name w:val="ListLabel 96"/>
    <w:qFormat/>
    <w:rPr>
      <w:rFonts w:cs="Times New Roman"/>
    </w:rPr>
  </w:style>
  <w:style w:type="character" w:customStyle="1" w:styleId="ListLabel97">
    <w:name w:val="ListLabel 97"/>
    <w:qFormat/>
    <w:rPr>
      <w:rFonts w:cs="Times New Roman"/>
    </w:rPr>
  </w:style>
  <w:style w:type="character" w:customStyle="1" w:styleId="ListLabel98">
    <w:name w:val="ListLabel 98"/>
    <w:qFormat/>
    <w:rPr>
      <w:rFonts w:cs="Times New Roman"/>
    </w:rPr>
  </w:style>
  <w:style w:type="character" w:customStyle="1" w:styleId="ListLabel99">
    <w:name w:val="ListLabel 99"/>
    <w:qFormat/>
    <w:rPr>
      <w:rFonts w:cs="Times New Roman"/>
    </w:rPr>
  </w:style>
  <w:style w:type="character" w:customStyle="1" w:styleId="ListLabel100">
    <w:name w:val="ListLabel 100"/>
    <w:qFormat/>
    <w:rPr>
      <w:rFonts w:cs="Times New Roman"/>
    </w:rPr>
  </w:style>
  <w:style w:type="character" w:customStyle="1" w:styleId="ListLabel101">
    <w:name w:val="ListLabel 101"/>
    <w:qFormat/>
    <w:rPr>
      <w:rFonts w:cs="Times New Roman"/>
    </w:rPr>
  </w:style>
  <w:style w:type="character" w:customStyle="1" w:styleId="ListLabel102">
    <w:name w:val="ListLabel 102"/>
    <w:qFormat/>
    <w:rPr>
      <w:rFonts w:cs="Times New Roman"/>
    </w:rPr>
  </w:style>
  <w:style w:type="character" w:customStyle="1" w:styleId="ListLabel103">
    <w:name w:val="ListLabel 103"/>
    <w:qFormat/>
    <w:rPr>
      <w:rFonts w:ascii="Cambria" w:hAnsi="Cambria"/>
      <w:b w:val="0"/>
      <w:bCs w:val="0"/>
      <w:i w:val="0"/>
      <w:color w:val="00000A"/>
      <w:sz w:val="22"/>
      <w:szCs w:val="24"/>
    </w:rPr>
  </w:style>
  <w:style w:type="character" w:customStyle="1" w:styleId="ListLabel104">
    <w:name w:val="ListLabel 104"/>
    <w:qFormat/>
    <w:rPr>
      <w:rFonts w:cs="Times New Roman"/>
    </w:rPr>
  </w:style>
  <w:style w:type="character" w:customStyle="1" w:styleId="ListLabel105">
    <w:name w:val="ListLabel 105"/>
    <w:qFormat/>
    <w:rPr>
      <w:rFonts w:cs="Times New Roman"/>
    </w:rPr>
  </w:style>
  <w:style w:type="character" w:customStyle="1" w:styleId="ListLabel106">
    <w:name w:val="ListLabel 106"/>
    <w:qFormat/>
    <w:rPr>
      <w:rFonts w:cs="Times New Roman"/>
    </w:rPr>
  </w:style>
  <w:style w:type="character" w:customStyle="1" w:styleId="ListLabel107">
    <w:name w:val="ListLabel 107"/>
    <w:qFormat/>
    <w:rPr>
      <w:rFonts w:cs="Times New Roman"/>
    </w:rPr>
  </w:style>
  <w:style w:type="character" w:customStyle="1" w:styleId="ListLabel108">
    <w:name w:val="ListLabel 108"/>
    <w:qFormat/>
    <w:rPr>
      <w:rFonts w:cs="Times New Roman"/>
    </w:rPr>
  </w:style>
  <w:style w:type="character" w:customStyle="1" w:styleId="ListLabel109">
    <w:name w:val="ListLabel 109"/>
    <w:qFormat/>
    <w:rPr>
      <w:rFonts w:cs="Times New Roman"/>
    </w:rPr>
  </w:style>
  <w:style w:type="character" w:customStyle="1" w:styleId="ListLabel110">
    <w:name w:val="ListLabel 110"/>
    <w:qFormat/>
    <w:rPr>
      <w:rFonts w:cs="Times New Roman"/>
    </w:rPr>
  </w:style>
  <w:style w:type="character" w:customStyle="1" w:styleId="ListLabel111">
    <w:name w:val="ListLabel 111"/>
    <w:qFormat/>
    <w:rPr>
      <w:rFonts w:cs="Times New Roman"/>
    </w:rPr>
  </w:style>
  <w:style w:type="character" w:customStyle="1" w:styleId="ListLabel112">
    <w:name w:val="ListLabel 112"/>
    <w:qFormat/>
    <w:rPr>
      <w:rFonts w:ascii="Cambria" w:hAnsi="Cambria" w:cs="Times New Roman"/>
      <w:sz w:val="22"/>
    </w:rPr>
  </w:style>
  <w:style w:type="character" w:customStyle="1" w:styleId="ListLabel113">
    <w:name w:val="ListLabel 113"/>
    <w:qFormat/>
    <w:rPr>
      <w:rFonts w:cs="Times New Roman"/>
    </w:rPr>
  </w:style>
  <w:style w:type="character" w:customStyle="1" w:styleId="ListLabel114">
    <w:name w:val="ListLabel 114"/>
    <w:qFormat/>
    <w:rPr>
      <w:rFonts w:cs="Times New Roman"/>
    </w:rPr>
  </w:style>
  <w:style w:type="character" w:customStyle="1" w:styleId="ListLabel115">
    <w:name w:val="ListLabel 115"/>
    <w:qFormat/>
    <w:rPr>
      <w:rFonts w:cs="Times New Roman"/>
    </w:rPr>
  </w:style>
  <w:style w:type="character" w:customStyle="1" w:styleId="ListLabel116">
    <w:name w:val="ListLabel 116"/>
    <w:qFormat/>
    <w:rPr>
      <w:rFonts w:cs="Times New Roman"/>
    </w:rPr>
  </w:style>
  <w:style w:type="character" w:customStyle="1" w:styleId="ListLabel117">
    <w:name w:val="ListLabel 117"/>
    <w:qFormat/>
    <w:rPr>
      <w:rFonts w:cs="Times New Roman"/>
    </w:rPr>
  </w:style>
  <w:style w:type="character" w:customStyle="1" w:styleId="ListLabel118">
    <w:name w:val="ListLabel 118"/>
    <w:qFormat/>
    <w:rPr>
      <w:rFonts w:cs="Times New Roman"/>
    </w:rPr>
  </w:style>
  <w:style w:type="character" w:customStyle="1" w:styleId="ListLabel119">
    <w:name w:val="ListLabel 119"/>
    <w:qFormat/>
    <w:rPr>
      <w:rFonts w:cs="Times New Roman"/>
    </w:rPr>
  </w:style>
  <w:style w:type="character" w:customStyle="1" w:styleId="ListLabel120">
    <w:name w:val="ListLabel 120"/>
    <w:qFormat/>
    <w:rPr>
      <w:rFonts w:cs="Times New Roman"/>
    </w:rPr>
  </w:style>
  <w:style w:type="character" w:customStyle="1" w:styleId="ListLabel121">
    <w:name w:val="ListLabel 121"/>
    <w:qFormat/>
    <w:rPr>
      <w:rFonts w:cs="Times New Roman"/>
    </w:rPr>
  </w:style>
  <w:style w:type="character" w:customStyle="1" w:styleId="ListLabel122">
    <w:name w:val="ListLabel 122"/>
    <w:qFormat/>
    <w:rPr>
      <w:rFonts w:cs="Times New Roman"/>
    </w:rPr>
  </w:style>
  <w:style w:type="character" w:customStyle="1" w:styleId="ListLabel123">
    <w:name w:val="ListLabel 123"/>
    <w:qFormat/>
    <w:rPr>
      <w:rFonts w:cs="Times New Roman"/>
    </w:rPr>
  </w:style>
  <w:style w:type="character" w:customStyle="1" w:styleId="ListLabel124">
    <w:name w:val="ListLabel 124"/>
    <w:qFormat/>
    <w:rPr>
      <w:rFonts w:cs="Times New Roman"/>
    </w:rPr>
  </w:style>
  <w:style w:type="character" w:customStyle="1" w:styleId="ListLabel125">
    <w:name w:val="ListLabel 125"/>
    <w:qFormat/>
    <w:rPr>
      <w:rFonts w:cs="Times New Roman"/>
    </w:rPr>
  </w:style>
  <w:style w:type="character" w:customStyle="1" w:styleId="ListLabel126">
    <w:name w:val="ListLabel 126"/>
    <w:qFormat/>
    <w:rPr>
      <w:rFonts w:cs="Times New Roman"/>
    </w:rPr>
  </w:style>
  <w:style w:type="character" w:customStyle="1" w:styleId="ListLabel127">
    <w:name w:val="ListLabel 127"/>
    <w:qFormat/>
    <w:rPr>
      <w:rFonts w:cs="Times New Roman"/>
    </w:rPr>
  </w:style>
  <w:style w:type="character" w:customStyle="1" w:styleId="ListLabel128">
    <w:name w:val="ListLabel 128"/>
    <w:qFormat/>
    <w:rPr>
      <w:rFonts w:cs="Times New Roman"/>
    </w:rPr>
  </w:style>
  <w:style w:type="character" w:customStyle="1" w:styleId="ListLabel129">
    <w:name w:val="ListLabel 129"/>
    <w:qFormat/>
    <w:rPr>
      <w:rFonts w:ascii="Cambria" w:hAnsi="Cambria"/>
      <w:b w:val="0"/>
      <w:bCs w:val="0"/>
      <w:sz w:val="22"/>
    </w:rPr>
  </w:style>
  <w:style w:type="character" w:customStyle="1" w:styleId="ListLabel130">
    <w:name w:val="ListLabel 130"/>
    <w:qFormat/>
    <w:rPr>
      <w:rFonts w:ascii="Cambria" w:hAnsi="Cambria" w:cs="Cambria"/>
      <w:sz w:val="22"/>
      <w:szCs w:val="24"/>
    </w:rPr>
  </w:style>
  <w:style w:type="character" w:customStyle="1" w:styleId="ListLabel131">
    <w:name w:val="ListLabel 131"/>
    <w:qFormat/>
    <w:rPr>
      <w:rFonts w:ascii="Cambria" w:hAnsi="Cambria" w:cs="Cambria"/>
      <w:b/>
      <w:color w:val="000000"/>
      <w:sz w:val="22"/>
      <w:szCs w:val="22"/>
    </w:rPr>
  </w:style>
  <w:style w:type="character" w:customStyle="1" w:styleId="ListLabel132">
    <w:name w:val="ListLabel 132"/>
    <w:qFormat/>
    <w:rPr>
      <w:rFonts w:eastAsia="Microsoft YaHei" w:cs="Cambria"/>
      <w:b w:val="0"/>
      <w:bCs/>
      <w:color w:val="000000"/>
      <w:sz w:val="24"/>
      <w:szCs w:val="24"/>
      <w:lang w:val="pl-PL"/>
    </w:rPr>
  </w:style>
  <w:style w:type="character" w:customStyle="1" w:styleId="ListLabel133">
    <w:name w:val="ListLabel 133"/>
    <w:qFormat/>
    <w:rPr>
      <w:rFonts w:eastAsia="Microsoft YaHei" w:cs="Arial"/>
      <w:color w:val="000000"/>
      <w:sz w:val="24"/>
      <w:szCs w:val="24"/>
      <w:lang w:val="pl-PL"/>
    </w:rPr>
  </w:style>
  <w:style w:type="character" w:customStyle="1" w:styleId="ListLabel134">
    <w:name w:val="ListLabel 134"/>
    <w:qFormat/>
    <w:rPr>
      <w:rFonts w:ascii="Cambria" w:hAnsi="Cambria" w:cs="Times New Roman"/>
      <w:b/>
      <w:sz w:val="22"/>
    </w:rPr>
  </w:style>
  <w:style w:type="character" w:customStyle="1" w:styleId="ListLabel135">
    <w:name w:val="ListLabel 135"/>
    <w:qFormat/>
    <w:rPr>
      <w:rFonts w:ascii="Cambria" w:hAnsi="Cambria" w:cs="Times New Roman"/>
      <w:b w:val="0"/>
      <w:sz w:val="22"/>
    </w:rPr>
  </w:style>
  <w:style w:type="character" w:customStyle="1" w:styleId="ListLabel136">
    <w:name w:val="ListLabel 136"/>
    <w:qFormat/>
    <w:rPr>
      <w:rFonts w:cs="Times New Roman"/>
    </w:rPr>
  </w:style>
  <w:style w:type="character" w:customStyle="1" w:styleId="ListLabel137">
    <w:name w:val="ListLabel 137"/>
    <w:qFormat/>
    <w:rPr>
      <w:rFonts w:cs="Times New Roman"/>
    </w:rPr>
  </w:style>
  <w:style w:type="character" w:customStyle="1" w:styleId="ListLabel138">
    <w:name w:val="ListLabel 138"/>
    <w:qFormat/>
    <w:rPr>
      <w:rFonts w:cs="Times New Roman"/>
    </w:rPr>
  </w:style>
  <w:style w:type="character" w:customStyle="1" w:styleId="ListLabel139">
    <w:name w:val="ListLabel 139"/>
    <w:qFormat/>
    <w:rPr>
      <w:rFonts w:cs="Times New Roman"/>
    </w:rPr>
  </w:style>
  <w:style w:type="character" w:customStyle="1" w:styleId="ListLabel140">
    <w:name w:val="ListLabel 140"/>
    <w:qFormat/>
    <w:rPr>
      <w:rFonts w:cs="Times New Roman"/>
    </w:rPr>
  </w:style>
  <w:style w:type="character" w:customStyle="1" w:styleId="ListLabel141">
    <w:name w:val="ListLabel 141"/>
    <w:qFormat/>
    <w:rPr>
      <w:rFonts w:cs="Times New Roman"/>
    </w:rPr>
  </w:style>
  <w:style w:type="character" w:customStyle="1" w:styleId="ListLabel142">
    <w:name w:val="ListLabel 142"/>
    <w:qFormat/>
    <w:rPr>
      <w:rFonts w:cs="Times New Roman"/>
    </w:rPr>
  </w:style>
  <w:style w:type="character" w:customStyle="1" w:styleId="ListLabel143">
    <w:name w:val="ListLabel 143"/>
    <w:qFormat/>
    <w:rPr>
      <w:rFonts w:ascii="Cambria" w:hAnsi="Cambria"/>
      <w:b w:val="0"/>
      <w:bCs w:val="0"/>
      <w:sz w:val="22"/>
    </w:rPr>
  </w:style>
  <w:style w:type="character" w:customStyle="1" w:styleId="ListLabel144">
    <w:name w:val="ListLabel 144"/>
    <w:qFormat/>
    <w:rPr>
      <w:b w:val="0"/>
      <w:bCs w:val="0"/>
      <w:color w:val="auto"/>
    </w:rPr>
  </w:style>
  <w:style w:type="character" w:customStyle="1" w:styleId="ListLabel145">
    <w:name w:val="ListLabel 145"/>
    <w:qFormat/>
    <w:rPr>
      <w:rFonts w:ascii="Cambria" w:hAnsi="Cambria"/>
      <w:b w:val="0"/>
      <w:bCs w:val="0"/>
      <w:sz w:val="22"/>
    </w:rPr>
  </w:style>
  <w:style w:type="character" w:customStyle="1" w:styleId="ListLabel146">
    <w:name w:val="ListLabel 146"/>
    <w:qFormat/>
    <w:rPr>
      <w:b w:val="0"/>
      <w:bCs w:val="0"/>
      <w:color w:val="auto"/>
    </w:rPr>
  </w:style>
  <w:style w:type="character" w:customStyle="1" w:styleId="ListLabel147">
    <w:name w:val="ListLabel 147"/>
    <w:qFormat/>
    <w:rPr>
      <w:b w:val="0"/>
      <w:bCs w:val="0"/>
    </w:rPr>
  </w:style>
  <w:style w:type="character" w:customStyle="1" w:styleId="ListLabel148">
    <w:name w:val="ListLabel 148"/>
    <w:qFormat/>
    <w:rPr>
      <w:rFonts w:ascii="Cambria" w:hAnsi="Cambria"/>
      <w:b w:val="0"/>
      <w:bCs w:val="0"/>
      <w:color w:val="auto"/>
      <w:sz w:val="22"/>
    </w:rPr>
  </w:style>
  <w:style w:type="character" w:customStyle="1" w:styleId="ListLabel149">
    <w:name w:val="ListLabel 149"/>
    <w:qFormat/>
    <w:rPr>
      <w:b w:val="0"/>
      <w:bCs w:val="0"/>
    </w:rPr>
  </w:style>
  <w:style w:type="character" w:customStyle="1" w:styleId="ListLabel150">
    <w:name w:val="ListLabel 150"/>
    <w:qFormat/>
    <w:rPr>
      <w:rFonts w:ascii="Cambria" w:hAnsi="Cambria"/>
      <w:b w:val="0"/>
      <w:bCs w:val="0"/>
      <w:color w:val="auto"/>
      <w:sz w:val="22"/>
    </w:rPr>
  </w:style>
  <w:style w:type="character" w:customStyle="1" w:styleId="ListLabel151">
    <w:name w:val="ListLabel 151"/>
    <w:qFormat/>
    <w:rPr>
      <w:b w:val="0"/>
      <w:bCs w:val="0"/>
    </w:rPr>
  </w:style>
  <w:style w:type="character" w:customStyle="1" w:styleId="ListLabel152">
    <w:name w:val="ListLabel 152"/>
    <w:qFormat/>
    <w:rPr>
      <w:rFonts w:ascii="Cambria" w:hAnsi="Cambria"/>
      <w:b w:val="0"/>
      <w:bCs w:val="0"/>
      <w:color w:val="auto"/>
      <w:sz w:val="22"/>
    </w:rPr>
  </w:style>
  <w:style w:type="character" w:customStyle="1" w:styleId="ListLabel153">
    <w:name w:val="ListLabel 153"/>
    <w:qFormat/>
    <w:rPr>
      <w:rFonts w:ascii="Cambria" w:hAnsi="Cambria"/>
      <w:b w:val="0"/>
      <w:bCs w:val="0"/>
      <w:sz w:val="22"/>
    </w:rPr>
  </w:style>
  <w:style w:type="character" w:customStyle="1" w:styleId="ListLabel154">
    <w:name w:val="ListLabel 154"/>
    <w:qFormat/>
    <w:rPr>
      <w:b w:val="0"/>
      <w:bCs w:val="0"/>
      <w:color w:val="auto"/>
    </w:rPr>
  </w:style>
  <w:style w:type="character" w:customStyle="1" w:styleId="ListLabel155">
    <w:name w:val="ListLabel 155"/>
    <w:qFormat/>
    <w:rPr>
      <w:rFonts w:ascii="Cambria" w:hAnsi="Cambria"/>
      <w:b w:val="0"/>
      <w:bCs w:val="0"/>
      <w:sz w:val="22"/>
    </w:rPr>
  </w:style>
  <w:style w:type="character" w:customStyle="1" w:styleId="ListLabel156">
    <w:name w:val="ListLabel 156"/>
    <w:qFormat/>
    <w:rPr>
      <w:b w:val="0"/>
      <w:bCs w:val="0"/>
      <w:color w:val="auto"/>
    </w:rPr>
  </w:style>
  <w:style w:type="character" w:customStyle="1" w:styleId="ListLabel157">
    <w:name w:val="ListLabel 157"/>
    <w:qFormat/>
    <w:rPr>
      <w:rFonts w:ascii="Cambria" w:hAnsi="Cambria"/>
      <w:b w:val="0"/>
      <w:bCs w:val="0"/>
      <w:sz w:val="22"/>
    </w:rPr>
  </w:style>
  <w:style w:type="character" w:customStyle="1" w:styleId="ListLabel158">
    <w:name w:val="ListLabel 158"/>
    <w:qFormat/>
    <w:rPr>
      <w:b w:val="0"/>
      <w:bCs w:val="0"/>
      <w:color w:val="auto"/>
    </w:rPr>
  </w:style>
  <w:style w:type="character" w:customStyle="1" w:styleId="ListLabel159">
    <w:name w:val="ListLabel 159"/>
    <w:qFormat/>
    <w:rPr>
      <w:rFonts w:ascii="Cambria" w:hAnsi="Cambria"/>
      <w:b w:val="0"/>
      <w:bCs w:val="0"/>
      <w:sz w:val="22"/>
    </w:rPr>
  </w:style>
  <w:style w:type="character" w:customStyle="1" w:styleId="ListLabel160">
    <w:name w:val="ListLabel 160"/>
    <w:qFormat/>
    <w:rPr>
      <w:b w:val="0"/>
      <w:bCs w:val="0"/>
      <w:color w:val="auto"/>
    </w:rPr>
  </w:style>
  <w:style w:type="character" w:customStyle="1" w:styleId="ListLabel161">
    <w:name w:val="ListLabel 161"/>
    <w:qFormat/>
    <w:rPr>
      <w:rFonts w:ascii="Cambria" w:hAnsi="Cambria"/>
      <w:b w:val="0"/>
      <w:bCs w:val="0"/>
      <w:sz w:val="22"/>
    </w:rPr>
  </w:style>
  <w:style w:type="character" w:customStyle="1" w:styleId="ListLabel162">
    <w:name w:val="ListLabel 162"/>
    <w:qFormat/>
    <w:rPr>
      <w:b w:val="0"/>
      <w:bCs w:val="0"/>
      <w:color w:val="auto"/>
    </w:rPr>
  </w:style>
  <w:style w:type="character" w:customStyle="1" w:styleId="ListLabel163">
    <w:name w:val="ListLabel 163"/>
    <w:qFormat/>
    <w:rPr>
      <w:rFonts w:ascii="Cambria" w:hAnsi="Cambria"/>
      <w:b w:val="0"/>
      <w:bCs w:val="0"/>
      <w:sz w:val="22"/>
    </w:rPr>
  </w:style>
  <w:style w:type="character" w:customStyle="1" w:styleId="ListLabel164">
    <w:name w:val="ListLabel 164"/>
    <w:qFormat/>
    <w:rPr>
      <w:b w:val="0"/>
      <w:bCs w:val="0"/>
      <w:color w:val="auto"/>
    </w:rPr>
  </w:style>
  <w:style w:type="character" w:customStyle="1" w:styleId="ListLabel165">
    <w:name w:val="ListLabel 165"/>
    <w:qFormat/>
    <w:rPr>
      <w:rFonts w:ascii="Cambria" w:hAnsi="Cambria"/>
      <w:b w:val="0"/>
      <w:bCs w:val="0"/>
      <w:sz w:val="22"/>
    </w:rPr>
  </w:style>
  <w:style w:type="character" w:customStyle="1" w:styleId="ListLabel166">
    <w:name w:val="ListLabel 166"/>
    <w:qFormat/>
    <w:rPr>
      <w:b w:val="0"/>
      <w:bCs w:val="0"/>
      <w:color w:val="auto"/>
    </w:rPr>
  </w:style>
  <w:style w:type="character" w:customStyle="1" w:styleId="ListLabel167">
    <w:name w:val="ListLabel 167"/>
    <w:qFormat/>
    <w:rPr>
      <w:rFonts w:ascii="Cambria" w:hAnsi="Cambria"/>
      <w:b w:val="0"/>
      <w:bCs w:val="0"/>
      <w:sz w:val="22"/>
    </w:rPr>
  </w:style>
  <w:style w:type="character" w:customStyle="1" w:styleId="ListLabel168">
    <w:name w:val="ListLabel 168"/>
    <w:qFormat/>
    <w:rPr>
      <w:b w:val="0"/>
      <w:bCs w:val="0"/>
      <w:color w:val="auto"/>
    </w:rPr>
  </w:style>
  <w:style w:type="character" w:customStyle="1" w:styleId="ListLabel169">
    <w:name w:val="ListLabel 169"/>
    <w:qFormat/>
    <w:rPr>
      <w:rFonts w:ascii="Cambria" w:hAnsi="Cambria"/>
      <w:b w:val="0"/>
      <w:bCs w:val="0"/>
      <w:sz w:val="22"/>
    </w:rPr>
  </w:style>
  <w:style w:type="character" w:customStyle="1" w:styleId="ListLabel170">
    <w:name w:val="ListLabel 170"/>
    <w:qFormat/>
    <w:rPr>
      <w:b w:val="0"/>
      <w:bCs w:val="0"/>
      <w:color w:val="auto"/>
    </w:rPr>
  </w:style>
  <w:style w:type="character" w:customStyle="1" w:styleId="ListLabel171">
    <w:name w:val="ListLabel 171"/>
    <w:qFormat/>
    <w:rPr>
      <w:rFonts w:ascii="Cambria" w:hAnsi="Cambria"/>
      <w:b w:val="0"/>
      <w:bCs w:val="0"/>
      <w:sz w:val="22"/>
    </w:rPr>
  </w:style>
  <w:style w:type="character" w:customStyle="1" w:styleId="ListLabel172">
    <w:name w:val="ListLabel 172"/>
    <w:qFormat/>
    <w:rPr>
      <w:b w:val="0"/>
      <w:bCs w:val="0"/>
      <w:color w:val="auto"/>
    </w:rPr>
  </w:style>
  <w:style w:type="character" w:customStyle="1" w:styleId="ListLabel173">
    <w:name w:val="ListLabel 173"/>
    <w:qFormat/>
    <w:rPr>
      <w:b/>
      <w:sz w:val="22"/>
    </w:rPr>
  </w:style>
  <w:style w:type="character" w:customStyle="1" w:styleId="ListLabel174">
    <w:name w:val="ListLabel 174"/>
    <w:qFormat/>
    <w:rPr>
      <w:rFonts w:cs="Times New Roman"/>
      <w:color w:val="000000"/>
      <w:sz w:val="24"/>
      <w:szCs w:val="24"/>
    </w:rPr>
  </w:style>
  <w:style w:type="character" w:customStyle="1" w:styleId="ListLabel175">
    <w:name w:val="ListLabel 175"/>
    <w:qFormat/>
    <w:rPr>
      <w:rFonts w:cs="Times New Roman"/>
      <w:color w:val="000000"/>
      <w:sz w:val="24"/>
      <w:szCs w:val="24"/>
    </w:rPr>
  </w:style>
  <w:style w:type="character" w:customStyle="1" w:styleId="ListLabel176">
    <w:name w:val="ListLabel 176"/>
    <w:qFormat/>
    <w:rPr>
      <w:rFonts w:cs="Times New Roman"/>
      <w:color w:val="000000"/>
      <w:sz w:val="24"/>
      <w:szCs w:val="24"/>
    </w:rPr>
  </w:style>
  <w:style w:type="character" w:customStyle="1" w:styleId="ListLabel177">
    <w:name w:val="ListLabel 177"/>
    <w:qFormat/>
    <w:rPr>
      <w:rFonts w:cs="Times New Roman"/>
      <w:color w:val="000000"/>
      <w:sz w:val="24"/>
      <w:szCs w:val="24"/>
    </w:rPr>
  </w:style>
  <w:style w:type="character" w:customStyle="1" w:styleId="ListLabel178">
    <w:name w:val="ListLabel 178"/>
    <w:qFormat/>
    <w:rPr>
      <w:rFonts w:cs="Times New Roman"/>
      <w:color w:val="000000"/>
      <w:sz w:val="24"/>
      <w:szCs w:val="24"/>
    </w:rPr>
  </w:style>
  <w:style w:type="character" w:customStyle="1" w:styleId="ListLabel179">
    <w:name w:val="ListLabel 179"/>
    <w:qFormat/>
    <w:rPr>
      <w:rFonts w:cs="Times New Roman"/>
      <w:color w:val="000000"/>
      <w:sz w:val="24"/>
      <w:szCs w:val="24"/>
    </w:rPr>
  </w:style>
  <w:style w:type="character" w:customStyle="1" w:styleId="ListLabel180">
    <w:name w:val="ListLabel 180"/>
    <w:qFormat/>
    <w:rPr>
      <w:rFonts w:cs="Times New Roman"/>
      <w:color w:val="000000"/>
      <w:sz w:val="24"/>
      <w:szCs w:val="24"/>
    </w:rPr>
  </w:style>
  <w:style w:type="character" w:customStyle="1" w:styleId="ListLabel181">
    <w:name w:val="ListLabel 181"/>
    <w:qFormat/>
    <w:rPr>
      <w:rFonts w:cs="Times New Roman"/>
      <w:color w:val="000000"/>
      <w:sz w:val="24"/>
      <w:szCs w:val="24"/>
    </w:rPr>
  </w:style>
  <w:style w:type="character" w:customStyle="1" w:styleId="ListLabel182">
    <w:name w:val="ListLabel 182"/>
    <w:qFormat/>
    <w:rPr>
      <w:rFonts w:cs="Times New Roman"/>
      <w:color w:val="000000"/>
      <w:sz w:val="24"/>
      <w:szCs w:val="24"/>
    </w:rPr>
  </w:style>
  <w:style w:type="character" w:customStyle="1" w:styleId="ListLabel183">
    <w:name w:val="ListLabel 183"/>
    <w:qFormat/>
    <w:rPr>
      <w:rFonts w:ascii="Cambria" w:hAnsi="Cambria"/>
      <w:sz w:val="22"/>
    </w:rPr>
  </w:style>
  <w:style w:type="character" w:customStyle="1" w:styleId="ListLabel184">
    <w:name w:val="ListLabel 184"/>
    <w:qFormat/>
    <w:rPr>
      <w:rFonts w:ascii="Cambria" w:hAnsi="Cambria" w:cs="Arial"/>
      <w:sz w:val="22"/>
      <w:szCs w:val="22"/>
    </w:rPr>
  </w:style>
  <w:style w:type="character" w:customStyle="1" w:styleId="ListLabel185">
    <w:name w:val="ListLabel 185"/>
    <w:qFormat/>
    <w:rPr>
      <w:rFonts w:ascii="Cambria" w:hAnsi="Cambria" w:cs="Arial"/>
      <w:sz w:val="22"/>
      <w:szCs w:val="22"/>
      <w:lang w:eastAsia="pl-PL"/>
    </w:rPr>
  </w:style>
  <w:style w:type="character" w:customStyle="1" w:styleId="ListLabel186">
    <w:name w:val="ListLabel 186"/>
    <w:qFormat/>
    <w:rPr>
      <w:rFonts w:ascii="Cambria" w:eastAsia="Lucida Sans Unicode" w:hAnsi="Cambria"/>
      <w:sz w:val="22"/>
      <w:szCs w:val="22"/>
    </w:rPr>
  </w:style>
  <w:style w:type="character" w:customStyle="1" w:styleId="ListLabel187">
    <w:name w:val="ListLabel 187"/>
    <w:qFormat/>
    <w:rPr>
      <w:rFonts w:ascii="Cambria" w:hAnsi="Cambria"/>
      <w:color w:val="auto"/>
      <w:sz w:val="22"/>
      <w:szCs w:val="22"/>
    </w:rPr>
  </w:style>
  <w:style w:type="character" w:customStyle="1" w:styleId="ListLabel188">
    <w:name w:val="ListLabel 188"/>
    <w:qFormat/>
    <w:rPr>
      <w:rFonts w:ascii="Cambria" w:hAnsi="Cambria" w:cs="Arial"/>
      <w:color w:val="auto"/>
      <w:sz w:val="22"/>
      <w:szCs w:val="22"/>
    </w:rPr>
  </w:style>
  <w:style w:type="character" w:customStyle="1" w:styleId="ListLabel189">
    <w:name w:val="ListLabel 189"/>
    <w:qFormat/>
    <w:rPr>
      <w:rFonts w:ascii="Cambria" w:hAnsi="Cambria" w:cs="Arial"/>
      <w:bCs/>
      <w:color w:val="auto"/>
      <w:sz w:val="22"/>
      <w:szCs w:val="22"/>
    </w:rPr>
  </w:style>
  <w:style w:type="character" w:customStyle="1" w:styleId="ListLabel190">
    <w:name w:val="ListLabel 190"/>
    <w:qFormat/>
    <w:rPr>
      <w:rFonts w:ascii="Cambria" w:hAnsi="Cambria" w:cs="Arial"/>
      <w:sz w:val="22"/>
      <w:szCs w:val="22"/>
    </w:rPr>
  </w:style>
  <w:style w:type="character" w:customStyle="1" w:styleId="ListLabel191">
    <w:name w:val="ListLabel 191"/>
    <w:qFormat/>
    <w:rPr>
      <w:rFonts w:ascii="Cambria" w:hAnsi="Cambria" w:cs="Arial"/>
      <w:bCs/>
      <w:sz w:val="22"/>
      <w:szCs w:val="22"/>
    </w:rPr>
  </w:style>
  <w:style w:type="character" w:customStyle="1" w:styleId="ListLabel192">
    <w:name w:val="ListLabel 192"/>
    <w:qFormat/>
    <w:rPr>
      <w:rFonts w:ascii="Cambria" w:hAnsi="Cambria" w:cs="Tahoma"/>
      <w:sz w:val="22"/>
      <w:szCs w:val="22"/>
    </w:rPr>
  </w:style>
  <w:style w:type="character" w:customStyle="1" w:styleId="ListLabel193">
    <w:name w:val="ListLabel 193"/>
    <w:qFormat/>
    <w:rPr>
      <w:rFonts w:ascii="Cambria" w:hAnsi="Cambria" w:cs="Arial"/>
      <w:color w:val="auto"/>
      <w:sz w:val="22"/>
      <w:szCs w:val="22"/>
    </w:rPr>
  </w:style>
  <w:style w:type="paragraph" w:styleId="Nagwek">
    <w:name w:val="header"/>
    <w:basedOn w:val="Normalny"/>
    <w:next w:val="Tekstpodstawowy"/>
    <w:link w:val="NagwekZnak"/>
    <w:uiPriority w:val="99"/>
    <w:qFormat/>
    <w:pPr>
      <w:keepNext/>
      <w:spacing w:before="240" w:after="120"/>
    </w:pPr>
    <w:rPr>
      <w:rFonts w:ascii="Liberation Sans" w:eastAsia="Microsoft YaHei" w:hAnsi="Liberation Sans" w:cs="Arial"/>
      <w:sz w:val="28"/>
      <w:szCs w:val="28"/>
    </w:rPr>
  </w:style>
  <w:style w:type="paragraph" w:styleId="Tekstpodstawowy">
    <w:name w:val="Body Text"/>
    <w:basedOn w:val="Normalny"/>
    <w:link w:val="TekstpodstawowyZnak"/>
    <w:rsid w:val="005D3B82"/>
    <w:pPr>
      <w:jc w:val="both"/>
    </w:pPr>
    <w:rPr>
      <w:rFonts w:ascii="Arial" w:hAnsi="Arial" w:cs="Arial"/>
      <w:sz w:val="24"/>
    </w:rPr>
  </w:style>
  <w:style w:type="paragraph" w:styleId="Lista">
    <w:name w:val="List"/>
    <w:basedOn w:val="Tekstpodstawowy"/>
    <w:rsid w:val="005D3B82"/>
    <w:rPr>
      <w:rFonts w:cs="Mangal"/>
    </w:rPr>
  </w:style>
  <w:style w:type="paragraph" w:styleId="Legenda">
    <w:name w:val="caption"/>
    <w:basedOn w:val="Normalny"/>
    <w:qFormat/>
    <w:rsid w:val="005D3B82"/>
    <w:pPr>
      <w:suppressLineNumbers/>
      <w:spacing w:before="120" w:after="120"/>
    </w:pPr>
    <w:rPr>
      <w:rFonts w:cs="Mangal"/>
      <w:i/>
      <w:iCs/>
      <w:sz w:val="24"/>
      <w:szCs w:val="24"/>
    </w:rPr>
  </w:style>
  <w:style w:type="paragraph" w:customStyle="1" w:styleId="Indeks">
    <w:name w:val="Indeks"/>
    <w:basedOn w:val="Normalny"/>
    <w:qFormat/>
    <w:rsid w:val="005D3B82"/>
    <w:pPr>
      <w:suppressLineNumbers/>
    </w:pPr>
    <w:rPr>
      <w:rFonts w:cs="Mangal"/>
    </w:rPr>
  </w:style>
  <w:style w:type="paragraph" w:customStyle="1" w:styleId="Nagwek11">
    <w:name w:val="Nagłówek 11"/>
    <w:basedOn w:val="Normalny"/>
    <w:next w:val="Normalny"/>
    <w:qFormat/>
    <w:rsid w:val="005D3B82"/>
    <w:pPr>
      <w:keepNext/>
      <w:spacing w:before="240" w:after="60"/>
      <w:outlineLvl w:val="0"/>
    </w:pPr>
    <w:rPr>
      <w:rFonts w:ascii="Arial" w:hAnsi="Arial" w:cs="Arial"/>
      <w:b/>
      <w:bCs/>
      <w:kern w:val="2"/>
      <w:sz w:val="32"/>
      <w:szCs w:val="32"/>
    </w:rPr>
  </w:style>
  <w:style w:type="paragraph" w:customStyle="1" w:styleId="Nagwek21">
    <w:name w:val="Nagłówek 21"/>
    <w:basedOn w:val="Normalny"/>
    <w:next w:val="Normalny"/>
    <w:link w:val="Nagwek2Znak"/>
    <w:qFormat/>
    <w:rsid w:val="0017171D"/>
    <w:pPr>
      <w:keepNext/>
      <w:spacing w:before="240" w:after="60"/>
      <w:outlineLvl w:val="1"/>
    </w:pPr>
    <w:rPr>
      <w:rFonts w:ascii="Cambria" w:hAnsi="Cambria"/>
      <w:b/>
      <w:bCs/>
      <w:i/>
      <w:iCs/>
      <w:sz w:val="28"/>
      <w:szCs w:val="28"/>
    </w:rPr>
  </w:style>
  <w:style w:type="paragraph" w:customStyle="1" w:styleId="Nagwek31">
    <w:name w:val="Nagłówek 31"/>
    <w:basedOn w:val="Normalny"/>
    <w:next w:val="Normalny"/>
    <w:qFormat/>
    <w:rsid w:val="005D3B82"/>
    <w:pPr>
      <w:keepNext/>
      <w:spacing w:before="240" w:after="60"/>
      <w:outlineLvl w:val="2"/>
    </w:pPr>
    <w:rPr>
      <w:rFonts w:ascii="Arial" w:hAnsi="Arial" w:cs="Arial"/>
      <w:b/>
      <w:bCs/>
      <w:sz w:val="26"/>
      <w:szCs w:val="26"/>
    </w:rPr>
  </w:style>
  <w:style w:type="paragraph" w:customStyle="1" w:styleId="Nagwek41">
    <w:name w:val="Nagłówek 41"/>
    <w:basedOn w:val="Normalny"/>
    <w:next w:val="Normalny"/>
    <w:qFormat/>
    <w:rsid w:val="005D3B82"/>
    <w:pPr>
      <w:keepNext/>
      <w:spacing w:before="240" w:after="60"/>
      <w:outlineLvl w:val="3"/>
    </w:pPr>
    <w:rPr>
      <w:b/>
      <w:bCs/>
      <w:sz w:val="28"/>
      <w:szCs w:val="28"/>
    </w:rPr>
  </w:style>
  <w:style w:type="paragraph" w:customStyle="1" w:styleId="Nagwek51">
    <w:name w:val="Nagłówek 51"/>
    <w:basedOn w:val="Normalny"/>
    <w:next w:val="Normalny"/>
    <w:qFormat/>
    <w:rsid w:val="005D3B82"/>
    <w:pPr>
      <w:spacing w:before="240" w:after="60"/>
      <w:outlineLvl w:val="4"/>
    </w:pPr>
    <w:rPr>
      <w:b/>
      <w:bCs/>
      <w:i/>
      <w:iCs/>
      <w:sz w:val="26"/>
      <w:szCs w:val="26"/>
    </w:rPr>
  </w:style>
  <w:style w:type="paragraph" w:customStyle="1" w:styleId="Nagwek61">
    <w:name w:val="Nagłówek 61"/>
    <w:basedOn w:val="Normalny"/>
    <w:next w:val="Normalny"/>
    <w:qFormat/>
    <w:rsid w:val="005D3B82"/>
    <w:pPr>
      <w:keepNext/>
      <w:jc w:val="center"/>
      <w:outlineLvl w:val="5"/>
    </w:pPr>
    <w:rPr>
      <w:rFonts w:ascii="Arial" w:hAnsi="Arial" w:cs="Arial"/>
      <w:b/>
      <w:bCs/>
      <w:sz w:val="48"/>
    </w:rPr>
  </w:style>
  <w:style w:type="paragraph" w:customStyle="1" w:styleId="Nagwek71">
    <w:name w:val="Nagłówek 71"/>
    <w:basedOn w:val="Normalny"/>
    <w:next w:val="Normalny"/>
    <w:qFormat/>
    <w:rsid w:val="005D3B82"/>
    <w:pPr>
      <w:spacing w:before="240" w:after="60"/>
      <w:outlineLvl w:val="6"/>
    </w:pPr>
    <w:rPr>
      <w:sz w:val="24"/>
      <w:szCs w:val="24"/>
    </w:rPr>
  </w:style>
  <w:style w:type="paragraph" w:customStyle="1" w:styleId="Nagwek81">
    <w:name w:val="Nagłówek 81"/>
    <w:basedOn w:val="Normalny"/>
    <w:next w:val="Normalny"/>
    <w:qFormat/>
    <w:rsid w:val="005D3B82"/>
    <w:pPr>
      <w:spacing w:before="240" w:after="60"/>
      <w:outlineLvl w:val="7"/>
    </w:pPr>
    <w:rPr>
      <w:i/>
      <w:iCs/>
      <w:sz w:val="24"/>
      <w:szCs w:val="24"/>
    </w:rPr>
  </w:style>
  <w:style w:type="paragraph" w:customStyle="1" w:styleId="Nagwek91">
    <w:name w:val="Nagłówek 91"/>
    <w:basedOn w:val="Nagwek10"/>
    <w:next w:val="Tekstpodstawowy"/>
    <w:qFormat/>
    <w:rsid w:val="005D3B82"/>
    <w:pPr>
      <w:outlineLvl w:val="8"/>
    </w:pPr>
    <w:rPr>
      <w:b/>
      <w:bCs/>
      <w:sz w:val="21"/>
      <w:szCs w:val="21"/>
    </w:rPr>
  </w:style>
  <w:style w:type="paragraph" w:customStyle="1" w:styleId="Gwkaistopka">
    <w:name w:val="Główka i stopka"/>
    <w:basedOn w:val="Normalny"/>
    <w:qFormat/>
    <w:rsid w:val="00374396"/>
  </w:style>
  <w:style w:type="paragraph" w:customStyle="1" w:styleId="Legenda1">
    <w:name w:val="Legenda1"/>
    <w:basedOn w:val="Normalny"/>
    <w:qFormat/>
    <w:rsid w:val="00374396"/>
    <w:pPr>
      <w:suppressLineNumbers/>
      <w:spacing w:before="120" w:after="120"/>
    </w:pPr>
    <w:rPr>
      <w:rFonts w:ascii="DejaVu Sans" w:hAnsi="DejaVu Sans" w:cs="FreeSans"/>
      <w:i/>
      <w:iCs/>
      <w:sz w:val="24"/>
      <w:szCs w:val="24"/>
    </w:rPr>
  </w:style>
  <w:style w:type="paragraph" w:customStyle="1" w:styleId="Nagwek10">
    <w:name w:val="Nagłówek1"/>
    <w:basedOn w:val="Normalny"/>
    <w:next w:val="Tekstpodstawowy"/>
    <w:qFormat/>
    <w:rsid w:val="005D3B82"/>
    <w:pPr>
      <w:jc w:val="center"/>
    </w:pPr>
    <w:rPr>
      <w:sz w:val="32"/>
      <w:szCs w:val="24"/>
    </w:rPr>
  </w:style>
  <w:style w:type="paragraph" w:styleId="NormalnyWeb">
    <w:name w:val="Normal (Web)"/>
    <w:basedOn w:val="Normalny"/>
    <w:uiPriority w:val="99"/>
    <w:qFormat/>
    <w:rsid w:val="005D3B82"/>
    <w:pPr>
      <w:ind w:left="225"/>
    </w:pPr>
    <w:rPr>
      <w:rFonts w:ascii="Arial Unicode MS" w:hAnsi="Arial Unicode MS" w:cs="Arial Unicode MS"/>
      <w:sz w:val="24"/>
      <w:szCs w:val="24"/>
    </w:rPr>
  </w:style>
  <w:style w:type="paragraph" w:customStyle="1" w:styleId="Stopka1">
    <w:name w:val="Stopka1"/>
    <w:basedOn w:val="Normalny"/>
    <w:link w:val="StopkaZnak1"/>
    <w:qFormat/>
    <w:rsid w:val="00603371"/>
    <w:pPr>
      <w:tabs>
        <w:tab w:val="center" w:pos="4536"/>
        <w:tab w:val="right" w:pos="9072"/>
      </w:tabs>
    </w:pPr>
  </w:style>
  <w:style w:type="paragraph" w:styleId="Tekstpodstawowywcity">
    <w:name w:val="Body Text Indent"/>
    <w:basedOn w:val="Normalny"/>
    <w:link w:val="TekstpodstawowywcityZnak"/>
    <w:rsid w:val="005D3B82"/>
    <w:pPr>
      <w:spacing w:after="120"/>
      <w:ind w:left="283"/>
    </w:pPr>
  </w:style>
  <w:style w:type="paragraph" w:styleId="Podtytu">
    <w:name w:val="Subtitle"/>
    <w:basedOn w:val="Normalny"/>
    <w:next w:val="Tekstpodstawowy"/>
    <w:qFormat/>
    <w:rsid w:val="005D3B82"/>
    <w:rPr>
      <w:sz w:val="28"/>
      <w:szCs w:val="24"/>
    </w:rPr>
  </w:style>
  <w:style w:type="paragraph" w:styleId="Tekstpodstawowy2">
    <w:name w:val="Body Text 2"/>
    <w:basedOn w:val="Normalny"/>
    <w:qFormat/>
    <w:rsid w:val="005D3B82"/>
    <w:pPr>
      <w:suppressAutoHyphens w:val="0"/>
      <w:spacing w:after="120" w:line="480" w:lineRule="auto"/>
    </w:pPr>
    <w:rPr>
      <w:lang w:eastAsia="pl-PL"/>
    </w:rPr>
  </w:style>
  <w:style w:type="paragraph" w:customStyle="1" w:styleId="tyt">
    <w:name w:val="tyt"/>
    <w:basedOn w:val="Normalny"/>
    <w:qFormat/>
    <w:rsid w:val="005D3B82"/>
    <w:pPr>
      <w:keepNext/>
      <w:spacing w:before="60" w:after="60"/>
      <w:jc w:val="center"/>
    </w:pPr>
    <w:rPr>
      <w:b/>
      <w:bCs/>
      <w:sz w:val="24"/>
      <w:szCs w:val="24"/>
    </w:rPr>
  </w:style>
  <w:style w:type="paragraph" w:customStyle="1" w:styleId="ust">
    <w:name w:val="ust"/>
    <w:qFormat/>
    <w:rsid w:val="005D3B82"/>
    <w:pPr>
      <w:suppressAutoHyphens/>
      <w:spacing w:before="60" w:after="60"/>
      <w:ind w:left="426" w:hanging="284"/>
      <w:jc w:val="both"/>
    </w:pPr>
    <w:rPr>
      <w:sz w:val="24"/>
      <w:szCs w:val="24"/>
      <w:lang w:eastAsia="zh-CN"/>
    </w:rPr>
  </w:style>
  <w:style w:type="paragraph" w:customStyle="1" w:styleId="pkt">
    <w:name w:val="pkt"/>
    <w:basedOn w:val="Normalny"/>
    <w:qFormat/>
    <w:rsid w:val="005D3B82"/>
    <w:pPr>
      <w:spacing w:before="60" w:after="60"/>
      <w:ind w:left="851" w:hanging="295"/>
      <w:jc w:val="both"/>
    </w:pPr>
    <w:rPr>
      <w:sz w:val="24"/>
      <w:szCs w:val="24"/>
    </w:rPr>
  </w:style>
  <w:style w:type="paragraph" w:customStyle="1" w:styleId="pkt1">
    <w:name w:val="pkt1"/>
    <w:basedOn w:val="pkt"/>
    <w:qFormat/>
    <w:rsid w:val="005D3B82"/>
    <w:pPr>
      <w:ind w:left="850" w:hanging="425"/>
    </w:pPr>
  </w:style>
  <w:style w:type="paragraph" w:customStyle="1" w:styleId="ProPublico">
    <w:name w:val="ProPublico"/>
    <w:qFormat/>
    <w:rsid w:val="005D3B82"/>
    <w:pPr>
      <w:suppressAutoHyphens/>
      <w:spacing w:line="360" w:lineRule="auto"/>
    </w:pPr>
    <w:rPr>
      <w:b/>
      <w:sz w:val="24"/>
      <w:lang w:eastAsia="zh-CN"/>
    </w:rPr>
  </w:style>
  <w:style w:type="paragraph" w:customStyle="1" w:styleId="normalny0">
    <w:name w:val="normalny"/>
    <w:basedOn w:val="Normalny"/>
    <w:qFormat/>
    <w:rsid w:val="005D3B82"/>
    <w:pPr>
      <w:spacing w:before="280" w:after="280"/>
    </w:pPr>
    <w:rPr>
      <w:sz w:val="24"/>
      <w:szCs w:val="24"/>
    </w:rPr>
  </w:style>
  <w:style w:type="paragraph" w:customStyle="1" w:styleId="khheader">
    <w:name w:val="kh_header"/>
    <w:basedOn w:val="Normalny"/>
    <w:qFormat/>
    <w:rsid w:val="005D3B82"/>
    <w:pPr>
      <w:spacing w:line="420" w:lineRule="atLeast"/>
      <w:ind w:left="225"/>
      <w:jc w:val="center"/>
    </w:pPr>
    <w:rPr>
      <w:rFonts w:ascii="Arial Unicode MS" w:hAnsi="Arial Unicode MS" w:cs="Arial Unicode MS"/>
      <w:sz w:val="28"/>
      <w:szCs w:val="28"/>
    </w:rPr>
  </w:style>
  <w:style w:type="paragraph" w:customStyle="1" w:styleId="khtitle">
    <w:name w:val="kh_title"/>
    <w:basedOn w:val="Normalny"/>
    <w:qFormat/>
    <w:rsid w:val="005D3B82"/>
    <w:pPr>
      <w:spacing w:before="375" w:after="225"/>
    </w:pPr>
    <w:rPr>
      <w:rFonts w:ascii="Arial Unicode MS" w:hAnsi="Arial Unicode MS" w:cs="Arial Unicode MS"/>
      <w:b/>
      <w:bCs/>
      <w:sz w:val="24"/>
      <w:szCs w:val="24"/>
      <w:u w:val="single"/>
    </w:rPr>
  </w:style>
  <w:style w:type="paragraph" w:customStyle="1" w:styleId="Tekstpodstawowywcity21">
    <w:name w:val="Tekst podstawowy wcięty 21"/>
    <w:basedOn w:val="Normalny"/>
    <w:qFormat/>
    <w:rsid w:val="005D3B82"/>
    <w:pPr>
      <w:spacing w:before="280" w:after="280" w:line="400" w:lineRule="atLeast"/>
      <w:ind w:left="90"/>
    </w:pPr>
    <w:rPr>
      <w:rFonts w:ascii="Verdana" w:hAnsi="Verdana" w:cs="Arial"/>
      <w:color w:val="000000"/>
      <w:sz w:val="17"/>
      <w:szCs w:val="17"/>
    </w:rPr>
  </w:style>
  <w:style w:type="paragraph" w:customStyle="1" w:styleId="Tekstpodstawowywcity31">
    <w:name w:val="Tekst podstawowy wcięty 31"/>
    <w:basedOn w:val="Normalny"/>
    <w:qFormat/>
    <w:rsid w:val="005D3B82"/>
    <w:pPr>
      <w:spacing w:before="280" w:after="280" w:line="400" w:lineRule="atLeast"/>
      <w:ind w:left="90"/>
      <w:jc w:val="both"/>
    </w:pPr>
    <w:rPr>
      <w:rFonts w:ascii="Verdana" w:hAnsi="Verdana" w:cs="Arial"/>
      <w:color w:val="000000"/>
      <w:sz w:val="17"/>
      <w:szCs w:val="17"/>
    </w:rPr>
  </w:style>
  <w:style w:type="paragraph" w:customStyle="1" w:styleId="Zawartotabeli">
    <w:name w:val="Zawartość tabeli"/>
    <w:basedOn w:val="Normalny"/>
    <w:qFormat/>
    <w:rsid w:val="005D3B82"/>
    <w:pPr>
      <w:suppressLineNumbers/>
    </w:pPr>
  </w:style>
  <w:style w:type="paragraph" w:customStyle="1" w:styleId="Nagwektabeli">
    <w:name w:val="Nagłówek tabeli"/>
    <w:basedOn w:val="Zawartotabeli"/>
    <w:qFormat/>
    <w:rsid w:val="005D3B82"/>
    <w:pPr>
      <w:jc w:val="center"/>
    </w:pPr>
    <w:rPr>
      <w:b/>
      <w:bCs/>
    </w:rPr>
  </w:style>
  <w:style w:type="paragraph" w:customStyle="1" w:styleId="Zawartoramki">
    <w:name w:val="Zawartość ramki"/>
    <w:basedOn w:val="Tekstpodstawowy"/>
    <w:qFormat/>
    <w:rsid w:val="005D3B82"/>
  </w:style>
  <w:style w:type="paragraph" w:customStyle="1" w:styleId="Nagwek100">
    <w:name w:val="Nagłówek 10"/>
    <w:basedOn w:val="Nagwek10"/>
    <w:next w:val="Tekstpodstawowy"/>
    <w:qFormat/>
    <w:rsid w:val="005D3B82"/>
    <w:pPr>
      <w:tabs>
        <w:tab w:val="left" w:pos="1584"/>
      </w:tabs>
      <w:ind w:left="1584" w:hanging="1584"/>
      <w:outlineLvl w:val="8"/>
    </w:pPr>
    <w:rPr>
      <w:b/>
      <w:bCs/>
      <w:sz w:val="21"/>
      <w:szCs w:val="21"/>
    </w:rPr>
  </w:style>
  <w:style w:type="paragraph" w:customStyle="1" w:styleId="CalibriNormalny">
    <w:name w:val="Calibri Normalny"/>
    <w:basedOn w:val="Normalny"/>
    <w:qFormat/>
    <w:rsid w:val="005D3B82"/>
    <w:pPr>
      <w:suppressAutoHyphens w:val="0"/>
    </w:pPr>
    <w:rPr>
      <w:rFonts w:ascii="Calibri" w:hAnsi="Calibri"/>
      <w:sz w:val="24"/>
      <w:szCs w:val="22"/>
      <w:lang w:eastAsia="en-US"/>
    </w:rPr>
  </w:style>
  <w:style w:type="paragraph" w:customStyle="1" w:styleId="Akapitzlist1">
    <w:name w:val="Akapit z listą1"/>
    <w:basedOn w:val="Domylnie"/>
    <w:qFormat/>
    <w:rsid w:val="0017171D"/>
    <w:pPr>
      <w:ind w:left="720"/>
    </w:pPr>
    <w:rPr>
      <w:lang w:eastAsia="pl-PL"/>
    </w:rPr>
  </w:style>
  <w:style w:type="paragraph" w:customStyle="1" w:styleId="Texte1xx">
    <w:name w:val="Texte 1.xx"/>
    <w:basedOn w:val="Normalny"/>
    <w:uiPriority w:val="99"/>
    <w:qFormat/>
    <w:rsid w:val="005D3B82"/>
    <w:pPr>
      <w:spacing w:before="120" w:after="120"/>
      <w:ind w:left="1418" w:firstLine="1"/>
      <w:jc w:val="both"/>
    </w:pPr>
    <w:rPr>
      <w:rFonts w:ascii="Arial" w:hAnsi="Arial" w:cs="Arial"/>
      <w:sz w:val="22"/>
      <w:szCs w:val="22"/>
      <w:lang w:eastAsia="ar-SA"/>
    </w:rPr>
  </w:style>
  <w:style w:type="paragraph" w:customStyle="1" w:styleId="Domylnie">
    <w:name w:val="Domyślnie"/>
    <w:qFormat/>
    <w:rsid w:val="00CE78F9"/>
    <w:pPr>
      <w:tabs>
        <w:tab w:val="left" w:pos="708"/>
      </w:tabs>
      <w:suppressAutoHyphens/>
      <w:spacing w:line="100" w:lineRule="atLeast"/>
    </w:pPr>
    <w:rPr>
      <w:rFonts w:eastAsia="Lucida Sans Unicode"/>
      <w:color w:val="000000"/>
      <w:sz w:val="24"/>
      <w:szCs w:val="24"/>
      <w:lang w:eastAsia="en-US"/>
    </w:rPr>
  </w:style>
  <w:style w:type="paragraph" w:customStyle="1" w:styleId="Tekstpodstawowy21">
    <w:name w:val="Tekst podstawowy 21"/>
    <w:basedOn w:val="Normalny"/>
    <w:qFormat/>
    <w:rsid w:val="00CE78F9"/>
    <w:pPr>
      <w:jc w:val="both"/>
    </w:pPr>
    <w:rPr>
      <w:sz w:val="28"/>
    </w:rPr>
  </w:style>
  <w:style w:type="paragraph" w:styleId="Zagicieodgryformularza">
    <w:name w:val="HTML Top of Form"/>
    <w:basedOn w:val="Normalny"/>
    <w:next w:val="Normalny"/>
    <w:link w:val="ZagicieodgryformularzaZnak"/>
    <w:qFormat/>
    <w:rsid w:val="0017171D"/>
    <w:pPr>
      <w:pBdr>
        <w:bottom w:val="single" w:sz="6" w:space="1" w:color="000000"/>
      </w:pBdr>
      <w:jc w:val="center"/>
    </w:pPr>
    <w:rPr>
      <w:rFonts w:ascii="Arial" w:hAnsi="Arial"/>
      <w:vanish/>
      <w:sz w:val="16"/>
      <w:szCs w:val="16"/>
    </w:rPr>
  </w:style>
  <w:style w:type="paragraph" w:styleId="Zagicieoddouformularza">
    <w:name w:val="HTML Bottom of Form"/>
    <w:basedOn w:val="Normalny"/>
    <w:next w:val="Normalny"/>
    <w:link w:val="ZagicieoddouformularzaZnak"/>
    <w:qFormat/>
    <w:rsid w:val="0017171D"/>
    <w:pPr>
      <w:pBdr>
        <w:top w:val="single" w:sz="6" w:space="1" w:color="000000"/>
      </w:pBdr>
      <w:jc w:val="center"/>
    </w:pPr>
    <w:rPr>
      <w:rFonts w:ascii="Arial" w:hAnsi="Arial"/>
      <w:vanish/>
      <w:sz w:val="16"/>
      <w:szCs w:val="16"/>
    </w:rPr>
  </w:style>
  <w:style w:type="paragraph" w:styleId="Tekstdymka">
    <w:name w:val="Balloon Text"/>
    <w:basedOn w:val="Normalny"/>
    <w:link w:val="TekstdymkaZnak"/>
    <w:qFormat/>
    <w:rsid w:val="0017171D"/>
    <w:rPr>
      <w:rFonts w:ascii="Tahoma" w:hAnsi="Tahoma"/>
      <w:sz w:val="16"/>
      <w:szCs w:val="16"/>
    </w:rPr>
  </w:style>
  <w:style w:type="paragraph" w:customStyle="1" w:styleId="Tekstprzypisudolnego1">
    <w:name w:val="Tekst przypisu dolnego1"/>
    <w:basedOn w:val="Normalny"/>
    <w:link w:val="TekstprzypisudolnegoZnak"/>
    <w:unhideWhenUsed/>
    <w:qFormat/>
    <w:rsid w:val="0017171D"/>
    <w:pPr>
      <w:widowControl w:val="0"/>
      <w:suppressAutoHyphens w:val="0"/>
    </w:pPr>
    <w:rPr>
      <w:rFonts w:ascii="Arial" w:hAnsi="Arial"/>
      <w:lang w:val="en-US" w:eastAsia="en-US"/>
    </w:rPr>
  </w:style>
  <w:style w:type="paragraph" w:customStyle="1" w:styleId="Standard">
    <w:name w:val="Standard"/>
    <w:qFormat/>
    <w:rsid w:val="00354720"/>
    <w:pPr>
      <w:suppressAutoHyphens/>
      <w:textAlignment w:val="baseline"/>
    </w:pPr>
    <w:rPr>
      <w:rFonts w:ascii="Liberation Serif" w:eastAsia="SimSun" w:hAnsi="Liberation Serif" w:cs="Mangal"/>
      <w:kern w:val="2"/>
      <w:sz w:val="24"/>
      <w:szCs w:val="24"/>
      <w:lang w:eastAsia="zh-CN" w:bidi="hi-IN"/>
    </w:rPr>
  </w:style>
  <w:style w:type="paragraph" w:styleId="Listapunktowana4">
    <w:name w:val="List Bullet 4"/>
    <w:basedOn w:val="Normalny"/>
    <w:uiPriority w:val="99"/>
    <w:unhideWhenUsed/>
    <w:qFormat/>
    <w:rsid w:val="00E76425"/>
    <w:pPr>
      <w:ind w:left="849" w:hanging="283"/>
      <w:contextualSpacing/>
    </w:pPr>
    <w:rPr>
      <w:color w:val="00000A"/>
    </w:rPr>
  </w:style>
  <w:style w:type="paragraph" w:styleId="Tekstkomentarza">
    <w:name w:val="annotation text"/>
    <w:basedOn w:val="Normalny"/>
    <w:link w:val="TekstkomentarzaZnak"/>
    <w:qFormat/>
    <w:rsid w:val="005916D0"/>
  </w:style>
  <w:style w:type="paragraph" w:styleId="Tematkomentarza">
    <w:name w:val="annotation subject"/>
    <w:basedOn w:val="Tekstkomentarza"/>
    <w:next w:val="Tekstkomentarza"/>
    <w:link w:val="TematkomentarzaZnak"/>
    <w:qFormat/>
    <w:rsid w:val="005916D0"/>
    <w:rPr>
      <w:b/>
      <w:bCs/>
    </w:rPr>
  </w:style>
  <w:style w:type="paragraph" w:customStyle="1" w:styleId="Default">
    <w:name w:val="Default"/>
    <w:qFormat/>
    <w:rsid w:val="00735583"/>
    <w:pPr>
      <w:suppressAutoHyphens/>
    </w:pPr>
    <w:rPr>
      <w:rFonts w:eastAsia="Calibri"/>
      <w:color w:val="000000"/>
      <w:sz w:val="24"/>
      <w:szCs w:val="24"/>
      <w:lang w:eastAsia="en-US"/>
    </w:rPr>
  </w:style>
  <w:style w:type="paragraph" w:customStyle="1" w:styleId="m-4139553050273371620m-975512084876284408gmail-m-973929500579253848gmail-m-657422018040220971m-7400232910168473461m-3617351710253525309msolistparagraph">
    <w:name w:val="m_-4139553050273371620m_-975512084876284408gmail-m_-973929500579253848gmail-m_-657422018040220971m_-7400232910168473461m_-3617351710253525309msolistparagraph"/>
    <w:basedOn w:val="Normalny"/>
    <w:qFormat/>
    <w:rsid w:val="00C41165"/>
    <w:pPr>
      <w:suppressAutoHyphens w:val="0"/>
      <w:spacing w:beforeAutospacing="1" w:afterAutospacing="1"/>
    </w:pPr>
    <w:rPr>
      <w:sz w:val="24"/>
      <w:szCs w:val="24"/>
      <w:lang w:eastAsia="pl-PL"/>
    </w:rPr>
  </w:style>
  <w:style w:type="paragraph" w:customStyle="1" w:styleId="text-justify">
    <w:name w:val="text-justify"/>
    <w:basedOn w:val="Normalny"/>
    <w:qFormat/>
    <w:rsid w:val="00C41165"/>
    <w:pPr>
      <w:suppressAutoHyphens w:val="0"/>
      <w:spacing w:beforeAutospacing="1" w:afterAutospacing="1"/>
    </w:pPr>
    <w:rPr>
      <w:sz w:val="24"/>
      <w:szCs w:val="24"/>
      <w:lang w:eastAsia="pl-PL"/>
    </w:rPr>
  </w:style>
  <w:style w:type="paragraph" w:styleId="Tekstpodstawowy3">
    <w:name w:val="Body Text 3"/>
    <w:basedOn w:val="Normalny"/>
    <w:link w:val="Tekstpodstawowy3Znak1"/>
    <w:uiPriority w:val="99"/>
    <w:unhideWhenUsed/>
    <w:qFormat/>
    <w:rsid w:val="000E713D"/>
    <w:pPr>
      <w:spacing w:after="120"/>
    </w:pPr>
    <w:rPr>
      <w:color w:val="00000A"/>
      <w:sz w:val="16"/>
      <w:szCs w:val="16"/>
    </w:rPr>
  </w:style>
  <w:style w:type="paragraph" w:customStyle="1" w:styleId="gwkauchway">
    <w:name w:val="główka uchwały"/>
    <w:basedOn w:val="Normalny"/>
    <w:qFormat/>
    <w:rsid w:val="000E713D"/>
    <w:pPr>
      <w:widowControl w:val="0"/>
      <w:spacing w:line="360" w:lineRule="auto"/>
      <w:ind w:left="363" w:hanging="363"/>
      <w:jc w:val="both"/>
    </w:pPr>
    <w:rPr>
      <w:rFonts w:eastAsia="Lucida Sans Unicode"/>
      <w:color w:val="00000A"/>
      <w:sz w:val="24"/>
      <w:lang w:eastAsia="ar-SA"/>
    </w:rPr>
  </w:style>
  <w:style w:type="paragraph" w:customStyle="1" w:styleId="Textbody">
    <w:name w:val="Text body"/>
    <w:basedOn w:val="Standard"/>
    <w:qFormat/>
    <w:rsid w:val="000E713D"/>
    <w:pPr>
      <w:spacing w:after="120"/>
      <w:textAlignment w:val="auto"/>
    </w:pPr>
    <w:rPr>
      <w:rFonts w:ascii="Times New Roman" w:eastAsia="Times New Roman" w:hAnsi="Times New Roman" w:cs="Times New Roman"/>
      <w:color w:val="00000A"/>
      <w:kern w:val="0"/>
      <w:szCs w:val="20"/>
      <w:lang w:bidi="ar-SA"/>
    </w:rPr>
  </w:style>
  <w:style w:type="paragraph" w:customStyle="1" w:styleId="gwkauchway0">
    <w:name w:val="gwkauchway"/>
    <w:basedOn w:val="Normalny"/>
    <w:qFormat/>
    <w:rsid w:val="000E713D"/>
    <w:pPr>
      <w:suppressAutoHyphens w:val="0"/>
      <w:spacing w:beforeAutospacing="1" w:afterAutospacing="1"/>
    </w:pPr>
    <w:rPr>
      <w:sz w:val="24"/>
      <w:szCs w:val="24"/>
      <w:lang w:eastAsia="pl-PL"/>
    </w:rPr>
  </w:style>
  <w:style w:type="paragraph" w:customStyle="1" w:styleId="Akapitzlist2">
    <w:name w:val="Akapit z listą2"/>
    <w:basedOn w:val="Normalny"/>
    <w:qFormat/>
    <w:rsid w:val="00045F6A"/>
    <w:pPr>
      <w:suppressAutoHyphens w:val="0"/>
      <w:ind w:left="720"/>
      <w:contextualSpacing/>
    </w:pPr>
    <w:rPr>
      <w:color w:val="00000A"/>
      <w:sz w:val="24"/>
      <w:szCs w:val="24"/>
      <w:lang w:eastAsia="pl-PL"/>
    </w:rPr>
  </w:style>
  <w:style w:type="paragraph" w:styleId="Tekstpodstawowywcity2">
    <w:name w:val="Body Text Indent 2"/>
    <w:basedOn w:val="Normalny"/>
    <w:link w:val="Tekstpodstawowywcity2Znak"/>
    <w:qFormat/>
    <w:rsid w:val="00E578B0"/>
    <w:pPr>
      <w:spacing w:after="120" w:line="480" w:lineRule="auto"/>
      <w:ind w:left="283"/>
    </w:pPr>
  </w:style>
  <w:style w:type="paragraph" w:customStyle="1" w:styleId="Nagwek20">
    <w:name w:val="Nagłówek2"/>
    <w:basedOn w:val="Normalny"/>
    <w:qFormat/>
    <w:rsid w:val="00E95FCC"/>
    <w:pPr>
      <w:suppressAutoHyphens w:val="0"/>
      <w:jc w:val="center"/>
    </w:pPr>
    <w:rPr>
      <w:rFonts w:ascii="Arial" w:hAnsi="Arial" w:cs="Arial"/>
      <w:b/>
      <w:color w:val="00000A"/>
      <w:sz w:val="28"/>
      <w:szCs w:val="24"/>
      <w:u w:val="single"/>
    </w:rPr>
  </w:style>
  <w:style w:type="paragraph" w:styleId="Akapitzlist">
    <w:name w:val="List Paragraph"/>
    <w:basedOn w:val="Normalny"/>
    <w:link w:val="AkapitzlistZnak"/>
    <w:uiPriority w:val="34"/>
    <w:qFormat/>
    <w:rsid w:val="003A07EF"/>
    <w:pPr>
      <w:suppressAutoHyphens w:val="0"/>
      <w:ind w:left="720"/>
      <w:contextualSpacing/>
    </w:pPr>
    <w:rPr>
      <w:sz w:val="24"/>
      <w:szCs w:val="24"/>
      <w:lang w:eastAsia="pl-PL"/>
    </w:rPr>
  </w:style>
  <w:style w:type="paragraph" w:styleId="Tytu">
    <w:name w:val="Title"/>
    <w:basedOn w:val="Normalny"/>
    <w:link w:val="TytuZnak1"/>
    <w:qFormat/>
    <w:rsid w:val="0097551B"/>
    <w:pPr>
      <w:suppressAutoHyphens w:val="0"/>
      <w:jc w:val="center"/>
    </w:pPr>
    <w:rPr>
      <w:rFonts w:ascii="Arial" w:hAnsi="Arial"/>
      <w:b/>
      <w:sz w:val="28"/>
      <w:szCs w:val="24"/>
      <w:u w:val="single"/>
    </w:rPr>
  </w:style>
  <w:style w:type="paragraph" w:customStyle="1" w:styleId="Akapitzlist3">
    <w:name w:val="Akapit z listą3"/>
    <w:basedOn w:val="Normalny"/>
    <w:qFormat/>
    <w:rsid w:val="0052237F"/>
    <w:pPr>
      <w:suppressAutoHyphens w:val="0"/>
      <w:ind w:left="720"/>
      <w:contextualSpacing/>
    </w:pPr>
    <w:rPr>
      <w:color w:val="00000A"/>
      <w:sz w:val="24"/>
      <w:szCs w:val="24"/>
      <w:lang w:eastAsia="pl-PL"/>
    </w:rPr>
  </w:style>
  <w:style w:type="paragraph" w:styleId="Zwykytekst">
    <w:name w:val="Plain Text"/>
    <w:basedOn w:val="Normalny"/>
    <w:link w:val="ZwykytekstZnak"/>
    <w:uiPriority w:val="99"/>
    <w:qFormat/>
    <w:rsid w:val="00126CB4"/>
    <w:pPr>
      <w:suppressAutoHyphens w:val="0"/>
    </w:pPr>
    <w:rPr>
      <w:rFonts w:ascii="Courier New" w:eastAsia="Calibri" w:hAnsi="Courier New"/>
      <w:lang w:eastAsia="pl-PL"/>
    </w:rPr>
  </w:style>
  <w:style w:type="paragraph" w:styleId="Stopka">
    <w:name w:val="footer"/>
    <w:basedOn w:val="Normalny"/>
    <w:link w:val="StopkaZnak2"/>
    <w:unhideWhenUsed/>
    <w:rsid w:val="00126CB4"/>
    <w:pPr>
      <w:tabs>
        <w:tab w:val="center" w:pos="4536"/>
        <w:tab w:val="right" w:pos="9072"/>
      </w:tabs>
    </w:pPr>
  </w:style>
  <w:style w:type="paragraph" w:customStyle="1" w:styleId="Akapitzlist4">
    <w:name w:val="Akapit z listą4"/>
    <w:basedOn w:val="Normalny"/>
    <w:qFormat/>
    <w:rsid w:val="00983391"/>
    <w:pPr>
      <w:suppressAutoHyphens w:val="0"/>
      <w:ind w:left="720"/>
      <w:contextualSpacing/>
    </w:pPr>
    <w:rPr>
      <w:color w:val="00000A"/>
      <w:sz w:val="24"/>
      <w:szCs w:val="24"/>
    </w:rPr>
  </w:style>
  <w:style w:type="paragraph" w:styleId="Tekstprzypisudolnego">
    <w:name w:val="footnote text"/>
    <w:basedOn w:val="Normalny"/>
  </w:style>
  <w:style w:type="numbering" w:customStyle="1" w:styleId="WW8Num82">
    <w:name w:val="WW8Num82"/>
    <w:qFormat/>
  </w:style>
  <w:style w:type="numbering" w:customStyle="1" w:styleId="WW8Num6">
    <w:name w:val="WW8Num6"/>
    <w:qFormat/>
    <w:rsid w:val="00E40CE3"/>
  </w:style>
  <w:style w:type="numbering" w:customStyle="1" w:styleId="Biecalista1">
    <w:name w:val="Bieżąca lista1"/>
    <w:uiPriority w:val="99"/>
    <w:rsid w:val="00020B53"/>
    <w:pPr>
      <w:numPr>
        <w:numId w:val="30"/>
      </w:numPr>
    </w:pPr>
  </w:style>
  <w:style w:type="character" w:styleId="Hipercze">
    <w:name w:val="Hyperlink"/>
    <w:unhideWhenUsed/>
    <w:rsid w:val="009E07BB"/>
    <w:rPr>
      <w:color w:val="0000FF"/>
      <w:u w:val="single"/>
    </w:rPr>
  </w:style>
  <w:style w:type="character" w:customStyle="1" w:styleId="Nierozpoznanawzmianka5">
    <w:name w:val="Nierozpoznana wzmianka5"/>
    <w:basedOn w:val="Domylnaczcionkaakapitu"/>
    <w:uiPriority w:val="99"/>
    <w:semiHidden/>
    <w:unhideWhenUsed/>
    <w:rsid w:val="009E07BB"/>
    <w:rPr>
      <w:color w:val="605E5C"/>
      <w:shd w:val="clear" w:color="auto" w:fill="E1DFDD"/>
    </w:rPr>
  </w:style>
  <w:style w:type="character" w:customStyle="1" w:styleId="Hipercze1">
    <w:name w:val="Hiperłącze1"/>
    <w:basedOn w:val="Domylnaczcionkaakapitu"/>
    <w:unhideWhenUsed/>
    <w:rsid w:val="009E07BB"/>
    <w:rPr>
      <w:color w:val="0563C1" w:themeColor="hyperlink"/>
      <w:u w:val="single"/>
    </w:rPr>
  </w:style>
  <w:style w:type="character" w:customStyle="1" w:styleId="Odwoanieprzypisudolnego1">
    <w:name w:val="Odwołanie przypisu dolnego1"/>
    <w:rsid w:val="00474E9F"/>
    <w:rPr>
      <w:vertAlign w:val="superscript"/>
    </w:rPr>
  </w:style>
  <w:style w:type="paragraph" w:customStyle="1" w:styleId="WW-Domylnie">
    <w:name w:val="WW-Domyślnie"/>
    <w:qFormat/>
    <w:rsid w:val="00474E9F"/>
    <w:pPr>
      <w:tabs>
        <w:tab w:val="left" w:pos="708"/>
      </w:tabs>
      <w:suppressAutoHyphens/>
      <w:spacing w:line="100" w:lineRule="atLeast"/>
    </w:pPr>
    <w:rPr>
      <w:rFonts w:eastAsia="Lucida Sans Unicode"/>
      <w:color w:val="000000"/>
      <w:sz w:val="24"/>
      <w:szCs w:val="24"/>
      <w:lang w:eastAsia="zh-CN"/>
    </w:rPr>
  </w:style>
  <w:style w:type="character" w:customStyle="1" w:styleId="Nagwek1Znak">
    <w:name w:val="Nagłówek 1 Znak"/>
    <w:basedOn w:val="Domylnaczcionkaakapitu"/>
    <w:link w:val="Nagwek1"/>
    <w:uiPriority w:val="9"/>
    <w:rsid w:val="00E978CC"/>
    <w:rPr>
      <w:rFonts w:asciiTheme="majorHAnsi" w:eastAsiaTheme="majorEastAsia" w:hAnsiTheme="majorHAnsi" w:cstheme="majorBidi"/>
      <w:color w:val="2F5496" w:themeColor="accent1" w:themeShade="BF"/>
      <w:sz w:val="32"/>
      <w:szCs w:val="32"/>
      <w:lang w:eastAsia="en-US"/>
    </w:rPr>
  </w:style>
  <w:style w:type="paragraph" w:styleId="Poprawka">
    <w:name w:val="Revision"/>
    <w:hidden/>
    <w:uiPriority w:val="99"/>
    <w:semiHidden/>
    <w:rsid w:val="00D66F4E"/>
    <w:rPr>
      <w:lang w:eastAsia="zh-CN"/>
    </w:rPr>
  </w:style>
  <w:style w:type="character" w:styleId="Nierozpoznanawzmianka">
    <w:name w:val="Unresolved Mention"/>
    <w:basedOn w:val="Domylnaczcionkaakapitu"/>
    <w:uiPriority w:val="99"/>
    <w:semiHidden/>
    <w:unhideWhenUsed/>
    <w:rsid w:val="00DF2938"/>
    <w:rPr>
      <w:color w:val="605E5C"/>
      <w:shd w:val="clear" w:color="auto" w:fill="E1DFDD"/>
    </w:rPr>
  </w:style>
  <w:style w:type="character" w:customStyle="1" w:styleId="Nagwek2Znak1">
    <w:name w:val="Nagłówek 2 Znak1"/>
    <w:basedOn w:val="Domylnaczcionkaakapitu"/>
    <w:link w:val="Nagwek2"/>
    <w:rsid w:val="00551043"/>
    <w:rPr>
      <w:rFonts w:asciiTheme="majorHAnsi" w:eastAsiaTheme="majorEastAsia" w:hAnsiTheme="majorHAnsi" w:cstheme="majorBidi"/>
      <w:color w:val="2F5496" w:themeColor="accent1" w:themeShade="BF"/>
      <w:sz w:val="26"/>
      <w:szCs w:val="26"/>
      <w:lang w:eastAsia="zh-CN"/>
    </w:rPr>
  </w:style>
  <w:style w:type="character" w:styleId="UyteHipercze">
    <w:name w:val="FollowedHyperlink"/>
    <w:basedOn w:val="Domylnaczcionkaakapitu"/>
    <w:semiHidden/>
    <w:unhideWhenUsed/>
    <w:rsid w:val="0096789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4344861">
      <w:bodyDiv w:val="1"/>
      <w:marLeft w:val="0"/>
      <w:marRight w:val="0"/>
      <w:marTop w:val="0"/>
      <w:marBottom w:val="0"/>
      <w:divBdr>
        <w:top w:val="none" w:sz="0" w:space="0" w:color="auto"/>
        <w:left w:val="none" w:sz="0" w:space="0" w:color="auto"/>
        <w:bottom w:val="none" w:sz="0" w:space="0" w:color="auto"/>
        <w:right w:val="none" w:sz="0" w:space="0" w:color="auto"/>
      </w:divBdr>
    </w:div>
    <w:div w:id="13746483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zamowienia.gov.pl/pl/regulamin/" TargetMode="External"/><Relationship Id="rId18" Type="http://schemas.openxmlformats.org/officeDocument/2006/relationships/hyperlink" Target="https://sip.lex.pl/" TargetMode="External"/><Relationship Id="rId26" Type="http://schemas.openxmlformats.org/officeDocument/2006/relationships/hyperlink" Target="https://sip.lex.pl/" TargetMode="External"/><Relationship Id="rId3" Type="http://schemas.openxmlformats.org/officeDocument/2006/relationships/styles" Target="styles.xml"/><Relationship Id="rId21" Type="http://schemas.openxmlformats.org/officeDocument/2006/relationships/hyperlink" Target="https://sip.lex.pl/"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ezamowienia.gov.pl/pl/komponent-edukacyjny/" TargetMode="External"/><Relationship Id="rId17" Type="http://schemas.openxmlformats.org/officeDocument/2006/relationships/hyperlink" Target="https://sip.lex.pl/" TargetMode="External"/><Relationship Id="rId25" Type="http://schemas.openxmlformats.org/officeDocument/2006/relationships/hyperlink" Target="https://sip.lex.pl/" TargetMode="External"/><Relationship Id="rId33"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yperlink" Target="https://sip.lex.pl/" TargetMode="External"/><Relationship Id="rId29" Type="http://schemas.openxmlformats.org/officeDocument/2006/relationships/hyperlink" Target="https://sip.lex.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pl/regulamin/" TargetMode="External"/><Relationship Id="rId24" Type="http://schemas.openxmlformats.org/officeDocument/2006/relationships/hyperlink" Target="https://sip.lex.pl/" TargetMode="External"/><Relationship Id="rId32"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www.nbp.pl/" TargetMode="External"/><Relationship Id="rId23" Type="http://schemas.openxmlformats.org/officeDocument/2006/relationships/hyperlink" Target="https://sip.lex.pl/" TargetMode="External"/><Relationship Id="rId28" Type="http://schemas.openxmlformats.org/officeDocument/2006/relationships/hyperlink" Target="https://sip.lex.pl/" TargetMode="External"/><Relationship Id="rId10" Type="http://schemas.openxmlformats.org/officeDocument/2006/relationships/hyperlink" Target="https://sip.lex.pl/" TargetMode="External"/><Relationship Id="rId19" Type="http://schemas.openxmlformats.org/officeDocument/2006/relationships/hyperlink" Target="https://sip.lex.pl/" TargetMode="Externa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ezamowienia.gov.pl/mp-client/tenders/ocds-148610-a22c41c7-ab6e-4769-8675-47fa8a32da60" TargetMode="External"/><Relationship Id="rId14" Type="http://schemas.openxmlformats.org/officeDocument/2006/relationships/hyperlink" Target="https://ezamowienia.gov.pl/soz/latest-faq" TargetMode="External"/><Relationship Id="rId22" Type="http://schemas.openxmlformats.org/officeDocument/2006/relationships/hyperlink" Target="https://sip.lex.pl/" TargetMode="External"/><Relationship Id="rId27" Type="http://schemas.openxmlformats.org/officeDocument/2006/relationships/hyperlink" Target="https://sip.lex.pl/" TargetMode="External"/><Relationship Id="rId30" Type="http://schemas.openxmlformats.org/officeDocument/2006/relationships/hyperlink" Target="mailto:pchochol.priv@gmail.com" TargetMode="External"/><Relationship Id="rId35" Type="http://schemas.openxmlformats.org/officeDocument/2006/relationships/theme" Target="theme/theme1.xml"/><Relationship Id="rId8" Type="http://schemas.openxmlformats.org/officeDocument/2006/relationships/hyperlink" Target="mailto:skala@skal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3AD838-8A7B-417D-BBD2-6653C783AF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TotalTime>
  <Pages>41</Pages>
  <Words>10885</Words>
  <Characters>65311</Characters>
  <Application>Microsoft Office Word</Application>
  <DocSecurity>0</DocSecurity>
  <Lines>544</Lines>
  <Paragraphs>152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76044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dc:description/>
  <cp:lastModifiedBy>malgorzata.cebulska</cp:lastModifiedBy>
  <cp:revision>19</cp:revision>
  <cp:lastPrinted>2021-07-12T10:33:00Z</cp:lastPrinted>
  <dcterms:created xsi:type="dcterms:W3CDTF">2025-11-17T11:35:00Z</dcterms:created>
  <dcterms:modified xsi:type="dcterms:W3CDTF">2025-11-19T13:25:00Z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